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DAC9" w14:textId="77777777" w:rsidR="00CC5258" w:rsidRDefault="00CC5258">
      <w:pPr>
        <w:shd w:val="clear" w:color="auto" w:fill="FFFFFF"/>
        <w:spacing w:after="0"/>
        <w:rPr>
          <w:rFonts w:ascii="Arial Narrow" w:eastAsia="Arial Narrow" w:hAnsi="Arial Narrow" w:cs="Arial Narrow"/>
          <w:b/>
          <w:bCs/>
          <w:color w:val="006DBF"/>
          <w:sz w:val="22"/>
          <w:szCs w:val="22"/>
        </w:rPr>
      </w:pPr>
    </w:p>
    <w:p w14:paraId="31F620F8" w14:textId="77777777" w:rsidR="00CC5258" w:rsidRDefault="00CC5258">
      <w:pPr>
        <w:pBdr>
          <w:top w:val="nil"/>
          <w:left w:val="nil"/>
          <w:bottom w:val="nil"/>
          <w:right w:val="nil"/>
          <w:between w:val="nil"/>
        </w:pBdr>
        <w:tabs>
          <w:tab w:val="left" w:pos="600"/>
          <w:tab w:val="center" w:pos="4515"/>
        </w:tabs>
        <w:spacing w:after="0"/>
        <w:jc w:val="both"/>
        <w:rPr>
          <w:rFonts w:ascii="Arial Narrow" w:eastAsia="Arial Narrow" w:hAnsi="Arial Narrow" w:cs="Arial Narrow"/>
          <w:b/>
          <w:bCs/>
          <w:color w:val="2C7FCE"/>
          <w:sz w:val="22"/>
          <w:szCs w:val="22"/>
        </w:rPr>
      </w:pPr>
    </w:p>
    <w:p w14:paraId="2984B270"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62BE2D21"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11729723" w14:textId="7AE8ACE2" w:rsidR="00CC5258"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092911D5" w14:textId="77777777" w:rsidR="003861BC" w:rsidRPr="003861BC" w:rsidRDefault="003861BC" w:rsidP="003861BC"/>
    <w:p w14:paraId="741CC399" w14:textId="77777777" w:rsidR="00CC5258" w:rsidRDefault="00CC5258">
      <w:pPr>
        <w:pBdr>
          <w:top w:val="nil"/>
          <w:left w:val="nil"/>
          <w:bottom w:val="nil"/>
          <w:right w:val="nil"/>
          <w:between w:val="nil"/>
        </w:pBdr>
        <w:tabs>
          <w:tab w:val="left" w:pos="600"/>
          <w:tab w:val="center" w:pos="4515"/>
        </w:tabs>
        <w:spacing w:after="0"/>
        <w:jc w:val="both"/>
        <w:rPr>
          <w:rFonts w:ascii="Arial Narrow" w:eastAsia="Arial Narrow" w:hAnsi="Arial Narrow" w:cs="Arial Narrow"/>
          <w:b/>
          <w:bCs/>
          <w:color w:val="2C7FCE"/>
          <w:sz w:val="22"/>
          <w:szCs w:val="22"/>
        </w:rPr>
      </w:pPr>
    </w:p>
    <w:p w14:paraId="0E88B308" w14:textId="77777777" w:rsidR="00CC5258" w:rsidRPr="003861BC" w:rsidRDefault="00E61C52">
      <w:pPr>
        <w:pStyle w:val="Ttulo1"/>
        <w:tabs>
          <w:tab w:val="left" w:pos="360"/>
        </w:tabs>
        <w:spacing w:before="0" w:after="0"/>
        <w:ind w:left="1152"/>
        <w:jc w:val="center"/>
        <w:rPr>
          <w:rFonts w:ascii="Arial Narrow" w:eastAsia="Arial Narrow" w:hAnsi="Arial Narrow" w:cs="Arial Narrow"/>
          <w:b/>
          <w:bCs/>
          <w:color w:val="auto"/>
          <w:sz w:val="22"/>
          <w:szCs w:val="22"/>
        </w:rPr>
      </w:pPr>
      <w:r w:rsidRPr="003861BC">
        <w:rPr>
          <w:rFonts w:ascii="Arial Narrow" w:eastAsia="Arial Narrow" w:hAnsi="Arial Narrow" w:cs="Arial Narrow"/>
          <w:b/>
          <w:bCs/>
          <w:color w:val="auto"/>
          <w:sz w:val="22"/>
          <w:szCs w:val="22"/>
        </w:rPr>
        <w:t>ANEXO I - ROTEIRO DESCRITIVO DA PROPOSTA</w:t>
      </w:r>
    </w:p>
    <w:p w14:paraId="2D48E37E" w14:textId="77777777" w:rsidR="00CC5258" w:rsidRPr="003861BC" w:rsidRDefault="00E61C52">
      <w:pPr>
        <w:pStyle w:val="Ttulo1"/>
        <w:tabs>
          <w:tab w:val="left" w:pos="360"/>
        </w:tabs>
        <w:spacing w:before="0" w:after="0"/>
        <w:ind w:left="1152"/>
        <w:jc w:val="center"/>
        <w:rPr>
          <w:rFonts w:ascii="Arial Narrow" w:eastAsia="Arial Narrow" w:hAnsi="Arial Narrow" w:cs="Arial Narrow"/>
          <w:color w:val="auto"/>
          <w:sz w:val="22"/>
          <w:szCs w:val="22"/>
        </w:rPr>
      </w:pPr>
      <w:r w:rsidRPr="003861BC">
        <w:rPr>
          <w:rFonts w:ascii="Arial Narrow" w:eastAsia="Arial Narrow" w:hAnsi="Arial Narrow" w:cs="Arial Narrow"/>
          <w:b/>
          <w:bCs/>
          <w:color w:val="auto"/>
          <w:sz w:val="22"/>
          <w:szCs w:val="22"/>
        </w:rPr>
        <w:t>(PARA TODAS AS MODALIDADES)</w:t>
      </w:r>
    </w:p>
    <w:p w14:paraId="604C2B58" w14:textId="77777777" w:rsidR="00CC5258" w:rsidRDefault="00CC5258">
      <w:pPr>
        <w:spacing w:after="0"/>
        <w:rPr>
          <w:rFonts w:ascii="Arial Narrow" w:eastAsia="Arial Narrow" w:hAnsi="Arial Narrow" w:cs="Arial Narrow"/>
        </w:rPr>
      </w:pPr>
    </w:p>
    <w:p w14:paraId="6527AF40" w14:textId="77777777" w:rsidR="00CC5258" w:rsidRDefault="00E61C52">
      <w:pPr>
        <w:spacing w:after="0"/>
        <w:jc w:val="both"/>
      </w:pPr>
      <w:r>
        <w:rPr>
          <w:rFonts w:ascii="Arial Narrow" w:eastAsia="Arial Narrow" w:hAnsi="Arial Narrow" w:cs="Arial Narrow"/>
          <w:b/>
          <w:bCs/>
          <w:color w:val="2C7FCE"/>
          <w:sz w:val="22"/>
          <w:szCs w:val="22"/>
        </w:rPr>
        <w:t>1. IDENTIFICAÇÃO</w:t>
      </w:r>
    </w:p>
    <w:tbl>
      <w:tblPr>
        <w:tblStyle w:val="a5"/>
        <w:tblW w:w="8828" w:type="dxa"/>
        <w:tblInd w:w="0" w:type="dxa"/>
        <w:tblLayout w:type="fixed"/>
        <w:tblLook w:val="0400" w:firstRow="0" w:lastRow="0" w:firstColumn="0" w:lastColumn="0" w:noHBand="0" w:noVBand="1"/>
      </w:tblPr>
      <w:tblGrid>
        <w:gridCol w:w="2574"/>
        <w:gridCol w:w="6254"/>
      </w:tblGrid>
      <w:tr w:rsidR="00CC5258" w14:paraId="3E153115"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3E7B13C0" w14:textId="77777777" w:rsidR="00CC5258" w:rsidRDefault="00E61C52">
            <w:pPr>
              <w:pBdr>
                <w:top w:val="nil"/>
                <w:left w:val="nil"/>
                <w:bottom w:val="nil"/>
                <w:right w:val="nil"/>
                <w:between w:val="nil"/>
              </w:pBdr>
              <w:spacing w:after="0"/>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Título da Proposta</w:t>
            </w:r>
          </w:p>
        </w:tc>
        <w:tc>
          <w:tcPr>
            <w:tcW w:w="6254" w:type="dxa"/>
            <w:tcBorders>
              <w:top w:val="single" w:sz="4" w:space="0" w:color="000000"/>
              <w:left w:val="single" w:sz="4" w:space="0" w:color="000000"/>
              <w:bottom w:val="single" w:sz="4" w:space="0" w:color="000000"/>
              <w:right w:val="single" w:sz="4" w:space="0" w:color="000000"/>
            </w:tcBorders>
          </w:tcPr>
          <w:p w14:paraId="12B17D00" w14:textId="77777777" w:rsidR="00CC5258" w:rsidRDefault="00E61C52">
            <w:pPr>
              <w:tabs>
                <w:tab w:val="left" w:pos="284"/>
              </w:tabs>
              <w:spacing w:after="0"/>
              <w:jc w:val="both"/>
              <w:rPr>
                <w:rFonts w:ascii="Arial Narrow" w:eastAsia="Arial Narrow" w:hAnsi="Arial Narrow" w:cs="Arial Narrow"/>
              </w:rPr>
            </w:pPr>
            <w:r>
              <w:rPr>
                <w:rFonts w:ascii="Arial Narrow" w:eastAsia="Arial Narrow" w:hAnsi="Arial Narrow" w:cs="Arial Narrow"/>
              </w:rPr>
              <w:t>‍</w:t>
            </w:r>
          </w:p>
        </w:tc>
      </w:tr>
      <w:tr w:rsidR="00CC5258" w14:paraId="7296C938"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4E08C26D"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Modalidade</w:t>
            </w:r>
          </w:p>
        </w:tc>
        <w:tc>
          <w:tcPr>
            <w:tcW w:w="6254" w:type="dxa"/>
            <w:tcBorders>
              <w:top w:val="single" w:sz="4" w:space="0" w:color="000000"/>
              <w:left w:val="single" w:sz="4" w:space="0" w:color="000000"/>
              <w:bottom w:val="single" w:sz="4" w:space="0" w:color="000000"/>
              <w:right w:val="single" w:sz="4" w:space="0" w:color="000000"/>
            </w:tcBorders>
          </w:tcPr>
          <w:p w14:paraId="4117BA98" w14:textId="77777777" w:rsidR="00CC5258" w:rsidRDefault="00E61C52">
            <w:pPr>
              <w:tabs>
                <w:tab w:val="left" w:pos="284"/>
              </w:tabs>
              <w:spacing w:after="0"/>
              <w:jc w:val="both"/>
              <w:rPr>
                <w:rFonts w:ascii="Arial Narrow" w:eastAsia="Arial Narrow" w:hAnsi="Arial Narrow" w:cs="Arial Narrow"/>
                <w:sz w:val="20"/>
                <w:szCs w:val="20"/>
              </w:rPr>
            </w:pPr>
            <w:r>
              <w:rPr>
                <w:rFonts w:ascii="Arial Narrow" w:eastAsia="Arial Narrow" w:hAnsi="Arial Narrow" w:cs="Arial Narrow"/>
                <w:sz w:val="20"/>
                <w:szCs w:val="20"/>
              </w:rPr>
              <w:t>(    ) 1 - Vinculado à Programas de Pós-Graduação (</w:t>
            </w:r>
            <w:r>
              <w:rPr>
                <w:rFonts w:ascii="Arial Narrow" w:eastAsia="Arial Narrow" w:hAnsi="Arial Narrow" w:cs="Arial Narrow"/>
                <w:i/>
                <w:iCs/>
                <w:sz w:val="20"/>
                <w:szCs w:val="20"/>
              </w:rPr>
              <w:t>Stricto Sensu</w:t>
            </w:r>
            <w:r>
              <w:rPr>
                <w:rFonts w:ascii="Arial Narrow" w:eastAsia="Arial Narrow" w:hAnsi="Arial Narrow" w:cs="Arial Narrow"/>
                <w:sz w:val="20"/>
                <w:szCs w:val="20"/>
              </w:rPr>
              <w:t>).</w:t>
            </w:r>
          </w:p>
          <w:p w14:paraId="465E41BE" w14:textId="77777777" w:rsidR="00CC5258" w:rsidRDefault="00E61C52">
            <w:pPr>
              <w:spacing w:before="280" w:after="280"/>
              <w:jc w:val="both"/>
              <w:rPr>
                <w:rFonts w:ascii="Arial Narrow" w:eastAsia="Arial Narrow" w:hAnsi="Arial Narrow" w:cs="Arial Narrow"/>
                <w:sz w:val="20"/>
                <w:szCs w:val="20"/>
              </w:rPr>
            </w:pPr>
            <w:r>
              <w:rPr>
                <w:rFonts w:ascii="Arial Narrow" w:eastAsia="Arial Narrow" w:hAnsi="Arial Narrow" w:cs="Arial Narrow"/>
                <w:sz w:val="20"/>
                <w:szCs w:val="20"/>
              </w:rPr>
              <w:t>(   ) 2A - Vinculado à Empresas públicas; Centros tecnológicos públicos; Institutos públicos + Programas de Pós-Graduação (</w:t>
            </w:r>
            <w:r>
              <w:rPr>
                <w:rFonts w:ascii="Arial Narrow" w:eastAsia="Arial Narrow" w:hAnsi="Arial Narrow" w:cs="Arial Narrow"/>
                <w:i/>
                <w:iCs/>
                <w:sz w:val="20"/>
                <w:szCs w:val="20"/>
              </w:rPr>
              <w:t>Stricto Sensu</w:t>
            </w:r>
            <w:r>
              <w:rPr>
                <w:rFonts w:ascii="Arial Narrow" w:eastAsia="Arial Narrow" w:hAnsi="Arial Narrow" w:cs="Arial Narrow"/>
                <w:sz w:val="20"/>
                <w:szCs w:val="20"/>
              </w:rPr>
              <w:t>).</w:t>
            </w:r>
          </w:p>
          <w:p w14:paraId="290CFEC6" w14:textId="77777777" w:rsidR="00CC5258" w:rsidRDefault="00E61C52">
            <w:pPr>
              <w:tabs>
                <w:tab w:val="left" w:pos="284"/>
              </w:tabs>
              <w:spacing w:after="0"/>
              <w:jc w:val="both"/>
              <w:rPr>
                <w:rFonts w:ascii="Arial Narrow" w:eastAsia="Arial Narrow" w:hAnsi="Arial Narrow" w:cs="Arial Narrow"/>
              </w:rPr>
            </w:pPr>
            <w:r>
              <w:rPr>
                <w:rFonts w:ascii="Arial Narrow" w:eastAsia="Arial Narrow" w:hAnsi="Arial Narrow" w:cs="Arial Narrow"/>
                <w:sz w:val="20"/>
                <w:szCs w:val="20"/>
              </w:rPr>
              <w:t>(    ) 2B - Vinculado à Empresas públicas; Centros tecnológicos públicos; Institutos públicos.</w:t>
            </w:r>
          </w:p>
        </w:tc>
      </w:tr>
      <w:tr w:rsidR="00CC5258" w14:paraId="4B3052FC"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1DB25AA3" w14:textId="77777777" w:rsidR="00CC5258" w:rsidRDefault="00E61C52">
            <w:pPr>
              <w:pBdr>
                <w:top w:val="nil"/>
                <w:left w:val="nil"/>
                <w:bottom w:val="nil"/>
                <w:right w:val="nil"/>
                <w:between w:val="nil"/>
              </w:pBdr>
              <w:spacing w:after="0"/>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Proponente*</w:t>
            </w:r>
          </w:p>
          <w:p w14:paraId="5E4BEB44" w14:textId="77777777" w:rsidR="00CC5258" w:rsidRDefault="00E61C52">
            <w:pPr>
              <w:pBdr>
                <w:top w:val="nil"/>
                <w:left w:val="nil"/>
                <w:bottom w:val="nil"/>
                <w:right w:val="nil"/>
                <w:between w:val="nil"/>
              </w:pBdr>
              <w:spacing w:after="0"/>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(Coordenador do Proposta)</w:t>
            </w:r>
          </w:p>
        </w:tc>
        <w:tc>
          <w:tcPr>
            <w:tcW w:w="6254" w:type="dxa"/>
            <w:tcBorders>
              <w:top w:val="single" w:sz="4" w:space="0" w:color="000000"/>
              <w:left w:val="single" w:sz="4" w:space="0" w:color="000000"/>
              <w:bottom w:val="single" w:sz="4" w:space="0" w:color="000000"/>
              <w:right w:val="single" w:sz="4" w:space="0" w:color="000000"/>
            </w:tcBorders>
          </w:tcPr>
          <w:p w14:paraId="218D778E" w14:textId="77777777" w:rsidR="00CC5258" w:rsidRDefault="00CC5258">
            <w:pPr>
              <w:tabs>
                <w:tab w:val="left" w:pos="284"/>
              </w:tabs>
              <w:spacing w:after="0"/>
              <w:jc w:val="both"/>
              <w:rPr>
                <w:rFonts w:ascii="Arial Narrow" w:eastAsia="Arial Narrow" w:hAnsi="Arial Narrow" w:cs="Arial Narrow"/>
              </w:rPr>
            </w:pPr>
          </w:p>
        </w:tc>
      </w:tr>
      <w:tr w:rsidR="00CC5258" w14:paraId="409BB82E"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17EC6391" w14:textId="77777777" w:rsidR="00CC5258" w:rsidRDefault="00E61C52">
            <w:pPr>
              <w:pBdr>
                <w:top w:val="nil"/>
                <w:left w:val="nil"/>
                <w:bottom w:val="nil"/>
                <w:right w:val="nil"/>
                <w:between w:val="nil"/>
              </w:pBdr>
              <w:spacing w:after="0"/>
              <w:rPr>
                <w:rFonts w:ascii="Arial Narrow" w:eastAsia="Arial Narrow" w:hAnsi="Arial Narrow" w:cs="Arial Narrow"/>
                <w:color w:val="000000"/>
                <w:sz w:val="22"/>
                <w:szCs w:val="22"/>
              </w:rPr>
            </w:pPr>
            <w:r>
              <w:rPr>
                <w:rFonts w:ascii="Arial Narrow" w:eastAsia="Arial Narrow" w:hAnsi="Arial Narrow" w:cs="Arial Narrow"/>
                <w:b/>
                <w:bCs/>
                <w:i/>
                <w:iCs/>
                <w:color w:val="000000"/>
                <w:sz w:val="22"/>
                <w:szCs w:val="22"/>
              </w:rPr>
              <w:t>E-mail</w:t>
            </w:r>
          </w:p>
        </w:tc>
        <w:tc>
          <w:tcPr>
            <w:tcW w:w="6254" w:type="dxa"/>
            <w:tcBorders>
              <w:top w:val="single" w:sz="4" w:space="0" w:color="000000"/>
              <w:left w:val="single" w:sz="4" w:space="0" w:color="000000"/>
              <w:bottom w:val="single" w:sz="4" w:space="0" w:color="000000"/>
              <w:right w:val="single" w:sz="4" w:space="0" w:color="000000"/>
            </w:tcBorders>
          </w:tcPr>
          <w:p w14:paraId="62B4793B" w14:textId="77777777" w:rsidR="00CC5258" w:rsidRDefault="00E61C52">
            <w:pPr>
              <w:tabs>
                <w:tab w:val="left" w:pos="284"/>
              </w:tabs>
              <w:spacing w:after="0"/>
              <w:jc w:val="both"/>
              <w:rPr>
                <w:rFonts w:ascii="Arial Narrow" w:eastAsia="Arial Narrow" w:hAnsi="Arial Narrow" w:cs="Arial Narrow"/>
              </w:rPr>
            </w:pPr>
            <w:r>
              <w:rPr>
                <w:rFonts w:ascii="Arial Narrow" w:eastAsia="Arial Narrow" w:hAnsi="Arial Narrow" w:cs="Arial Narrow"/>
              </w:rPr>
              <w:t>‍</w:t>
            </w:r>
          </w:p>
        </w:tc>
      </w:tr>
      <w:tr w:rsidR="00CC5258" w14:paraId="1B0F0B6E"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30F59E32" w14:textId="77777777" w:rsidR="00CC5258" w:rsidRDefault="00E61C52">
            <w:pPr>
              <w:pBdr>
                <w:top w:val="nil"/>
                <w:left w:val="nil"/>
                <w:bottom w:val="nil"/>
                <w:right w:val="nil"/>
                <w:between w:val="nil"/>
              </w:pBdr>
              <w:spacing w:after="0"/>
              <w:rPr>
                <w:rFonts w:ascii="Arial Narrow" w:eastAsia="Arial Narrow" w:hAnsi="Arial Narrow" w:cs="Arial Narrow"/>
                <w:color w:val="000000"/>
                <w:sz w:val="22"/>
                <w:szCs w:val="22"/>
              </w:rPr>
            </w:pPr>
            <w:r>
              <w:rPr>
                <w:rFonts w:ascii="Arial Narrow" w:eastAsia="Arial Narrow" w:hAnsi="Arial Narrow" w:cs="Arial Narrow"/>
                <w:b/>
                <w:bCs/>
                <w:i/>
                <w:iCs/>
                <w:color w:val="000000"/>
                <w:sz w:val="22"/>
                <w:szCs w:val="22"/>
              </w:rPr>
              <w:t>Telefones</w:t>
            </w:r>
          </w:p>
        </w:tc>
        <w:tc>
          <w:tcPr>
            <w:tcW w:w="6254" w:type="dxa"/>
            <w:tcBorders>
              <w:top w:val="single" w:sz="4" w:space="0" w:color="000000"/>
              <w:left w:val="single" w:sz="4" w:space="0" w:color="000000"/>
              <w:bottom w:val="single" w:sz="4" w:space="0" w:color="000000"/>
              <w:right w:val="single" w:sz="4" w:space="0" w:color="000000"/>
            </w:tcBorders>
          </w:tcPr>
          <w:p w14:paraId="59C2A3B4" w14:textId="77777777" w:rsidR="00CC5258" w:rsidRDefault="00E61C52">
            <w:pPr>
              <w:tabs>
                <w:tab w:val="left" w:pos="284"/>
              </w:tabs>
              <w:spacing w:after="0"/>
              <w:jc w:val="both"/>
              <w:rPr>
                <w:rFonts w:ascii="Arial Narrow" w:eastAsia="Arial Narrow" w:hAnsi="Arial Narrow" w:cs="Arial Narrow"/>
              </w:rPr>
            </w:pPr>
            <w:r>
              <w:rPr>
                <w:rFonts w:ascii="Arial Narrow" w:eastAsia="Arial Narrow" w:hAnsi="Arial Narrow" w:cs="Arial Narrow"/>
              </w:rPr>
              <w:t>‍</w:t>
            </w:r>
          </w:p>
        </w:tc>
      </w:tr>
      <w:tr w:rsidR="00CC5258" w14:paraId="04DC8A00"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2B36490A" w14:textId="77777777" w:rsidR="00CC5258" w:rsidRDefault="00E61C52">
            <w:pPr>
              <w:pBdr>
                <w:top w:val="nil"/>
                <w:left w:val="nil"/>
                <w:bottom w:val="nil"/>
                <w:right w:val="nil"/>
                <w:between w:val="nil"/>
              </w:pBdr>
              <w:spacing w:after="0"/>
              <w:rPr>
                <w:rFonts w:ascii="Arial Narrow" w:eastAsia="Arial Narrow" w:hAnsi="Arial Narrow" w:cs="Arial Narrow"/>
                <w:color w:val="000000"/>
                <w:sz w:val="22"/>
                <w:szCs w:val="22"/>
              </w:rPr>
            </w:pPr>
            <w:r>
              <w:rPr>
                <w:rFonts w:ascii="Arial Narrow" w:eastAsia="Arial Narrow" w:hAnsi="Arial Narrow" w:cs="Arial Narrow"/>
                <w:b/>
                <w:bCs/>
                <w:i/>
                <w:iCs/>
                <w:color w:val="000000"/>
                <w:sz w:val="22"/>
                <w:szCs w:val="22"/>
              </w:rPr>
              <w:t>Link do Lattes (ou ORCID para estrangeiros que não possuem Lattes)</w:t>
            </w:r>
          </w:p>
        </w:tc>
        <w:tc>
          <w:tcPr>
            <w:tcW w:w="6254" w:type="dxa"/>
            <w:tcBorders>
              <w:top w:val="single" w:sz="4" w:space="0" w:color="000000"/>
              <w:left w:val="single" w:sz="4" w:space="0" w:color="000000"/>
              <w:bottom w:val="single" w:sz="4" w:space="0" w:color="000000"/>
              <w:right w:val="single" w:sz="4" w:space="0" w:color="000000"/>
            </w:tcBorders>
          </w:tcPr>
          <w:p w14:paraId="5C9CC272" w14:textId="77777777" w:rsidR="00CC5258" w:rsidRDefault="00E61C52">
            <w:pPr>
              <w:tabs>
                <w:tab w:val="left" w:pos="284"/>
              </w:tabs>
              <w:spacing w:after="0"/>
              <w:jc w:val="both"/>
              <w:rPr>
                <w:rFonts w:ascii="Arial Narrow" w:eastAsia="Arial Narrow" w:hAnsi="Arial Narrow" w:cs="Arial Narrow"/>
              </w:rPr>
            </w:pPr>
            <w:r>
              <w:rPr>
                <w:rFonts w:ascii="Arial Narrow" w:eastAsia="Arial Narrow" w:hAnsi="Arial Narrow" w:cs="Arial Narrow"/>
              </w:rPr>
              <w:t>‍</w:t>
            </w:r>
          </w:p>
        </w:tc>
      </w:tr>
      <w:tr w:rsidR="00CC5258" w14:paraId="0E8DFA7B"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1BA6DBC6"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w:eastAsia="Arial" w:hAnsi="Arial" w:cs="Arial"/>
                <w:b/>
                <w:bCs/>
                <w:color w:val="000000"/>
                <w:sz w:val="22"/>
                <w:szCs w:val="22"/>
              </w:rPr>
              <w:t>‍</w:t>
            </w:r>
            <w:r>
              <w:rPr>
                <w:rFonts w:ascii="Arial Narrow" w:eastAsia="Arial Narrow" w:hAnsi="Arial Narrow" w:cs="Arial Narrow"/>
                <w:b/>
                <w:bCs/>
                <w:color w:val="000000"/>
                <w:sz w:val="22"/>
                <w:szCs w:val="22"/>
              </w:rPr>
              <w:t>ICT-PR executora</w:t>
            </w:r>
          </w:p>
        </w:tc>
        <w:tc>
          <w:tcPr>
            <w:tcW w:w="6254" w:type="dxa"/>
            <w:tcBorders>
              <w:left w:val="single" w:sz="4" w:space="0" w:color="000000"/>
              <w:bottom w:val="single" w:sz="4" w:space="0" w:color="000000"/>
              <w:right w:val="single" w:sz="4" w:space="0" w:color="000000"/>
            </w:tcBorders>
          </w:tcPr>
          <w:p w14:paraId="6B49F020" w14:textId="77777777" w:rsidR="00CC5258" w:rsidRDefault="00E61C52">
            <w:pPr>
              <w:tabs>
                <w:tab w:val="left" w:pos="284"/>
              </w:tabs>
              <w:spacing w:after="0"/>
              <w:jc w:val="both"/>
              <w:rPr>
                <w:rFonts w:ascii="Arial Narrow" w:eastAsia="Arial Narrow" w:hAnsi="Arial Narrow" w:cs="Arial Narrow"/>
              </w:rPr>
            </w:pPr>
            <w:r>
              <w:rPr>
                <w:rFonts w:ascii="Arial" w:eastAsia="Arial" w:hAnsi="Arial" w:cs="Arial"/>
              </w:rPr>
              <w:t>‍</w:t>
            </w:r>
          </w:p>
        </w:tc>
      </w:tr>
      <w:tr w:rsidR="00CC5258" w14:paraId="3E558CFB"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77CF0816" w14:textId="77777777" w:rsidR="00CC5258" w:rsidRDefault="00E61C52">
            <w:pPr>
              <w:pBdr>
                <w:top w:val="nil"/>
                <w:left w:val="nil"/>
                <w:bottom w:val="nil"/>
                <w:right w:val="nil"/>
                <w:between w:val="nil"/>
              </w:pBdr>
              <w:spacing w:after="0"/>
              <w:rPr>
                <w:rFonts w:ascii="Arial Narrow" w:eastAsia="Arial Narrow" w:hAnsi="Arial Narrow" w:cs="Arial Narrow"/>
                <w:color w:val="000000"/>
                <w:sz w:val="22"/>
                <w:szCs w:val="22"/>
              </w:rPr>
            </w:pPr>
            <w:r>
              <w:rPr>
                <w:rFonts w:ascii="Arial Narrow" w:eastAsia="Arial Narrow" w:hAnsi="Arial Narrow" w:cs="Arial Narrow"/>
                <w:b/>
                <w:bCs/>
                <w:color w:val="000000"/>
                <w:sz w:val="22"/>
                <w:szCs w:val="22"/>
              </w:rPr>
              <w:t>Ecossistema de CT&amp;I, de acordo com o Rotas Estratégicas Paraná 2040</w:t>
            </w:r>
          </w:p>
        </w:tc>
        <w:tc>
          <w:tcPr>
            <w:tcW w:w="6254" w:type="dxa"/>
            <w:tcBorders>
              <w:left w:val="single" w:sz="4" w:space="0" w:color="000000"/>
              <w:bottom w:val="single" w:sz="4" w:space="0" w:color="000000"/>
              <w:right w:val="single" w:sz="4" w:space="0" w:color="000000"/>
            </w:tcBorders>
          </w:tcPr>
          <w:p w14:paraId="5C76382A" w14:textId="77777777" w:rsidR="00CC5258" w:rsidRDefault="00E61C52">
            <w:pPr>
              <w:tabs>
                <w:tab w:val="left" w:pos="284"/>
              </w:tabs>
              <w:spacing w:after="0"/>
              <w:jc w:val="both"/>
              <w:rPr>
                <w:rFonts w:ascii="Arial Narrow" w:eastAsia="Arial Narrow" w:hAnsi="Arial Narrow" w:cs="Arial Narrow"/>
              </w:rPr>
            </w:pPr>
            <w:r>
              <w:rPr>
                <w:rFonts w:ascii="Arial Narrow" w:eastAsia="Arial Narrow" w:hAnsi="Arial Narrow" w:cs="Arial Narrow"/>
              </w:rPr>
              <w:t>‍</w:t>
            </w:r>
          </w:p>
        </w:tc>
      </w:tr>
      <w:tr w:rsidR="00CC5258" w14:paraId="5A61A026"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730E5E56"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w:eastAsia="Arial" w:hAnsi="Arial" w:cs="Arial"/>
                <w:b/>
                <w:bCs/>
                <w:color w:val="000000"/>
                <w:sz w:val="22"/>
                <w:szCs w:val="22"/>
              </w:rPr>
              <w:t>‍</w:t>
            </w:r>
            <w:r>
              <w:rPr>
                <w:rFonts w:ascii="Arial Narrow" w:eastAsia="Arial Narrow" w:hAnsi="Arial Narrow" w:cs="Arial Narrow"/>
                <w:b/>
                <w:bCs/>
                <w:color w:val="000000"/>
                <w:sz w:val="22"/>
                <w:szCs w:val="22"/>
              </w:rPr>
              <w:t>Área Prioritária Principal</w:t>
            </w:r>
          </w:p>
        </w:tc>
        <w:tc>
          <w:tcPr>
            <w:tcW w:w="6254" w:type="dxa"/>
            <w:tcBorders>
              <w:left w:val="single" w:sz="4" w:space="0" w:color="000000"/>
              <w:bottom w:val="single" w:sz="4" w:space="0" w:color="000000"/>
              <w:right w:val="single" w:sz="4" w:space="0" w:color="000000"/>
            </w:tcBorders>
          </w:tcPr>
          <w:p w14:paraId="0945EB54" w14:textId="77777777" w:rsidR="00CC5258" w:rsidRDefault="00CC5258">
            <w:pPr>
              <w:tabs>
                <w:tab w:val="left" w:pos="284"/>
              </w:tabs>
              <w:spacing w:after="0"/>
              <w:jc w:val="both"/>
              <w:rPr>
                <w:rFonts w:ascii="Arial Narrow" w:eastAsia="Arial Narrow" w:hAnsi="Arial Narrow" w:cs="Arial Narrow"/>
              </w:rPr>
            </w:pPr>
          </w:p>
        </w:tc>
      </w:tr>
      <w:tr w:rsidR="00CC5258" w14:paraId="124900B6"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6E49B934"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Área(s) Transversal(</w:t>
            </w:r>
            <w:proofErr w:type="spellStart"/>
            <w:r>
              <w:rPr>
                <w:rFonts w:ascii="Arial Narrow" w:eastAsia="Arial Narrow" w:hAnsi="Arial Narrow" w:cs="Arial Narrow"/>
                <w:b/>
                <w:bCs/>
                <w:color w:val="000000"/>
                <w:sz w:val="22"/>
                <w:szCs w:val="22"/>
              </w:rPr>
              <w:t>is</w:t>
            </w:r>
            <w:proofErr w:type="spellEnd"/>
            <w:r>
              <w:rPr>
                <w:rFonts w:ascii="Arial Narrow" w:eastAsia="Arial Narrow" w:hAnsi="Arial Narrow" w:cs="Arial Narrow"/>
                <w:b/>
                <w:bCs/>
                <w:color w:val="000000"/>
                <w:sz w:val="22"/>
                <w:szCs w:val="22"/>
              </w:rPr>
              <w:t>), (quando aplicável)</w:t>
            </w:r>
          </w:p>
        </w:tc>
        <w:tc>
          <w:tcPr>
            <w:tcW w:w="6254" w:type="dxa"/>
            <w:tcBorders>
              <w:left w:val="single" w:sz="4" w:space="0" w:color="000000"/>
              <w:bottom w:val="single" w:sz="4" w:space="0" w:color="000000"/>
              <w:right w:val="single" w:sz="4" w:space="0" w:color="000000"/>
            </w:tcBorders>
          </w:tcPr>
          <w:p w14:paraId="1D52F335" w14:textId="77777777" w:rsidR="00CC5258" w:rsidRDefault="00CC5258">
            <w:pPr>
              <w:tabs>
                <w:tab w:val="left" w:pos="284"/>
              </w:tabs>
              <w:spacing w:after="0"/>
              <w:jc w:val="both"/>
              <w:rPr>
                <w:rFonts w:ascii="Arial Narrow" w:eastAsia="Arial Narrow" w:hAnsi="Arial Narrow" w:cs="Arial Narrow"/>
              </w:rPr>
            </w:pPr>
          </w:p>
        </w:tc>
      </w:tr>
      <w:tr w:rsidR="00CC5258" w14:paraId="545CA707"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15AD1266"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w:eastAsia="Arial" w:hAnsi="Arial" w:cs="Arial"/>
                <w:b/>
                <w:bCs/>
                <w:color w:val="000000"/>
                <w:sz w:val="22"/>
                <w:szCs w:val="22"/>
              </w:rPr>
              <w:t>‍</w:t>
            </w:r>
            <w:r>
              <w:rPr>
                <w:rFonts w:ascii="Arial Narrow" w:eastAsia="Arial Narrow" w:hAnsi="Arial Narrow" w:cs="Arial Narrow"/>
                <w:b/>
                <w:bCs/>
                <w:color w:val="000000"/>
                <w:sz w:val="22"/>
                <w:szCs w:val="22"/>
              </w:rPr>
              <w:t>Objetivo(s) de Desenvolvimento Sustentável (ODS) que a proposta contribuirá</w:t>
            </w:r>
          </w:p>
        </w:tc>
        <w:tc>
          <w:tcPr>
            <w:tcW w:w="6254" w:type="dxa"/>
            <w:tcBorders>
              <w:left w:val="single" w:sz="4" w:space="0" w:color="000000"/>
              <w:bottom w:val="single" w:sz="4" w:space="0" w:color="000000"/>
              <w:right w:val="single" w:sz="4" w:space="0" w:color="000000"/>
            </w:tcBorders>
          </w:tcPr>
          <w:p w14:paraId="2BA78316" w14:textId="77777777" w:rsidR="00CC5258" w:rsidRDefault="00CC5258">
            <w:pPr>
              <w:tabs>
                <w:tab w:val="left" w:pos="284"/>
              </w:tabs>
              <w:spacing w:after="0"/>
              <w:jc w:val="both"/>
              <w:rPr>
                <w:rFonts w:ascii="Arial Narrow" w:eastAsia="Arial Narrow" w:hAnsi="Arial Narrow" w:cs="Arial Narrow"/>
              </w:rPr>
            </w:pPr>
          </w:p>
        </w:tc>
      </w:tr>
      <w:tr w:rsidR="00CC5258" w14:paraId="4F5328C1"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01808EB0" w14:textId="194EAEC9" w:rsidR="00CC5258" w:rsidRDefault="00E61C52">
            <w:pPr>
              <w:pBdr>
                <w:top w:val="nil"/>
                <w:left w:val="nil"/>
                <w:bottom w:val="nil"/>
                <w:right w:val="nil"/>
                <w:between w:val="nil"/>
              </w:pBdr>
              <w:spacing w:after="0"/>
              <w:rPr>
                <w:rFonts w:ascii="Arial" w:eastAsia="Arial" w:hAnsi="Arial" w:cs="Arial"/>
                <w:b/>
                <w:bCs/>
                <w:color w:val="000000"/>
                <w:sz w:val="22"/>
                <w:szCs w:val="22"/>
              </w:rPr>
            </w:pPr>
            <w:r>
              <w:rPr>
                <w:rFonts w:ascii="Arial Narrow" w:eastAsia="Arial Narrow" w:hAnsi="Arial Narrow" w:cs="Arial Narrow"/>
                <w:b/>
                <w:bCs/>
                <w:color w:val="000000"/>
                <w:sz w:val="22"/>
                <w:szCs w:val="22"/>
              </w:rPr>
              <w:t xml:space="preserve">ICT-PR do Supervisor do Bolsista </w:t>
            </w:r>
            <w:r w:rsidR="00F37257">
              <w:rPr>
                <w:rFonts w:ascii="Arial Narrow" w:eastAsia="Arial Narrow" w:hAnsi="Arial Narrow" w:cs="Arial Narrow"/>
                <w:b/>
                <w:bCs/>
                <w:color w:val="000000"/>
                <w:sz w:val="22"/>
                <w:szCs w:val="22"/>
              </w:rPr>
              <w:t>PROFIX_CB</w:t>
            </w:r>
          </w:p>
        </w:tc>
        <w:tc>
          <w:tcPr>
            <w:tcW w:w="6254" w:type="dxa"/>
            <w:tcBorders>
              <w:left w:val="single" w:sz="4" w:space="0" w:color="000000"/>
              <w:bottom w:val="single" w:sz="4" w:space="0" w:color="000000"/>
              <w:right w:val="single" w:sz="4" w:space="0" w:color="000000"/>
            </w:tcBorders>
          </w:tcPr>
          <w:p w14:paraId="3BEEB2EE" w14:textId="77777777" w:rsidR="00CC5258" w:rsidRDefault="00CC5258">
            <w:pPr>
              <w:tabs>
                <w:tab w:val="left" w:pos="284"/>
              </w:tabs>
              <w:spacing w:after="0"/>
              <w:jc w:val="both"/>
              <w:rPr>
                <w:rFonts w:ascii="Arial Narrow" w:eastAsia="Arial Narrow" w:hAnsi="Arial Narrow" w:cs="Arial Narrow"/>
              </w:rPr>
            </w:pPr>
          </w:p>
        </w:tc>
      </w:tr>
      <w:tr w:rsidR="00CC5258" w14:paraId="18766560"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444F66AE" w14:textId="795FCEF8"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 xml:space="preserve">Supervisor do Bolsista </w:t>
            </w:r>
            <w:r w:rsidR="00F37257">
              <w:rPr>
                <w:rFonts w:ascii="Arial Narrow" w:eastAsia="Arial Narrow" w:hAnsi="Arial Narrow" w:cs="Arial Narrow"/>
                <w:b/>
                <w:bCs/>
                <w:color w:val="000000"/>
                <w:sz w:val="22"/>
                <w:szCs w:val="22"/>
              </w:rPr>
              <w:t>PROFIX-CB</w:t>
            </w:r>
          </w:p>
        </w:tc>
        <w:tc>
          <w:tcPr>
            <w:tcW w:w="6254" w:type="dxa"/>
            <w:tcBorders>
              <w:left w:val="single" w:sz="4" w:space="0" w:color="000000"/>
              <w:bottom w:val="single" w:sz="4" w:space="0" w:color="000000"/>
              <w:right w:val="single" w:sz="4" w:space="0" w:color="000000"/>
            </w:tcBorders>
          </w:tcPr>
          <w:p w14:paraId="3522F0A3" w14:textId="77777777" w:rsidR="00CC5258" w:rsidRDefault="00CC5258">
            <w:pPr>
              <w:tabs>
                <w:tab w:val="left" w:pos="284"/>
              </w:tabs>
              <w:spacing w:after="0"/>
              <w:jc w:val="both"/>
              <w:rPr>
                <w:rFonts w:ascii="Arial Narrow" w:eastAsia="Arial Narrow" w:hAnsi="Arial Narrow" w:cs="Arial Narrow"/>
              </w:rPr>
            </w:pPr>
          </w:p>
        </w:tc>
      </w:tr>
      <w:tr w:rsidR="00CC5258" w14:paraId="1BB08F06"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111BC448"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w:eastAsia="Arial" w:hAnsi="Arial" w:cs="Arial"/>
                <w:b/>
                <w:bCs/>
                <w:color w:val="000000"/>
                <w:sz w:val="22"/>
                <w:szCs w:val="22"/>
              </w:rPr>
              <w:t>‍</w:t>
            </w:r>
            <w:r>
              <w:rPr>
                <w:rFonts w:ascii="Arial Narrow" w:eastAsia="Arial Narrow" w:hAnsi="Arial Narrow" w:cs="Arial Narrow"/>
                <w:b/>
                <w:bCs/>
                <w:color w:val="000000"/>
                <w:sz w:val="22"/>
                <w:szCs w:val="22"/>
              </w:rPr>
              <w:t>Vínculo com PPG</w:t>
            </w:r>
          </w:p>
        </w:tc>
        <w:tc>
          <w:tcPr>
            <w:tcW w:w="6254" w:type="dxa"/>
            <w:tcBorders>
              <w:left w:val="single" w:sz="4" w:space="0" w:color="000000"/>
              <w:bottom w:val="single" w:sz="4" w:space="0" w:color="000000"/>
              <w:right w:val="single" w:sz="4" w:space="0" w:color="000000"/>
            </w:tcBorders>
          </w:tcPr>
          <w:p w14:paraId="7145BEAB" w14:textId="77777777" w:rsidR="00CC5258" w:rsidRDefault="00E61C52">
            <w:pPr>
              <w:tabs>
                <w:tab w:val="left" w:pos="284"/>
              </w:tabs>
              <w:spacing w:after="0"/>
              <w:jc w:val="both"/>
              <w:rPr>
                <w:rFonts w:ascii="Arial Narrow" w:eastAsia="Arial Narrow" w:hAnsi="Arial Narrow" w:cs="Arial Narrow"/>
                <w:sz w:val="22"/>
                <w:szCs w:val="22"/>
              </w:rPr>
            </w:pPr>
            <w:r>
              <w:t xml:space="preserve"> </w:t>
            </w:r>
            <w:r>
              <w:rPr>
                <w:rFonts w:ascii="Arial Narrow" w:eastAsia="Arial Narrow" w:hAnsi="Arial Narrow" w:cs="Arial Narrow"/>
                <w:sz w:val="22"/>
                <w:szCs w:val="22"/>
              </w:rPr>
              <w:t>(   ) Sim    (    ) Não</w:t>
            </w:r>
          </w:p>
        </w:tc>
      </w:tr>
      <w:tr w:rsidR="00CC5258" w14:paraId="5B44E429" w14:textId="77777777">
        <w:trPr>
          <w:trHeight w:val="340"/>
        </w:trPr>
        <w:tc>
          <w:tcPr>
            <w:tcW w:w="2574" w:type="dxa"/>
            <w:tcBorders>
              <w:left w:val="single" w:sz="4" w:space="0" w:color="000000"/>
              <w:bottom w:val="single" w:sz="4" w:space="0" w:color="000000"/>
              <w:right w:val="single" w:sz="4" w:space="0" w:color="000000"/>
            </w:tcBorders>
            <w:shd w:val="clear" w:color="auto" w:fill="B7D4EF"/>
            <w:vAlign w:val="center"/>
          </w:tcPr>
          <w:p w14:paraId="5F6B980B"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Nome do PPG</w:t>
            </w:r>
          </w:p>
        </w:tc>
        <w:tc>
          <w:tcPr>
            <w:tcW w:w="6254" w:type="dxa"/>
            <w:tcBorders>
              <w:left w:val="single" w:sz="4" w:space="0" w:color="000000"/>
              <w:bottom w:val="single" w:sz="4" w:space="0" w:color="000000"/>
              <w:right w:val="single" w:sz="4" w:space="0" w:color="000000"/>
            </w:tcBorders>
          </w:tcPr>
          <w:p w14:paraId="3DB4C70C" w14:textId="77777777" w:rsidR="00CC5258" w:rsidRDefault="00CC5258">
            <w:pPr>
              <w:tabs>
                <w:tab w:val="left" w:pos="284"/>
              </w:tabs>
              <w:spacing w:after="0"/>
              <w:jc w:val="both"/>
              <w:rPr>
                <w:rFonts w:ascii="Arial Narrow" w:eastAsia="Arial Narrow" w:hAnsi="Arial Narrow" w:cs="Arial Narrow"/>
              </w:rPr>
            </w:pPr>
          </w:p>
        </w:tc>
      </w:tr>
      <w:tr w:rsidR="00CC5258" w14:paraId="6E204663"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7CF1D9B3"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lastRenderedPageBreak/>
              <w:t>Coordenador do PPG</w:t>
            </w:r>
          </w:p>
        </w:tc>
        <w:tc>
          <w:tcPr>
            <w:tcW w:w="6254" w:type="dxa"/>
            <w:tcBorders>
              <w:top w:val="single" w:sz="4" w:space="0" w:color="000000"/>
              <w:left w:val="single" w:sz="4" w:space="0" w:color="000000"/>
              <w:bottom w:val="single" w:sz="4" w:space="0" w:color="000000"/>
              <w:right w:val="single" w:sz="4" w:space="0" w:color="000000"/>
            </w:tcBorders>
          </w:tcPr>
          <w:p w14:paraId="65399BF1" w14:textId="77777777" w:rsidR="00CC5258" w:rsidRDefault="00CC5258">
            <w:pPr>
              <w:tabs>
                <w:tab w:val="left" w:pos="284"/>
              </w:tabs>
              <w:spacing w:after="0"/>
              <w:jc w:val="both"/>
              <w:rPr>
                <w:rFonts w:ascii="Arial Narrow" w:eastAsia="Arial Narrow" w:hAnsi="Arial Narrow" w:cs="Arial Narrow"/>
              </w:rPr>
            </w:pPr>
          </w:p>
        </w:tc>
      </w:tr>
      <w:tr w:rsidR="00CC5258" w14:paraId="683E7B4B"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67393BFF"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Número solicitado de bolsas de mestrado</w:t>
            </w:r>
          </w:p>
        </w:tc>
        <w:tc>
          <w:tcPr>
            <w:tcW w:w="6254" w:type="dxa"/>
            <w:tcBorders>
              <w:top w:val="single" w:sz="4" w:space="0" w:color="000000"/>
              <w:left w:val="single" w:sz="4" w:space="0" w:color="000000"/>
              <w:bottom w:val="single" w:sz="4" w:space="0" w:color="000000"/>
              <w:right w:val="single" w:sz="4" w:space="0" w:color="000000"/>
            </w:tcBorders>
          </w:tcPr>
          <w:p w14:paraId="19BFA58B" w14:textId="77777777" w:rsidR="00CC5258" w:rsidRDefault="00CC5258">
            <w:pPr>
              <w:tabs>
                <w:tab w:val="left" w:pos="284"/>
              </w:tabs>
              <w:spacing w:after="0"/>
              <w:jc w:val="both"/>
              <w:rPr>
                <w:rFonts w:ascii="Arial Narrow" w:eastAsia="Arial Narrow" w:hAnsi="Arial Narrow" w:cs="Arial Narrow"/>
              </w:rPr>
            </w:pPr>
          </w:p>
        </w:tc>
      </w:tr>
      <w:tr w:rsidR="00CC5258" w14:paraId="7560D6BF" w14:textId="77777777">
        <w:trPr>
          <w:trHeight w:val="340"/>
        </w:trPr>
        <w:tc>
          <w:tcPr>
            <w:tcW w:w="2574" w:type="dxa"/>
            <w:tcBorders>
              <w:top w:val="single" w:sz="4" w:space="0" w:color="000000"/>
              <w:left w:val="single" w:sz="4" w:space="0" w:color="000000"/>
              <w:bottom w:val="single" w:sz="4" w:space="0" w:color="000000"/>
              <w:right w:val="single" w:sz="4" w:space="0" w:color="000000"/>
            </w:tcBorders>
            <w:shd w:val="clear" w:color="auto" w:fill="B7D4EF"/>
            <w:vAlign w:val="center"/>
          </w:tcPr>
          <w:p w14:paraId="400CD61F"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Número solicitado de bolsas doutorado</w:t>
            </w:r>
          </w:p>
        </w:tc>
        <w:tc>
          <w:tcPr>
            <w:tcW w:w="6254" w:type="dxa"/>
            <w:tcBorders>
              <w:top w:val="single" w:sz="4" w:space="0" w:color="000000"/>
              <w:left w:val="single" w:sz="4" w:space="0" w:color="000000"/>
              <w:bottom w:val="single" w:sz="4" w:space="0" w:color="000000"/>
              <w:right w:val="single" w:sz="4" w:space="0" w:color="000000"/>
            </w:tcBorders>
          </w:tcPr>
          <w:p w14:paraId="477F2FFD" w14:textId="77777777" w:rsidR="00CC5258" w:rsidRDefault="00CC5258">
            <w:pPr>
              <w:tabs>
                <w:tab w:val="left" w:pos="284"/>
              </w:tabs>
              <w:spacing w:after="0"/>
              <w:jc w:val="both"/>
              <w:rPr>
                <w:rFonts w:ascii="Arial Narrow" w:eastAsia="Arial Narrow" w:hAnsi="Arial Narrow" w:cs="Arial Narrow"/>
              </w:rPr>
            </w:pPr>
          </w:p>
        </w:tc>
      </w:tr>
    </w:tbl>
    <w:p w14:paraId="1F1B556D" w14:textId="77777777" w:rsidR="00CC5258" w:rsidRDefault="00E61C52">
      <w:pPr>
        <w:pBdr>
          <w:top w:val="nil"/>
          <w:left w:val="nil"/>
          <w:bottom w:val="nil"/>
          <w:right w:val="nil"/>
          <w:between w:val="nil"/>
        </w:pBdr>
        <w:spacing w:before="180" w:after="0"/>
        <w:rPr>
          <w:rFonts w:ascii="Arial Narrow" w:eastAsia="Arial Narrow" w:hAnsi="Arial Narrow" w:cs="Arial Narrow"/>
          <w:b/>
          <w:bCs/>
          <w:color w:val="000000"/>
          <w:sz w:val="22"/>
          <w:szCs w:val="22"/>
          <w:u w:val="single"/>
        </w:rPr>
      </w:pPr>
      <w:r>
        <w:rPr>
          <w:rFonts w:ascii="Arial Narrow" w:eastAsia="Arial Narrow" w:hAnsi="Arial Narrow" w:cs="Arial Narrow"/>
          <w:b/>
          <w:bCs/>
          <w:color w:val="000000"/>
          <w:sz w:val="22"/>
          <w:szCs w:val="22"/>
          <w:u w:val="single"/>
        </w:rPr>
        <w:t xml:space="preserve">*O proponente deverá inserir </w:t>
      </w:r>
      <w:proofErr w:type="spellStart"/>
      <w:r>
        <w:rPr>
          <w:rFonts w:ascii="Arial Narrow" w:eastAsia="Arial Narrow" w:hAnsi="Arial Narrow" w:cs="Arial Narrow"/>
          <w:b/>
          <w:bCs/>
          <w:color w:val="000000"/>
          <w:sz w:val="22"/>
          <w:szCs w:val="22"/>
          <w:u w:val="single"/>
        </w:rPr>
        <w:t>pdf</w:t>
      </w:r>
      <w:proofErr w:type="spellEnd"/>
      <w:r>
        <w:rPr>
          <w:rFonts w:ascii="Arial Narrow" w:eastAsia="Arial Narrow" w:hAnsi="Arial Narrow" w:cs="Arial Narrow"/>
          <w:b/>
          <w:bCs/>
          <w:color w:val="000000"/>
          <w:sz w:val="22"/>
          <w:szCs w:val="22"/>
          <w:u w:val="single"/>
        </w:rPr>
        <w:t xml:space="preserve"> do diploma de doutorado na plataforma </w:t>
      </w:r>
      <w:proofErr w:type="spellStart"/>
      <w:r>
        <w:rPr>
          <w:rFonts w:ascii="Arial Narrow" w:eastAsia="Arial Narrow" w:hAnsi="Arial Narrow" w:cs="Arial Narrow"/>
          <w:b/>
          <w:bCs/>
          <w:color w:val="000000"/>
          <w:sz w:val="22"/>
          <w:szCs w:val="22"/>
          <w:u w:val="single"/>
        </w:rPr>
        <w:t>Sparkx</w:t>
      </w:r>
      <w:proofErr w:type="spellEnd"/>
    </w:p>
    <w:p w14:paraId="76A8E9C5" w14:textId="77777777" w:rsidR="00CC5258" w:rsidRDefault="00CC5258">
      <w:pPr>
        <w:pBdr>
          <w:top w:val="nil"/>
          <w:left w:val="nil"/>
          <w:bottom w:val="nil"/>
          <w:right w:val="nil"/>
          <w:between w:val="nil"/>
        </w:pBdr>
        <w:spacing w:before="180" w:after="0"/>
        <w:rPr>
          <w:rFonts w:ascii="Arial Narrow" w:eastAsia="Arial Narrow" w:hAnsi="Arial Narrow" w:cs="Arial Narrow"/>
          <w:color w:val="000000"/>
        </w:rPr>
      </w:pPr>
    </w:p>
    <w:p w14:paraId="491D2D17" w14:textId="77777777" w:rsidR="00CC5258" w:rsidRDefault="00E61C52">
      <w:pPr>
        <w:pBdr>
          <w:top w:val="nil"/>
          <w:left w:val="nil"/>
          <w:bottom w:val="nil"/>
          <w:right w:val="nil"/>
          <w:between w:val="nil"/>
        </w:pBdr>
        <w:spacing w:after="0"/>
        <w:jc w:val="both"/>
        <w:rPr>
          <w:rFonts w:ascii="Arial Narrow" w:eastAsia="Arial Narrow" w:hAnsi="Arial Narrow" w:cs="Arial Narrow"/>
          <w:b/>
          <w:bCs/>
          <w:color w:val="0070C0"/>
          <w:sz w:val="22"/>
          <w:szCs w:val="22"/>
        </w:rPr>
      </w:pPr>
      <w:r>
        <w:rPr>
          <w:rFonts w:ascii="Arial Narrow" w:eastAsia="Arial Narrow" w:hAnsi="Arial Narrow" w:cs="Arial Narrow"/>
          <w:b/>
          <w:bCs/>
          <w:smallCaps/>
          <w:color w:val="0070C0"/>
          <w:sz w:val="22"/>
          <w:szCs w:val="22"/>
        </w:rPr>
        <w:t xml:space="preserve">2. SÍNTESE DO PROJETO </w:t>
      </w:r>
    </w:p>
    <w:tbl>
      <w:tblPr>
        <w:tblStyle w:val="a6"/>
        <w:tblW w:w="8828" w:type="dxa"/>
        <w:tblInd w:w="-5" w:type="dxa"/>
        <w:tblLayout w:type="fixed"/>
        <w:tblLook w:val="0400" w:firstRow="0" w:lastRow="0" w:firstColumn="0" w:lastColumn="0" w:noHBand="0" w:noVBand="1"/>
      </w:tblPr>
      <w:tblGrid>
        <w:gridCol w:w="8828"/>
      </w:tblGrid>
      <w:tr w:rsidR="00CC5258" w14:paraId="35ADB07E" w14:textId="77777777">
        <w:trPr>
          <w:trHeight w:val="1433"/>
        </w:trPr>
        <w:tc>
          <w:tcPr>
            <w:tcW w:w="8828" w:type="dxa"/>
            <w:tcBorders>
              <w:top w:val="single" w:sz="4" w:space="0" w:color="000000"/>
              <w:left w:val="single" w:sz="4" w:space="0" w:color="000000"/>
              <w:bottom w:val="single" w:sz="4" w:space="0" w:color="000000"/>
              <w:right w:val="single" w:sz="4" w:space="0" w:color="000000"/>
            </w:tcBorders>
          </w:tcPr>
          <w:p w14:paraId="7F57B560" w14:textId="77777777" w:rsidR="00CC5258" w:rsidRDefault="00E61C52">
            <w:pPr>
              <w:spacing w:after="0"/>
            </w:pPr>
            <w:r>
              <w:rPr>
                <w:rFonts w:ascii="Arial Narrow" w:eastAsia="Arial Narrow" w:hAnsi="Arial Narrow" w:cs="Arial Narrow"/>
                <w:sz w:val="22"/>
                <w:szCs w:val="22"/>
              </w:rPr>
              <w:t xml:space="preserve">Breve síntese que </w:t>
            </w:r>
            <w:r>
              <w:rPr>
                <w:rFonts w:ascii="Arial Narrow" w:eastAsia="Arial Narrow" w:hAnsi="Arial Narrow" w:cs="Arial Narrow"/>
                <w:color w:val="000000"/>
                <w:sz w:val="22"/>
                <w:szCs w:val="22"/>
              </w:rPr>
              <w:t>evidencie:</w:t>
            </w:r>
          </w:p>
          <w:p w14:paraId="62D624E6" w14:textId="77777777" w:rsidR="00CC5258" w:rsidRDefault="00E61C52">
            <w:pPr>
              <w:numPr>
                <w:ilvl w:val="0"/>
                <w:numId w:val="6"/>
              </w:numPr>
              <w:pBdr>
                <w:top w:val="nil"/>
                <w:left w:val="nil"/>
                <w:bottom w:val="nil"/>
                <w:right w:val="nil"/>
                <w:between w:val="nil"/>
              </w:pBdr>
              <w:spacing w:after="0"/>
              <w:rPr>
                <w:rFonts w:ascii="Arial Narrow" w:eastAsia="Arial Narrow" w:hAnsi="Arial Narrow" w:cs="Arial Narrow"/>
                <w:sz w:val="22"/>
                <w:szCs w:val="22"/>
              </w:rPr>
            </w:pPr>
            <w:r>
              <w:rPr>
                <w:rFonts w:ascii="Arial Narrow" w:eastAsia="Arial Narrow" w:hAnsi="Arial Narrow" w:cs="Arial Narrow"/>
                <w:color w:val="000000"/>
                <w:sz w:val="22"/>
                <w:szCs w:val="22"/>
              </w:rPr>
              <w:t>Contextualização e justificativa, objetivos, métodos e resultados esperados (máximo 4 páginas);</w:t>
            </w:r>
          </w:p>
          <w:p w14:paraId="4C5283AA" w14:textId="77777777" w:rsidR="00CC5258" w:rsidRDefault="00E61C52">
            <w:pPr>
              <w:numPr>
                <w:ilvl w:val="0"/>
                <w:numId w:val="6"/>
              </w:numPr>
              <w:pBdr>
                <w:top w:val="nil"/>
                <w:left w:val="nil"/>
                <w:bottom w:val="nil"/>
                <w:right w:val="nil"/>
                <w:between w:val="nil"/>
              </w:pBdr>
              <w:spacing w:after="0"/>
              <w:rPr>
                <w:rFonts w:ascii="Arial Narrow" w:eastAsia="Arial Narrow" w:hAnsi="Arial Narrow" w:cs="Arial Narrow"/>
                <w:sz w:val="22"/>
                <w:szCs w:val="22"/>
              </w:rPr>
            </w:pPr>
            <w:r>
              <w:rPr>
                <w:rFonts w:ascii="Arial Narrow" w:eastAsia="Arial Narrow" w:hAnsi="Arial Narrow" w:cs="Arial Narrow"/>
                <w:color w:val="000000"/>
                <w:sz w:val="22"/>
                <w:szCs w:val="22"/>
              </w:rPr>
              <w:t>Orçamento proposto para o desenvolvimento da proposta;</w:t>
            </w:r>
          </w:p>
          <w:p w14:paraId="1491F11E" w14:textId="77777777" w:rsidR="00CC5258" w:rsidRDefault="00E61C52">
            <w:pPr>
              <w:numPr>
                <w:ilvl w:val="0"/>
                <w:numId w:val="6"/>
              </w:numPr>
              <w:pBdr>
                <w:top w:val="nil"/>
                <w:left w:val="nil"/>
                <w:bottom w:val="nil"/>
                <w:right w:val="nil"/>
                <w:between w:val="nil"/>
              </w:pBdr>
              <w:spacing w:after="0"/>
              <w:rPr>
                <w:rFonts w:ascii="Arial Narrow" w:eastAsia="Arial Narrow" w:hAnsi="Arial Narrow" w:cs="Arial Narrow"/>
                <w:sz w:val="22"/>
                <w:szCs w:val="22"/>
              </w:rPr>
            </w:pPr>
            <w:r>
              <w:rPr>
                <w:rFonts w:ascii="Arial Narrow" w:eastAsia="Arial Narrow" w:hAnsi="Arial Narrow" w:cs="Arial Narrow"/>
                <w:color w:val="000000"/>
                <w:sz w:val="22"/>
                <w:szCs w:val="22"/>
              </w:rPr>
              <w:t>Benefícios (diretos e indiretos) dos resultados para o Paraná, considerando a contribuição para correção de assimetrias da pesquisa e/ou pós-graduação (máximo 1 página);</w:t>
            </w:r>
          </w:p>
          <w:p w14:paraId="3DDBD601" w14:textId="77777777" w:rsidR="00CC5258" w:rsidRDefault="00E61C52">
            <w:pPr>
              <w:spacing w:after="0"/>
              <w:ind w:left="360"/>
              <w:jc w:val="both"/>
              <w:rPr>
                <w:rFonts w:ascii="Arial Narrow" w:eastAsia="Arial Narrow" w:hAnsi="Arial Narrow" w:cs="Arial Narrow"/>
                <w:sz w:val="22"/>
                <w:szCs w:val="22"/>
              </w:rPr>
            </w:pPr>
            <w:r>
              <w:rPr>
                <w:rFonts w:ascii="Arial Narrow" w:eastAsia="Arial Narrow" w:hAnsi="Arial Narrow" w:cs="Arial Narrow"/>
              </w:rPr>
              <w:t>d)</w:t>
            </w:r>
            <w:r>
              <w:t xml:space="preserve"> </w:t>
            </w:r>
            <w:r>
              <w:rPr>
                <w:rFonts w:ascii="Arial Narrow" w:eastAsia="Arial Narrow" w:hAnsi="Arial Narrow" w:cs="Arial Narrow"/>
                <w:sz w:val="22"/>
                <w:szCs w:val="22"/>
              </w:rPr>
              <w:t>Estratégias de transdisciplinaridade da pesquisa científica, tecnológica e de inovação em consonância com as Áreas prioritárias do CCT-Paraná e/ou Rotas Paraná 2040 (máximo 1 página).</w:t>
            </w:r>
          </w:p>
        </w:tc>
      </w:tr>
    </w:tbl>
    <w:p w14:paraId="63589A3A" w14:textId="77777777" w:rsidR="00CC5258" w:rsidRDefault="00CC5258">
      <w:pPr>
        <w:spacing w:after="0"/>
        <w:rPr>
          <w:rFonts w:ascii="Arial Narrow" w:eastAsia="Arial Narrow" w:hAnsi="Arial Narrow" w:cs="Arial Narrow"/>
        </w:rPr>
      </w:pPr>
    </w:p>
    <w:p w14:paraId="592195B6" w14:textId="77777777" w:rsidR="00CC5258" w:rsidRDefault="00E61C52">
      <w:pPr>
        <w:pBdr>
          <w:top w:val="nil"/>
          <w:left w:val="nil"/>
          <w:bottom w:val="nil"/>
          <w:right w:val="nil"/>
          <w:between w:val="nil"/>
        </w:pBdr>
        <w:spacing w:after="0"/>
        <w:jc w:val="both"/>
        <w:rPr>
          <w:rFonts w:ascii="Arial Narrow" w:eastAsia="Arial Narrow" w:hAnsi="Arial Narrow" w:cs="Arial Narrow"/>
          <w:b/>
          <w:bCs/>
          <w:color w:val="0070C0"/>
          <w:sz w:val="22"/>
          <w:szCs w:val="22"/>
        </w:rPr>
      </w:pPr>
      <w:r>
        <w:rPr>
          <w:rFonts w:ascii="Arial Narrow" w:eastAsia="Arial Narrow" w:hAnsi="Arial Narrow" w:cs="Arial Narrow"/>
          <w:b/>
          <w:bCs/>
          <w:smallCaps/>
          <w:color w:val="0070C0"/>
          <w:sz w:val="22"/>
          <w:szCs w:val="22"/>
        </w:rPr>
        <w:t>3. TERMO DE COMPROMISSO</w:t>
      </w:r>
    </w:p>
    <w:tbl>
      <w:tblPr>
        <w:tblStyle w:val="a7"/>
        <w:tblW w:w="8828" w:type="dxa"/>
        <w:jc w:val="right"/>
        <w:tblInd w:w="0" w:type="dxa"/>
        <w:tblLayout w:type="fixed"/>
        <w:tblLook w:val="0400" w:firstRow="0" w:lastRow="0" w:firstColumn="0" w:lastColumn="0" w:noHBand="0" w:noVBand="1"/>
      </w:tblPr>
      <w:tblGrid>
        <w:gridCol w:w="1759"/>
        <w:gridCol w:w="7069"/>
      </w:tblGrid>
      <w:tr w:rsidR="00CC5258" w14:paraId="61216744" w14:textId="77777777">
        <w:trPr>
          <w:trHeight w:val="20"/>
          <w:jc w:val="right"/>
        </w:trPr>
        <w:tc>
          <w:tcPr>
            <w:tcW w:w="1759"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8793D82" w14:textId="77777777" w:rsidR="00CC5258" w:rsidRDefault="00E61C52">
            <w:pPr>
              <w:widowControl w:val="0"/>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bCs/>
                <w:i/>
                <w:iCs/>
                <w:color w:val="000000"/>
                <w:sz w:val="22"/>
                <w:szCs w:val="22"/>
              </w:rPr>
              <w:t>Local e data</w:t>
            </w:r>
            <w:r>
              <w:rPr>
                <w:rFonts w:ascii="Arial Narrow" w:eastAsia="Arial Narrow" w:hAnsi="Arial Narrow" w:cs="Arial Narrow"/>
                <w:b/>
                <w:bCs/>
                <w:color w:val="000000"/>
                <w:sz w:val="22"/>
                <w:szCs w:val="22"/>
              </w:rPr>
              <w:t>:</w:t>
            </w:r>
          </w:p>
        </w:tc>
        <w:tc>
          <w:tcPr>
            <w:tcW w:w="7069" w:type="dxa"/>
            <w:tcBorders>
              <w:top w:val="single" w:sz="4" w:space="0" w:color="000000"/>
              <w:left w:val="single" w:sz="4" w:space="0" w:color="000000"/>
              <w:bottom w:val="single" w:sz="4" w:space="0" w:color="000000"/>
              <w:right w:val="single" w:sz="4" w:space="0" w:color="000000"/>
            </w:tcBorders>
            <w:vAlign w:val="center"/>
          </w:tcPr>
          <w:p w14:paraId="5E398EA0" w14:textId="77777777" w:rsidR="00CC5258" w:rsidRDefault="00CC5258">
            <w:pPr>
              <w:keepNext/>
              <w:keepLines/>
              <w:widowControl w:val="0"/>
              <w:pBdr>
                <w:top w:val="nil"/>
                <w:left w:val="nil"/>
                <w:bottom w:val="nil"/>
                <w:right w:val="nil"/>
                <w:between w:val="nil"/>
              </w:pBdr>
              <w:spacing w:after="0"/>
              <w:jc w:val="both"/>
              <w:rPr>
                <w:rFonts w:ascii="Arial Narrow" w:eastAsia="Arial Narrow" w:hAnsi="Arial Narrow" w:cs="Arial Narrow"/>
                <w:color w:val="000000"/>
                <w:sz w:val="22"/>
                <w:szCs w:val="22"/>
              </w:rPr>
            </w:pPr>
          </w:p>
        </w:tc>
      </w:tr>
      <w:tr w:rsidR="00CC5258" w14:paraId="51FFE911" w14:textId="77777777">
        <w:trPr>
          <w:trHeight w:val="1629"/>
          <w:jc w:val="right"/>
        </w:trPr>
        <w:tc>
          <w:tcPr>
            <w:tcW w:w="8828" w:type="dxa"/>
            <w:gridSpan w:val="2"/>
            <w:tcBorders>
              <w:top w:val="single" w:sz="4" w:space="0" w:color="000000"/>
              <w:left w:val="single" w:sz="4" w:space="0" w:color="000000"/>
              <w:bottom w:val="single" w:sz="4" w:space="0" w:color="000000"/>
              <w:right w:val="single" w:sz="4" w:space="0" w:color="000000"/>
            </w:tcBorders>
          </w:tcPr>
          <w:p w14:paraId="59837F0F" w14:textId="77777777" w:rsidR="00CC5258" w:rsidRDefault="00E61C52">
            <w:pPr>
              <w:widowControl w:val="0"/>
              <w:pBdr>
                <w:top w:val="nil"/>
                <w:left w:val="nil"/>
                <w:bottom w:val="nil"/>
                <w:right w:val="nil"/>
                <w:between w:val="nil"/>
              </w:pBdr>
              <w:spacing w:after="0"/>
              <w:jc w:val="center"/>
              <w:rPr>
                <w:rFonts w:ascii="Arial Narrow" w:eastAsia="Arial Narrow" w:hAnsi="Arial Narrow" w:cs="Arial Narrow"/>
                <w:color w:val="000000"/>
              </w:rPr>
            </w:pPr>
            <w:r>
              <w:rPr>
                <w:rFonts w:ascii="Arial Narrow" w:eastAsia="Arial Narrow" w:hAnsi="Arial Narrow" w:cs="Arial Narrow"/>
                <w:i/>
                <w:iCs/>
                <w:color w:val="000000"/>
                <w:sz w:val="22"/>
                <w:szCs w:val="22"/>
              </w:rPr>
              <w:t>Declaro expressamente conhecer e concordar, para todos os efeitos legais, com as normas gerais de concessão de auxílio pela Fundação Araucária e que não possuo nenhuma inadimplência com o CNPq, CAPES, com a Administração Pública Estadual ou Federal, direta ou indireta, sob pena de indeferimento desta proposta.</w:t>
            </w:r>
          </w:p>
          <w:p w14:paraId="24AE36BF" w14:textId="77777777" w:rsidR="00CC5258" w:rsidRDefault="00CC5258">
            <w:pPr>
              <w:keepNext/>
              <w:keepLines/>
              <w:widowControl w:val="0"/>
              <w:pBdr>
                <w:top w:val="nil"/>
                <w:left w:val="nil"/>
                <w:bottom w:val="nil"/>
                <w:right w:val="nil"/>
                <w:between w:val="nil"/>
              </w:pBdr>
              <w:spacing w:after="0"/>
              <w:jc w:val="center"/>
              <w:rPr>
                <w:rFonts w:ascii="Arial Narrow" w:eastAsia="Arial Narrow" w:hAnsi="Arial Narrow" w:cs="Arial Narrow"/>
                <w:i/>
                <w:iCs/>
                <w:color w:val="000000"/>
                <w:sz w:val="22"/>
                <w:szCs w:val="22"/>
              </w:rPr>
            </w:pPr>
          </w:p>
          <w:p w14:paraId="4A76FE20" w14:textId="77777777" w:rsidR="00CC5258" w:rsidRDefault="00CC5258">
            <w:pPr>
              <w:widowControl w:val="0"/>
              <w:pBdr>
                <w:top w:val="nil"/>
                <w:left w:val="nil"/>
                <w:bottom w:val="nil"/>
                <w:right w:val="nil"/>
                <w:between w:val="nil"/>
              </w:pBdr>
              <w:spacing w:after="0"/>
              <w:jc w:val="center"/>
              <w:rPr>
                <w:rFonts w:ascii="Arial Narrow" w:eastAsia="Arial Narrow" w:hAnsi="Arial Narrow" w:cs="Arial Narrow"/>
                <w:b/>
                <w:bCs/>
                <w:i/>
                <w:iCs/>
                <w:color w:val="000000"/>
                <w:sz w:val="22"/>
                <w:szCs w:val="22"/>
              </w:rPr>
            </w:pPr>
          </w:p>
        </w:tc>
      </w:tr>
      <w:tr w:rsidR="00CC5258" w14:paraId="60970BCE" w14:textId="77777777">
        <w:trPr>
          <w:trHeight w:val="272"/>
          <w:jc w:val="right"/>
        </w:trPr>
        <w:tc>
          <w:tcPr>
            <w:tcW w:w="8828" w:type="dxa"/>
            <w:gridSpan w:val="2"/>
            <w:tcBorders>
              <w:top w:val="single" w:sz="4" w:space="0" w:color="000000"/>
              <w:left w:val="single" w:sz="4" w:space="0" w:color="000000"/>
              <w:bottom w:val="single" w:sz="4" w:space="0" w:color="000000"/>
              <w:right w:val="single" w:sz="4" w:space="0" w:color="000000"/>
            </w:tcBorders>
            <w:shd w:val="clear" w:color="auto" w:fill="DEEAF6"/>
          </w:tcPr>
          <w:p w14:paraId="619D0A0A" w14:textId="24CE5889" w:rsidR="00CC5258" w:rsidRDefault="00E61C52">
            <w:pPr>
              <w:widowControl w:val="0"/>
              <w:pBdr>
                <w:top w:val="nil"/>
                <w:left w:val="nil"/>
                <w:bottom w:val="nil"/>
                <w:right w:val="nil"/>
                <w:between w:val="nil"/>
              </w:pBdr>
              <w:spacing w:after="0"/>
              <w:jc w:val="center"/>
              <w:rPr>
                <w:rFonts w:ascii="Arial Narrow" w:eastAsia="Arial Narrow" w:hAnsi="Arial Narrow" w:cs="Arial Narrow"/>
                <w:color w:val="000000"/>
              </w:rPr>
            </w:pPr>
            <w:r>
              <w:rPr>
                <w:rFonts w:ascii="Arial Narrow" w:eastAsia="Arial Narrow" w:hAnsi="Arial Narrow" w:cs="Arial Narrow"/>
                <w:b/>
                <w:bCs/>
                <w:i/>
                <w:iCs/>
                <w:sz w:val="22"/>
                <w:szCs w:val="22"/>
              </w:rPr>
              <w:t xml:space="preserve">Proponente (Bolsista </w:t>
            </w:r>
            <w:r w:rsidR="00F37257">
              <w:rPr>
                <w:rFonts w:ascii="Arial Narrow" w:eastAsia="Arial Narrow" w:hAnsi="Arial Narrow" w:cs="Arial Narrow"/>
                <w:b/>
                <w:bCs/>
                <w:i/>
                <w:iCs/>
                <w:sz w:val="22"/>
                <w:szCs w:val="22"/>
              </w:rPr>
              <w:t>PROFIX-CB</w:t>
            </w:r>
            <w:r>
              <w:rPr>
                <w:rFonts w:ascii="Arial Narrow" w:eastAsia="Arial Narrow" w:hAnsi="Arial Narrow" w:cs="Arial Narrow"/>
                <w:b/>
                <w:bCs/>
                <w:i/>
                <w:iCs/>
                <w:sz w:val="22"/>
                <w:szCs w:val="22"/>
              </w:rPr>
              <w:t>)</w:t>
            </w:r>
            <w:r>
              <w:rPr>
                <w:rFonts w:ascii="Arial Narrow" w:eastAsia="Arial Narrow" w:hAnsi="Arial Narrow" w:cs="Arial Narrow"/>
                <w:i/>
                <w:iCs/>
                <w:color w:val="000000"/>
                <w:sz w:val="22"/>
                <w:szCs w:val="22"/>
              </w:rPr>
              <w:br/>
              <w:t>(Nome e assinatura ou nome e assinatura digital)</w:t>
            </w:r>
          </w:p>
        </w:tc>
      </w:tr>
    </w:tbl>
    <w:p w14:paraId="1DACC670" w14:textId="77777777" w:rsidR="00CC5258" w:rsidRDefault="00CC5258"/>
    <w:p w14:paraId="0845800C" w14:textId="77777777" w:rsidR="00CC5258" w:rsidRDefault="00E61C52">
      <w:r>
        <w:br w:type="page"/>
      </w:r>
    </w:p>
    <w:p w14:paraId="286F689B" w14:textId="77777777" w:rsidR="00CC5258" w:rsidRDefault="00CC5258">
      <w:pPr>
        <w:rPr>
          <w:rFonts w:ascii="Arial Narrow" w:eastAsia="Arial Narrow" w:hAnsi="Arial Narrow" w:cs="Arial Narrow"/>
          <w:sz w:val="22"/>
          <w:szCs w:val="22"/>
        </w:rPr>
      </w:pPr>
    </w:p>
    <w:p w14:paraId="6AA39666"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20CDAB16"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0D293147"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09DC7C92" w14:textId="77777777" w:rsidR="003861BC" w:rsidRDefault="003861BC">
      <w:pPr>
        <w:rPr>
          <w:rFonts w:ascii="Arial Narrow" w:eastAsia="Arial Narrow" w:hAnsi="Arial Narrow" w:cs="Arial Narrow"/>
          <w:sz w:val="22"/>
          <w:szCs w:val="22"/>
        </w:rPr>
      </w:pPr>
    </w:p>
    <w:p w14:paraId="550CD075" w14:textId="77777777" w:rsidR="00CC5258" w:rsidRDefault="00E61C52">
      <w:pPr>
        <w:spacing w:after="60" w:line="228" w:lineRule="auto"/>
        <w:jc w:val="center"/>
        <w:rPr>
          <w:rFonts w:ascii="Arial Narrow" w:eastAsia="Arial Narrow" w:hAnsi="Arial Narrow" w:cs="Arial Narrow"/>
          <w:b/>
          <w:bCs/>
          <w:sz w:val="22"/>
          <w:szCs w:val="22"/>
        </w:rPr>
      </w:pPr>
      <w:r>
        <w:rPr>
          <w:rFonts w:ascii="Arial Narrow" w:eastAsia="Arial Narrow" w:hAnsi="Arial Narrow" w:cs="Arial Narrow"/>
          <w:b/>
          <w:bCs/>
          <w:color w:val="000000"/>
          <w:sz w:val="22"/>
          <w:szCs w:val="22"/>
        </w:rPr>
        <w:t>ANEXO II</w:t>
      </w:r>
      <w:r>
        <w:rPr>
          <w:rFonts w:ascii="Arial Narrow" w:eastAsia="Arial Narrow" w:hAnsi="Arial Narrow" w:cs="Arial Narrow"/>
          <w:b/>
          <w:bCs/>
          <w:sz w:val="22"/>
          <w:szCs w:val="22"/>
        </w:rPr>
        <w:t xml:space="preserve"> -</w:t>
      </w:r>
      <w:r>
        <w:rPr>
          <w:rFonts w:ascii="Arial Narrow" w:eastAsia="Arial Narrow" w:hAnsi="Arial Narrow" w:cs="Arial Narrow"/>
          <w:b/>
          <w:bCs/>
          <w:color w:val="000000"/>
          <w:sz w:val="22"/>
          <w:szCs w:val="22"/>
        </w:rPr>
        <w:t xml:space="preserve"> TERMO DE ANUÊNCIA E COLABORAÇÃO DO PROGRAMA DE PÓS-GRADUAÇÃO</w:t>
      </w:r>
    </w:p>
    <w:p w14:paraId="67A603A6" w14:textId="77777777" w:rsidR="00CC5258" w:rsidRDefault="00E61C52">
      <w:pPr>
        <w:spacing w:after="60" w:line="228"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(MODALIDADES 1 e 2A)</w:t>
      </w:r>
    </w:p>
    <w:p w14:paraId="66E6EDC4" w14:textId="77777777" w:rsidR="00CC5258" w:rsidRDefault="00CC5258">
      <w:pPr>
        <w:spacing w:after="60" w:line="228" w:lineRule="auto"/>
        <w:rPr>
          <w:rFonts w:ascii="Arial Narrow" w:eastAsia="Arial Narrow" w:hAnsi="Arial Narrow" w:cs="Arial Narrow"/>
          <w:color w:val="000000"/>
          <w:sz w:val="22"/>
          <w:szCs w:val="22"/>
        </w:rPr>
      </w:pPr>
    </w:p>
    <w:p w14:paraId="443C58B6" w14:textId="77777777" w:rsidR="00CC5258" w:rsidRDefault="00CC5258">
      <w:pPr>
        <w:spacing w:after="60" w:line="228" w:lineRule="auto"/>
        <w:rPr>
          <w:rFonts w:ascii="Arial Narrow" w:eastAsia="Arial Narrow" w:hAnsi="Arial Narrow" w:cs="Arial Narrow"/>
          <w:color w:val="000000"/>
          <w:sz w:val="22"/>
          <w:szCs w:val="22"/>
        </w:rPr>
      </w:pPr>
    </w:p>
    <w:p w14:paraId="5A241628" w14:textId="77777777" w:rsidR="00CC5258" w:rsidRDefault="00CC5258">
      <w:pPr>
        <w:spacing w:after="60" w:line="228" w:lineRule="auto"/>
        <w:jc w:val="center"/>
        <w:rPr>
          <w:rFonts w:ascii="Arial Narrow" w:eastAsia="Arial Narrow" w:hAnsi="Arial Narrow" w:cs="Arial Narrow"/>
          <w:sz w:val="22"/>
          <w:szCs w:val="22"/>
        </w:rPr>
      </w:pPr>
    </w:p>
    <w:p w14:paraId="3572E6C8" w14:textId="77777777" w:rsidR="00CC5258" w:rsidRDefault="00E61C52">
      <w:r>
        <w:rPr>
          <w:rFonts w:ascii="Arial Narrow" w:eastAsia="Arial Narrow" w:hAnsi="Arial Narrow" w:cs="Arial Narrow"/>
          <w:sz w:val="22"/>
          <w:szCs w:val="22"/>
        </w:rPr>
        <w:t>Coordenador da Proposta:</w:t>
      </w:r>
    </w:p>
    <w:p w14:paraId="140C4FDD"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Título do Projeto:</w:t>
      </w:r>
    </w:p>
    <w:p w14:paraId="37609685"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Supervisor:</w:t>
      </w:r>
    </w:p>
    <w:p w14:paraId="0F7B3FDD" w14:textId="77777777" w:rsidR="00CC5258" w:rsidRDefault="00E61C52">
      <w:r>
        <w:rPr>
          <w:rFonts w:ascii="Arial Narrow" w:eastAsia="Arial Narrow" w:hAnsi="Arial Narrow" w:cs="Arial Narrow"/>
          <w:sz w:val="22"/>
          <w:szCs w:val="22"/>
        </w:rPr>
        <w:t>Instituição – ICT/PR Executora:</w:t>
      </w:r>
    </w:p>
    <w:p w14:paraId="064DC912" w14:textId="77777777" w:rsidR="00CC5258" w:rsidRDefault="00CC5258">
      <w:pPr>
        <w:jc w:val="both"/>
        <w:rPr>
          <w:rFonts w:ascii="Arial Narrow" w:eastAsia="Arial Narrow" w:hAnsi="Arial Narrow" w:cs="Arial Narrow"/>
          <w:sz w:val="22"/>
          <w:szCs w:val="22"/>
        </w:rPr>
      </w:pPr>
    </w:p>
    <w:p w14:paraId="71276B76" w14:textId="2DFEEF9E" w:rsidR="00CC5258" w:rsidRDefault="00E61C52">
      <w:pPr>
        <w:ind w:firstLine="720"/>
        <w:jc w:val="both"/>
        <w:rPr>
          <w:rFonts w:ascii="Arial Narrow" w:eastAsia="Arial Narrow" w:hAnsi="Arial Narrow" w:cs="Arial Narrow"/>
          <w:sz w:val="22"/>
          <w:szCs w:val="22"/>
        </w:rPr>
      </w:pPr>
      <w:r>
        <w:rPr>
          <w:rFonts w:ascii="Arial Narrow" w:eastAsia="Arial Narrow" w:hAnsi="Arial Narrow" w:cs="Arial Narrow"/>
          <w:sz w:val="22"/>
          <w:szCs w:val="22"/>
        </w:rPr>
        <w:t>Através deste termo, confirmo a anuência do Programa de Pós-Graduação (</w:t>
      </w:r>
      <w:r>
        <w:rPr>
          <w:rFonts w:ascii="Arial Narrow" w:eastAsia="Arial Narrow" w:hAnsi="Arial Narrow" w:cs="Arial Narrow"/>
          <w:i/>
          <w:iCs/>
          <w:sz w:val="22"/>
          <w:szCs w:val="22"/>
        </w:rPr>
        <w:t>inserir aqui o nome do PPG</w:t>
      </w:r>
      <w:r>
        <w:rPr>
          <w:rFonts w:ascii="Arial Narrow" w:eastAsia="Arial Narrow" w:hAnsi="Arial Narrow" w:cs="Arial Narrow"/>
          <w:sz w:val="22"/>
          <w:szCs w:val="22"/>
        </w:rPr>
        <w:t xml:space="preserve">) em realizar o credenciamento do coordenador do Projeto supracitado, bolsista </w:t>
      </w:r>
      <w:r w:rsidR="00F37257">
        <w:rPr>
          <w:rFonts w:ascii="Arial Narrow" w:eastAsia="Arial Narrow" w:hAnsi="Arial Narrow" w:cs="Arial Narrow"/>
          <w:sz w:val="22"/>
          <w:szCs w:val="22"/>
        </w:rPr>
        <w:t>PROFIX-CB</w:t>
      </w:r>
      <w:r>
        <w:rPr>
          <w:rFonts w:ascii="Arial Narrow" w:eastAsia="Arial Narrow" w:hAnsi="Arial Narrow" w:cs="Arial Narrow"/>
          <w:sz w:val="22"/>
          <w:szCs w:val="22"/>
        </w:rPr>
        <w:t xml:space="preserve">, para que seja desenvolvida sua proposta, e se compromete a dar acesso à estrutura física disponível, caso seja aprovado no âmbito da Chamada Pública </w:t>
      </w:r>
      <w:r w:rsidR="00F37257">
        <w:rPr>
          <w:rFonts w:ascii="Arial Narrow" w:eastAsia="Arial Narrow" w:hAnsi="Arial Narrow" w:cs="Arial Narrow"/>
          <w:sz w:val="22"/>
          <w:szCs w:val="22"/>
        </w:rPr>
        <w:t>PROFIX-CB</w:t>
      </w:r>
      <w:r>
        <w:rPr>
          <w:rFonts w:ascii="Arial Narrow" w:eastAsia="Arial Narrow" w:hAnsi="Arial Narrow" w:cs="Arial Narrow"/>
          <w:sz w:val="22"/>
          <w:szCs w:val="22"/>
        </w:rPr>
        <w:t>.</w:t>
      </w:r>
    </w:p>
    <w:p w14:paraId="1052895A" w14:textId="07B6EB33" w:rsidR="00CC5258" w:rsidRDefault="00E61C52">
      <w:pPr>
        <w:spacing w:after="60" w:line="228" w:lineRule="auto"/>
        <w:ind w:firstLine="720"/>
        <w:jc w:val="both"/>
        <w:rPr>
          <w:rFonts w:ascii="Arial Narrow" w:eastAsia="Arial Narrow" w:hAnsi="Arial Narrow" w:cs="Arial Narrow"/>
          <w:sz w:val="22"/>
          <w:szCs w:val="22"/>
        </w:rPr>
      </w:pPr>
      <w:r>
        <w:rPr>
          <w:rFonts w:ascii="Arial Narrow" w:eastAsia="Arial Narrow" w:hAnsi="Arial Narrow" w:cs="Arial Narrow"/>
          <w:sz w:val="22"/>
          <w:szCs w:val="22"/>
        </w:rPr>
        <w:t>(</w:t>
      </w:r>
      <w:r>
        <w:rPr>
          <w:rFonts w:ascii="Arial Narrow" w:eastAsia="Arial Narrow" w:hAnsi="Arial Narrow" w:cs="Arial Narrow"/>
          <w:i/>
          <w:iCs/>
          <w:sz w:val="22"/>
          <w:szCs w:val="22"/>
        </w:rPr>
        <w:t xml:space="preserve">Neste espaço o coordenador do PPG deve descrever qual será a participação do bolsista </w:t>
      </w:r>
      <w:r w:rsidR="00F37257">
        <w:rPr>
          <w:rFonts w:ascii="Arial Narrow" w:eastAsia="Arial Narrow" w:hAnsi="Arial Narrow" w:cs="Arial Narrow"/>
          <w:i/>
          <w:iCs/>
          <w:sz w:val="22"/>
          <w:szCs w:val="22"/>
        </w:rPr>
        <w:t>PROFIX-CB</w:t>
      </w:r>
      <w:r>
        <w:rPr>
          <w:rFonts w:ascii="Arial Narrow" w:eastAsia="Arial Narrow" w:hAnsi="Arial Narrow" w:cs="Arial Narrow"/>
          <w:i/>
          <w:iCs/>
          <w:sz w:val="22"/>
          <w:szCs w:val="22"/>
        </w:rPr>
        <w:t xml:space="preserve"> no programa e justificar como os resultados esperados da proposta podem contribuir com o PPG e com a Instituição</w:t>
      </w:r>
      <w:r>
        <w:rPr>
          <w:rFonts w:ascii="Arial Narrow" w:eastAsia="Arial Narrow" w:hAnsi="Arial Narrow" w:cs="Arial Narrow"/>
          <w:sz w:val="22"/>
          <w:szCs w:val="22"/>
        </w:rPr>
        <w:t>).</w:t>
      </w:r>
    </w:p>
    <w:p w14:paraId="496C025C" w14:textId="77777777" w:rsidR="00CC5258" w:rsidRDefault="00CC5258">
      <w:pPr>
        <w:spacing w:after="60" w:line="228" w:lineRule="auto"/>
        <w:jc w:val="both"/>
        <w:rPr>
          <w:rFonts w:ascii="Arial Narrow" w:eastAsia="Arial Narrow" w:hAnsi="Arial Narrow" w:cs="Arial Narrow"/>
          <w:sz w:val="22"/>
          <w:szCs w:val="22"/>
        </w:rPr>
      </w:pPr>
    </w:p>
    <w:p w14:paraId="4FA353E5" w14:textId="77777777" w:rsidR="00CC5258" w:rsidRDefault="00CC5258">
      <w:pPr>
        <w:spacing w:after="60" w:line="228" w:lineRule="auto"/>
        <w:jc w:val="center"/>
        <w:rPr>
          <w:rFonts w:ascii="Arial Narrow" w:eastAsia="Arial Narrow" w:hAnsi="Arial Narrow" w:cs="Arial Narrow"/>
          <w:sz w:val="22"/>
          <w:szCs w:val="22"/>
        </w:rPr>
      </w:pPr>
    </w:p>
    <w:p w14:paraId="47D6552D" w14:textId="77777777" w:rsidR="00CC5258" w:rsidRDefault="00E61C52">
      <w:pPr>
        <w:spacing w:after="60" w:line="228" w:lineRule="auto"/>
        <w:jc w:val="center"/>
        <w:rPr>
          <w:rFonts w:ascii="Arial Narrow" w:eastAsia="Arial Narrow" w:hAnsi="Arial Narrow" w:cs="Arial Narrow"/>
          <w:sz w:val="22"/>
          <w:szCs w:val="22"/>
        </w:rPr>
      </w:pPr>
      <w:r>
        <w:rPr>
          <w:rFonts w:ascii="Arial Narrow" w:eastAsia="Arial Narrow" w:hAnsi="Arial Narrow" w:cs="Arial Narrow"/>
          <w:sz w:val="22"/>
          <w:szCs w:val="22"/>
        </w:rPr>
        <w:t>LOCAL E DATA</w:t>
      </w:r>
    </w:p>
    <w:p w14:paraId="048E8926" w14:textId="77777777" w:rsidR="00CC5258" w:rsidRDefault="00CC5258">
      <w:pPr>
        <w:spacing w:before="57" w:after="57"/>
        <w:jc w:val="center"/>
        <w:rPr>
          <w:rFonts w:ascii="Arial Narrow" w:eastAsia="Arial Narrow" w:hAnsi="Arial Narrow" w:cs="Arial Narrow"/>
          <w:sz w:val="22"/>
          <w:szCs w:val="22"/>
        </w:rPr>
      </w:pPr>
    </w:p>
    <w:p w14:paraId="6B303C90" w14:textId="77777777" w:rsidR="00CC5258" w:rsidRDefault="00CC5258">
      <w:pPr>
        <w:spacing w:before="57" w:after="57"/>
        <w:jc w:val="center"/>
        <w:rPr>
          <w:rFonts w:ascii="Arial Narrow" w:eastAsia="Arial Narrow" w:hAnsi="Arial Narrow" w:cs="Arial Narrow"/>
          <w:sz w:val="22"/>
          <w:szCs w:val="22"/>
        </w:rPr>
      </w:pPr>
    </w:p>
    <w:p w14:paraId="34903E46" w14:textId="77777777" w:rsidR="00CC5258" w:rsidRPr="00F13361" w:rsidRDefault="00E61C52">
      <w:pPr>
        <w:spacing w:before="57" w:after="57"/>
        <w:jc w:val="center"/>
        <w:rPr>
          <w:rFonts w:ascii="Arial Narrow" w:eastAsia="Arial Narrow" w:hAnsi="Arial Narrow" w:cs="Arial Narrow"/>
          <w:color w:val="000000"/>
          <w:sz w:val="22"/>
          <w:szCs w:val="22"/>
        </w:rPr>
      </w:pPr>
      <w:r w:rsidRPr="00F13361">
        <w:rPr>
          <w:rFonts w:ascii="Arial Narrow" w:eastAsia="Arial Narrow" w:hAnsi="Arial Narrow" w:cs="Arial Narrow"/>
          <w:color w:val="000000"/>
          <w:sz w:val="22"/>
          <w:szCs w:val="22"/>
        </w:rPr>
        <w:t>[NOME E ASSINATURA DO COORDENADOR DO PPG]</w:t>
      </w:r>
    </w:p>
    <w:p w14:paraId="1CB1D4E1" w14:textId="77777777" w:rsidR="00CC5258" w:rsidRPr="00F13361" w:rsidRDefault="00CC5258">
      <w:pPr>
        <w:spacing w:before="57" w:after="57"/>
        <w:jc w:val="center"/>
        <w:rPr>
          <w:rFonts w:ascii="Arial Narrow" w:eastAsia="Arial Narrow" w:hAnsi="Arial Narrow" w:cs="Arial Narrow"/>
          <w:color w:val="000000"/>
          <w:sz w:val="22"/>
          <w:szCs w:val="22"/>
        </w:rPr>
      </w:pPr>
    </w:p>
    <w:p w14:paraId="6D408038" w14:textId="77777777" w:rsidR="00CC5258" w:rsidRPr="00F13361" w:rsidRDefault="00E61C52">
      <w:pPr>
        <w:spacing w:before="57" w:after="57"/>
        <w:jc w:val="center"/>
        <w:rPr>
          <w:rFonts w:ascii="Arial Narrow" w:eastAsia="Arial Narrow" w:hAnsi="Arial Narrow" w:cs="Arial Narrow"/>
          <w:color w:val="000000"/>
          <w:sz w:val="22"/>
          <w:szCs w:val="22"/>
        </w:rPr>
      </w:pPr>
      <w:r w:rsidRPr="00F13361">
        <w:rPr>
          <w:rFonts w:ascii="Arial Narrow" w:eastAsia="Arial Narrow" w:hAnsi="Arial Narrow" w:cs="Arial Narrow"/>
          <w:color w:val="000000"/>
          <w:sz w:val="22"/>
          <w:szCs w:val="22"/>
        </w:rPr>
        <w:t>[NOME E ASSINATURA DO PRÓ-REITOR DE PESQUISA E PÓS-GRADUAÇÃO</w:t>
      </w:r>
      <w:r w:rsidRPr="00F13361">
        <w:rPr>
          <w:rFonts w:ascii="Arial Narrow" w:eastAsia="Arial Narrow" w:hAnsi="Arial Narrow" w:cs="Arial Narrow"/>
          <w:sz w:val="22"/>
          <w:szCs w:val="22"/>
        </w:rPr>
        <w:t xml:space="preserve"> OU EQUIVALENTE]</w:t>
      </w:r>
    </w:p>
    <w:p w14:paraId="5E83E54B" w14:textId="77777777" w:rsidR="00CC5258" w:rsidRPr="00F13361" w:rsidRDefault="00CC5258">
      <w:pPr>
        <w:spacing w:before="57" w:after="57"/>
        <w:jc w:val="center"/>
        <w:rPr>
          <w:rFonts w:ascii="Arial Narrow" w:eastAsia="Arial Narrow" w:hAnsi="Arial Narrow" w:cs="Arial Narrow"/>
          <w:color w:val="000000"/>
          <w:sz w:val="22"/>
          <w:szCs w:val="22"/>
        </w:rPr>
      </w:pPr>
    </w:p>
    <w:p w14:paraId="05005F51" w14:textId="77777777" w:rsidR="00CC5258" w:rsidRDefault="00E61C52">
      <w:pPr>
        <w:spacing w:before="57" w:after="57"/>
        <w:jc w:val="center"/>
        <w:rPr>
          <w:b/>
          <w:bCs/>
        </w:rPr>
      </w:pPr>
      <w:r w:rsidRPr="00F13361">
        <w:rPr>
          <w:rFonts w:ascii="Arial Narrow" w:eastAsia="Arial Narrow" w:hAnsi="Arial Narrow" w:cs="Arial Narrow"/>
          <w:color w:val="000000"/>
          <w:sz w:val="22"/>
          <w:szCs w:val="22"/>
        </w:rPr>
        <w:t>[NOME E ASSINATURA DO REITOR OU  RESPONSÁVEL INSTITUICIONAL]</w:t>
      </w:r>
    </w:p>
    <w:p w14:paraId="7A555D92" w14:textId="77777777" w:rsidR="00CC5258" w:rsidRDefault="00CC5258">
      <w:pPr>
        <w:spacing w:before="57" w:after="57"/>
        <w:jc w:val="center"/>
        <w:rPr>
          <w:b/>
          <w:bCs/>
        </w:rPr>
      </w:pPr>
    </w:p>
    <w:p w14:paraId="37F39E41" w14:textId="77777777" w:rsidR="00CC5258" w:rsidRDefault="00E61C52">
      <w:pPr>
        <w:spacing w:before="57" w:after="57"/>
        <w:jc w:val="center"/>
        <w:rPr>
          <w:b/>
          <w:bCs/>
        </w:rPr>
      </w:pPr>
      <w:r>
        <w:br w:type="page"/>
      </w:r>
    </w:p>
    <w:p w14:paraId="180AF2F7" w14:textId="77777777" w:rsidR="00CC5258" w:rsidRDefault="00CC5258">
      <w:pPr>
        <w:pStyle w:val="Ttulo2"/>
        <w:rPr>
          <w:rFonts w:ascii="Arial Narrow" w:eastAsia="Arial Narrow" w:hAnsi="Arial Narrow" w:cs="Arial Narrow"/>
          <w:b/>
          <w:bCs/>
          <w:color w:val="4C94D8"/>
          <w:sz w:val="24"/>
          <w:szCs w:val="24"/>
        </w:rPr>
      </w:pPr>
    </w:p>
    <w:p w14:paraId="392DE3A6"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308336D7"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34DBAEAC"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6D46F28D" w14:textId="005432CF" w:rsidR="00CC5258" w:rsidRDefault="00CC5258">
      <w:pPr>
        <w:pStyle w:val="Ttulo3"/>
        <w:jc w:val="center"/>
      </w:pPr>
    </w:p>
    <w:p w14:paraId="55D3FE9C" w14:textId="77777777" w:rsidR="00CC5258" w:rsidRDefault="00CC5258">
      <w:pPr>
        <w:jc w:val="center"/>
        <w:rPr>
          <w:rFonts w:ascii="Arial Narrow" w:eastAsia="Arial Narrow" w:hAnsi="Arial Narrow" w:cs="Arial Narrow"/>
          <w:sz w:val="22"/>
          <w:szCs w:val="22"/>
        </w:rPr>
      </w:pPr>
    </w:p>
    <w:p w14:paraId="40DB9C62" w14:textId="77777777" w:rsidR="00CC5258" w:rsidRDefault="00E61C52">
      <w:pPr>
        <w:pStyle w:val="Ttulo1"/>
        <w:tabs>
          <w:tab w:val="left" w:pos="360"/>
        </w:tabs>
        <w:spacing w:before="0" w:after="0"/>
        <w:ind w:left="567"/>
        <w:jc w:val="cente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ANEXO III - TERMO DE ANUÊNCIA DA EMPRESA PÚBLICA,  CENTRO TECNOLÓGICO PÚBLICO OU  INSTITUTO DE PESQUISA PÚBLICO</w:t>
      </w:r>
    </w:p>
    <w:p w14:paraId="440B4327" w14:textId="77777777" w:rsidR="00CC5258" w:rsidRDefault="00E61C52">
      <w:pPr>
        <w:pStyle w:val="Ttulo1"/>
        <w:tabs>
          <w:tab w:val="left" w:pos="360"/>
        </w:tabs>
        <w:spacing w:before="0" w:after="0"/>
        <w:ind w:left="567"/>
        <w:jc w:val="cente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(MODALIDADES 2A e 2B)</w:t>
      </w:r>
    </w:p>
    <w:p w14:paraId="7F1C0A0D" w14:textId="77777777" w:rsidR="00CC5258" w:rsidRDefault="00CC5258">
      <w:pPr>
        <w:spacing w:after="60" w:line="228" w:lineRule="auto"/>
        <w:jc w:val="center"/>
      </w:pPr>
    </w:p>
    <w:p w14:paraId="71BAA196" w14:textId="77777777" w:rsidR="00CC5258" w:rsidRDefault="00CC5258">
      <w:pPr>
        <w:spacing w:after="60" w:line="228" w:lineRule="auto"/>
        <w:rPr>
          <w:rFonts w:ascii="Arial Narrow" w:eastAsia="Arial Narrow" w:hAnsi="Arial Narrow" w:cs="Arial Narrow"/>
          <w:color w:val="000000"/>
          <w:sz w:val="22"/>
          <w:szCs w:val="22"/>
        </w:rPr>
      </w:pPr>
    </w:p>
    <w:p w14:paraId="1FD5E3EA" w14:textId="77777777" w:rsidR="00CC5258" w:rsidRDefault="00CC5258">
      <w:pPr>
        <w:spacing w:after="60" w:line="228" w:lineRule="auto"/>
        <w:rPr>
          <w:rFonts w:ascii="Arial Narrow" w:eastAsia="Arial Narrow" w:hAnsi="Arial Narrow" w:cs="Arial Narrow"/>
          <w:color w:val="000000"/>
          <w:sz w:val="22"/>
          <w:szCs w:val="22"/>
        </w:rPr>
      </w:pPr>
    </w:p>
    <w:p w14:paraId="6B955B8D" w14:textId="77777777" w:rsidR="00CC5258" w:rsidRDefault="00CC5258">
      <w:pPr>
        <w:spacing w:after="60" w:line="228" w:lineRule="auto"/>
        <w:jc w:val="center"/>
        <w:rPr>
          <w:rFonts w:ascii="Arial Narrow" w:eastAsia="Arial Narrow" w:hAnsi="Arial Narrow" w:cs="Arial Narrow"/>
          <w:sz w:val="22"/>
          <w:szCs w:val="22"/>
        </w:rPr>
      </w:pPr>
    </w:p>
    <w:p w14:paraId="5BE61E5E" w14:textId="77777777" w:rsidR="00CC5258" w:rsidRDefault="00E61C52">
      <w:r>
        <w:rPr>
          <w:rFonts w:ascii="Arial Narrow" w:eastAsia="Arial Narrow" w:hAnsi="Arial Narrow" w:cs="Arial Narrow"/>
          <w:sz w:val="22"/>
          <w:szCs w:val="22"/>
        </w:rPr>
        <w:t>Coordenador da Proposta:</w:t>
      </w:r>
    </w:p>
    <w:p w14:paraId="2627D697" w14:textId="77777777" w:rsidR="00CC5258" w:rsidRDefault="00E61C52">
      <w:r>
        <w:rPr>
          <w:rFonts w:ascii="Arial Narrow" w:eastAsia="Arial Narrow" w:hAnsi="Arial Narrow" w:cs="Arial Narrow"/>
          <w:sz w:val="22"/>
          <w:szCs w:val="22"/>
        </w:rPr>
        <w:t>Título do Projeto:</w:t>
      </w:r>
    </w:p>
    <w:p w14:paraId="61601B8C" w14:textId="77777777" w:rsidR="00CC5258" w:rsidRDefault="00E61C52">
      <w:r>
        <w:rPr>
          <w:rFonts w:ascii="Arial Narrow" w:eastAsia="Arial Narrow" w:hAnsi="Arial Narrow" w:cs="Arial Narrow"/>
          <w:sz w:val="22"/>
          <w:szCs w:val="22"/>
        </w:rPr>
        <w:t>Instituição – ICT/PR:</w:t>
      </w:r>
    </w:p>
    <w:p w14:paraId="3F0DA8A5" w14:textId="77777777" w:rsidR="00CC5258" w:rsidRDefault="00CC5258">
      <w:pPr>
        <w:jc w:val="both"/>
        <w:rPr>
          <w:rFonts w:ascii="Arial Narrow" w:eastAsia="Arial Narrow" w:hAnsi="Arial Narrow" w:cs="Arial Narrow"/>
          <w:sz w:val="22"/>
          <w:szCs w:val="22"/>
        </w:rPr>
      </w:pPr>
    </w:p>
    <w:p w14:paraId="0A0B932B" w14:textId="2AA67FE9" w:rsidR="00CC5258" w:rsidRDefault="00E61C52">
      <w:pPr>
        <w:jc w:val="both"/>
        <w:rPr>
          <w:rFonts w:ascii="Arial Narrow" w:eastAsia="Arial Narrow" w:hAnsi="Arial Narrow" w:cs="Arial Narrow"/>
          <w:sz w:val="22"/>
          <w:szCs w:val="22"/>
        </w:rPr>
      </w:pPr>
      <w:r>
        <w:rPr>
          <w:rFonts w:ascii="Arial Narrow" w:eastAsia="Arial Narrow" w:hAnsi="Arial Narrow" w:cs="Arial Narrow"/>
          <w:sz w:val="22"/>
          <w:szCs w:val="22"/>
        </w:rPr>
        <w:t>A Instituição (</w:t>
      </w:r>
      <w:r>
        <w:rPr>
          <w:rFonts w:ascii="Arial Narrow" w:eastAsia="Arial Narrow" w:hAnsi="Arial Narrow" w:cs="Arial Narrow"/>
          <w:i/>
          <w:iCs/>
          <w:sz w:val="22"/>
          <w:szCs w:val="22"/>
        </w:rPr>
        <w:t>inserir aqui o nome do ICT</w:t>
      </w:r>
      <w:r>
        <w:rPr>
          <w:rFonts w:ascii="Arial Narrow" w:eastAsia="Arial Narrow" w:hAnsi="Arial Narrow" w:cs="Arial Narrow"/>
          <w:sz w:val="22"/>
          <w:szCs w:val="22"/>
        </w:rPr>
        <w:t xml:space="preserve">) tem interesse que a proposta do bolsista </w:t>
      </w:r>
      <w:r w:rsidR="00F37257">
        <w:rPr>
          <w:rFonts w:ascii="Arial Narrow" w:eastAsia="Arial Narrow" w:hAnsi="Arial Narrow" w:cs="Arial Narrow"/>
          <w:sz w:val="22"/>
          <w:szCs w:val="22"/>
        </w:rPr>
        <w:t>PROFIX-CB</w:t>
      </w:r>
      <w:r>
        <w:rPr>
          <w:rFonts w:ascii="Arial Narrow" w:eastAsia="Arial Narrow" w:hAnsi="Arial Narrow" w:cs="Arial Narrow"/>
          <w:sz w:val="22"/>
          <w:szCs w:val="22"/>
        </w:rPr>
        <w:t xml:space="preserve"> (</w:t>
      </w:r>
      <w:r>
        <w:rPr>
          <w:rFonts w:ascii="Arial Narrow" w:eastAsia="Arial Narrow" w:hAnsi="Arial Narrow" w:cs="Arial Narrow"/>
          <w:i/>
          <w:iCs/>
          <w:sz w:val="22"/>
          <w:szCs w:val="22"/>
        </w:rPr>
        <w:t>inserir aqui o nome do bolsista</w:t>
      </w:r>
      <w:r>
        <w:rPr>
          <w:rFonts w:ascii="Arial Narrow" w:eastAsia="Arial Narrow" w:hAnsi="Arial Narrow" w:cs="Arial Narrow"/>
          <w:sz w:val="22"/>
          <w:szCs w:val="22"/>
        </w:rPr>
        <w:t xml:space="preserve">) seja desenvolvida nesta Instituição e se compromete a dar acesso à estrutura física disponível, visando o bom andamento de seu projeto. </w:t>
      </w:r>
    </w:p>
    <w:p w14:paraId="79198833" w14:textId="77777777" w:rsidR="00CC5258" w:rsidRDefault="00E61C52">
      <w:pPr>
        <w:jc w:val="both"/>
        <w:rPr>
          <w:rFonts w:ascii="Arial Narrow" w:eastAsia="Arial Narrow" w:hAnsi="Arial Narrow" w:cs="Arial Narrow"/>
          <w:sz w:val="22"/>
          <w:szCs w:val="22"/>
        </w:rPr>
      </w:pPr>
      <w:r>
        <w:rPr>
          <w:rFonts w:ascii="Arial Narrow" w:eastAsia="Arial Narrow" w:hAnsi="Arial Narrow" w:cs="Arial Narrow"/>
          <w:sz w:val="22"/>
          <w:szCs w:val="22"/>
        </w:rPr>
        <w:t>(Neste espaço o representante institucional deve descrever qual será a participação da Instituição no projeto e justificar como os resultados esperados da proposta podem contribuir com o desenvolvimento da Instituição).</w:t>
      </w:r>
    </w:p>
    <w:p w14:paraId="638AF37A" w14:textId="77777777" w:rsidR="00CC5258" w:rsidRDefault="00E61C52">
      <w:pPr>
        <w:jc w:val="both"/>
        <w:rPr>
          <w:rFonts w:ascii="Arial Narrow" w:eastAsia="Arial Narrow" w:hAnsi="Arial Narrow" w:cs="Arial Narrow"/>
          <w:sz w:val="22"/>
          <w:szCs w:val="22"/>
        </w:rPr>
      </w:pPr>
      <w:r>
        <w:rPr>
          <w:rFonts w:ascii="Arial Narrow" w:eastAsia="Arial Narrow" w:hAnsi="Arial Narrow" w:cs="Arial Narrow"/>
          <w:sz w:val="22"/>
          <w:szCs w:val="22"/>
        </w:rPr>
        <w:t>No caso da Modalidade 2A a empresa pública, centro tecnológico público ou instituto público declara ciência de que o proponente atuará em um Pós-Graduação Stricto Sensu na ICT-PR executora orientando alunos de mestrado e/ou doutorado em temática do projeto proposto.</w:t>
      </w:r>
    </w:p>
    <w:p w14:paraId="64AB7F56" w14:textId="77777777" w:rsidR="00CC5258" w:rsidRDefault="00CC5258">
      <w:pPr>
        <w:spacing w:after="60" w:line="228" w:lineRule="auto"/>
        <w:jc w:val="center"/>
        <w:rPr>
          <w:rFonts w:ascii="Arial Narrow" w:eastAsia="Arial Narrow" w:hAnsi="Arial Narrow" w:cs="Arial Narrow"/>
          <w:sz w:val="22"/>
          <w:szCs w:val="22"/>
        </w:rPr>
      </w:pPr>
    </w:p>
    <w:p w14:paraId="2240F54A" w14:textId="77777777" w:rsidR="00CC5258" w:rsidRDefault="00CC5258">
      <w:pPr>
        <w:spacing w:before="57" w:after="57"/>
        <w:jc w:val="center"/>
        <w:rPr>
          <w:rFonts w:ascii="Arial Narrow" w:eastAsia="Arial Narrow" w:hAnsi="Arial Narrow" w:cs="Arial Narrow"/>
          <w:sz w:val="22"/>
          <w:szCs w:val="22"/>
        </w:rPr>
      </w:pPr>
    </w:p>
    <w:p w14:paraId="310ED2B4" w14:textId="77777777" w:rsidR="00CC5258" w:rsidRDefault="00CC5258">
      <w:pPr>
        <w:spacing w:before="57" w:after="57"/>
        <w:jc w:val="center"/>
        <w:rPr>
          <w:rFonts w:ascii="Arial Narrow" w:eastAsia="Arial Narrow" w:hAnsi="Arial Narrow" w:cs="Arial Narrow"/>
          <w:sz w:val="22"/>
          <w:szCs w:val="22"/>
        </w:rPr>
      </w:pPr>
    </w:p>
    <w:p w14:paraId="20B60D6C" w14:textId="77777777" w:rsidR="00CC5258" w:rsidRDefault="00E61C52">
      <w:pPr>
        <w:spacing w:before="57" w:after="57"/>
        <w:jc w:val="center"/>
      </w:pPr>
      <w:r w:rsidRPr="00F13361">
        <w:rPr>
          <w:rFonts w:ascii="Arial Narrow" w:eastAsia="Arial Narrow" w:hAnsi="Arial Narrow" w:cs="Arial Narrow"/>
          <w:color w:val="000000"/>
          <w:sz w:val="22"/>
          <w:szCs w:val="22"/>
        </w:rPr>
        <w:t>[NOME E CARGO DO REPRESENTANTE DA INSTITUIÇÃO]</w:t>
      </w:r>
    </w:p>
    <w:p w14:paraId="032DAD66" w14:textId="77777777" w:rsidR="00CC5258" w:rsidRDefault="00CC5258">
      <w:pPr>
        <w:spacing w:before="57" w:after="57"/>
        <w:jc w:val="center"/>
        <w:rPr>
          <w:b/>
          <w:bCs/>
        </w:rPr>
      </w:pPr>
    </w:p>
    <w:p w14:paraId="0A61C846" w14:textId="77777777" w:rsidR="00CC5258" w:rsidRDefault="00CC5258">
      <w:pPr>
        <w:spacing w:before="57" w:after="57"/>
        <w:jc w:val="center"/>
        <w:rPr>
          <w:b/>
          <w:bCs/>
        </w:rPr>
      </w:pPr>
    </w:p>
    <w:p w14:paraId="644CCAF8" w14:textId="77777777" w:rsidR="00CC5258" w:rsidRDefault="00CC5258">
      <w:pPr>
        <w:spacing w:before="57" w:after="57"/>
        <w:jc w:val="center"/>
        <w:rPr>
          <w:b/>
          <w:bCs/>
        </w:rPr>
      </w:pPr>
    </w:p>
    <w:p w14:paraId="71137D00" w14:textId="77777777" w:rsidR="00CC5258" w:rsidRDefault="00CC5258">
      <w:pPr>
        <w:spacing w:before="57" w:after="57"/>
        <w:jc w:val="center"/>
        <w:rPr>
          <w:b/>
          <w:bCs/>
        </w:rPr>
      </w:pPr>
    </w:p>
    <w:p w14:paraId="13AF4FA8" w14:textId="77777777" w:rsidR="00CC5258" w:rsidRDefault="00E61C52">
      <w:pPr>
        <w:spacing w:before="57" w:after="57"/>
        <w:rPr>
          <w:b/>
          <w:bCs/>
        </w:rPr>
      </w:pPr>
      <w:r>
        <w:br w:type="page"/>
      </w:r>
    </w:p>
    <w:p w14:paraId="478F8DD0" w14:textId="77777777" w:rsidR="00CC5258" w:rsidRDefault="00CC5258">
      <w:pPr>
        <w:spacing w:before="57" w:after="57"/>
        <w:rPr>
          <w:b/>
          <w:bCs/>
        </w:rPr>
      </w:pPr>
    </w:p>
    <w:p w14:paraId="6AC8CAC8"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341853BE"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245167E2"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3A6519CA" w14:textId="77777777" w:rsidR="00CC5258" w:rsidRDefault="00CC5258">
      <w:pPr>
        <w:spacing w:after="0"/>
        <w:jc w:val="center"/>
        <w:rPr>
          <w:rFonts w:ascii="Arial Narrow" w:eastAsia="Arial Narrow" w:hAnsi="Arial Narrow" w:cs="Arial Narrow"/>
          <w:b/>
          <w:bCs/>
          <w:sz w:val="22"/>
          <w:szCs w:val="22"/>
        </w:rPr>
      </w:pPr>
    </w:p>
    <w:p w14:paraId="539B1F77" w14:textId="77777777" w:rsidR="00CC5258" w:rsidRPr="00F37257" w:rsidRDefault="00E61C52">
      <w:pPr>
        <w:spacing w:after="0"/>
        <w:jc w:val="center"/>
        <w:rPr>
          <w:rFonts w:ascii="Arial Narrow" w:eastAsia="Arial Narrow" w:hAnsi="Arial Narrow" w:cs="Arial Narrow"/>
          <w:b/>
          <w:bCs/>
          <w:sz w:val="22"/>
          <w:szCs w:val="22"/>
          <w:u w:val="single"/>
        </w:rPr>
      </w:pPr>
      <w:r w:rsidRPr="00F37257">
        <w:rPr>
          <w:rFonts w:ascii="Arial Narrow" w:eastAsia="Arial Narrow" w:hAnsi="Arial Narrow" w:cs="Arial Narrow"/>
          <w:b/>
          <w:bCs/>
          <w:sz w:val="22"/>
          <w:szCs w:val="22"/>
        </w:rPr>
        <w:t xml:space="preserve">ANEXO IV - DECLARAÇÃO EXCLUSIVA PARA ICT/PR </w:t>
      </w:r>
      <w:r w:rsidRPr="00F37257">
        <w:rPr>
          <w:rFonts w:ascii="Arial Narrow" w:eastAsia="Arial Narrow" w:hAnsi="Arial Narrow" w:cs="Arial Narrow"/>
          <w:b/>
          <w:bCs/>
          <w:sz w:val="22"/>
          <w:szCs w:val="22"/>
          <w:u w:val="single"/>
        </w:rPr>
        <w:t>PRIVADA</w:t>
      </w:r>
    </w:p>
    <w:p w14:paraId="01130435" w14:textId="77777777" w:rsidR="00CC5258" w:rsidRPr="00F37257" w:rsidRDefault="00E61C52">
      <w:pPr>
        <w:pStyle w:val="Ttulo1"/>
        <w:tabs>
          <w:tab w:val="left" w:pos="360"/>
        </w:tabs>
        <w:spacing w:before="0" w:after="0"/>
        <w:jc w:val="center"/>
        <w:rPr>
          <w:rFonts w:ascii="Arial Narrow" w:eastAsia="Arial Narrow" w:hAnsi="Arial Narrow" w:cs="Arial Narrow"/>
          <w:b/>
          <w:bCs/>
          <w:color w:val="auto"/>
          <w:sz w:val="22"/>
          <w:szCs w:val="22"/>
          <w:u w:val="single"/>
        </w:rPr>
      </w:pPr>
      <w:bookmarkStart w:id="0" w:name="_c6r7zw4yoyum" w:colFirst="0" w:colLast="0"/>
      <w:bookmarkEnd w:id="0"/>
      <w:r w:rsidRPr="00F37257">
        <w:rPr>
          <w:rFonts w:ascii="Arial Narrow" w:eastAsia="Arial Narrow" w:hAnsi="Arial Narrow" w:cs="Arial Narrow"/>
          <w:b/>
          <w:bCs/>
          <w:color w:val="auto"/>
          <w:sz w:val="22"/>
          <w:szCs w:val="22"/>
          <w:u w:val="single"/>
        </w:rPr>
        <w:t>(PARA A MODALIDADE 1 e 2A, quando aplicável)</w:t>
      </w:r>
    </w:p>
    <w:p w14:paraId="51950EEA" w14:textId="77777777" w:rsidR="00CC5258" w:rsidRDefault="00CC5258">
      <w:pPr>
        <w:spacing w:after="0"/>
        <w:rPr>
          <w:rFonts w:ascii="Arial Narrow" w:eastAsia="Arial Narrow" w:hAnsi="Arial Narrow" w:cs="Arial Narrow"/>
          <w:sz w:val="22"/>
          <w:szCs w:val="22"/>
        </w:rPr>
      </w:pPr>
    </w:p>
    <w:p w14:paraId="5E6A008C" w14:textId="77777777" w:rsidR="00CC5258" w:rsidRDefault="00E61C52">
      <w:pPr>
        <w:spacing w:after="0"/>
      </w:pPr>
      <w:r>
        <w:rPr>
          <w:rFonts w:ascii="Arial Narrow" w:eastAsia="Arial Narrow" w:hAnsi="Arial Narrow" w:cs="Arial Narrow"/>
          <w:sz w:val="22"/>
          <w:szCs w:val="22"/>
        </w:rPr>
        <w:t>A [NOME DA ICT/PR PRIVADA] declara, para os devidos fins, que:</w:t>
      </w:r>
    </w:p>
    <w:p w14:paraId="23A3E27D" w14:textId="77777777" w:rsidR="00CC5258" w:rsidRDefault="00CC5258">
      <w:pPr>
        <w:spacing w:after="0"/>
        <w:rPr>
          <w:rFonts w:ascii="Arial Narrow" w:eastAsia="Arial Narrow" w:hAnsi="Arial Narrow" w:cs="Arial Narrow"/>
          <w:sz w:val="22"/>
          <w:szCs w:val="22"/>
        </w:rPr>
      </w:pPr>
    </w:p>
    <w:p w14:paraId="613490E7" w14:textId="77777777" w:rsidR="00CC5258" w:rsidRDefault="00E61C52">
      <w:pPr>
        <w:spacing w:after="0"/>
      </w:pPr>
      <w:r>
        <w:rPr>
          <w:rFonts w:ascii="Arial Narrow" w:eastAsia="Arial Narrow" w:hAnsi="Arial Narrow" w:cs="Arial Narrow"/>
          <w:sz w:val="22"/>
          <w:szCs w:val="22"/>
        </w:rPr>
        <w:t xml:space="preserve">1. Não serão utilizados recursos oriundos do convênio para a contratação de: </w:t>
      </w:r>
    </w:p>
    <w:p w14:paraId="38A7D04D" w14:textId="77777777" w:rsidR="00CC5258" w:rsidRDefault="00E61C52">
      <w:pPr>
        <w:spacing w:after="0"/>
        <w:ind w:firstLine="525"/>
      </w:pPr>
      <w:r>
        <w:rPr>
          <w:rFonts w:ascii="Arial Narrow" w:eastAsia="Arial Narrow" w:hAnsi="Arial Narrow" w:cs="Arial Narrow"/>
          <w:sz w:val="22"/>
          <w:szCs w:val="22"/>
        </w:rPr>
        <w:t xml:space="preserve">a) cônjuge, companheiro ou parente, em linha reta ou colateral, por consanguinidade ou afinidade, até o terceiro grau, de dirigentes da ICT privada ou de detentor de cargo em comissão ou função de confiança no órgão ou na entidade pública concedente; </w:t>
      </w:r>
    </w:p>
    <w:p w14:paraId="18EEE068" w14:textId="77777777" w:rsidR="00CC5258" w:rsidRDefault="00E61C52">
      <w:pPr>
        <w:spacing w:after="0"/>
        <w:ind w:firstLine="525"/>
      </w:pPr>
      <w:r>
        <w:rPr>
          <w:rFonts w:ascii="Arial Narrow" w:eastAsia="Arial Narrow" w:hAnsi="Arial Narrow" w:cs="Arial Narrow"/>
          <w:sz w:val="22"/>
          <w:szCs w:val="22"/>
        </w:rPr>
        <w:t>b) pessoa jurídica na qual haja administrador ou sócio com poder de direção que seja cônjuge, companheiro ou parente, em linha reta ou colateral, por consanguinidade ou afinidade, até o terceiro grau, de dirigentes da ICT privada ou de detentor de cargo em comissão ou função de confiança no órgão ou na entidade pública concedente; e</w:t>
      </w:r>
    </w:p>
    <w:p w14:paraId="1F23C5BB" w14:textId="77777777" w:rsidR="00CC5258" w:rsidRDefault="00E61C52">
      <w:pPr>
        <w:spacing w:after="0"/>
        <w:ind w:firstLine="525"/>
      </w:pPr>
      <w:r>
        <w:rPr>
          <w:rFonts w:ascii="Arial Narrow" w:eastAsia="Arial Narrow" w:hAnsi="Arial Narrow" w:cs="Arial Narrow"/>
          <w:sz w:val="22"/>
          <w:szCs w:val="22"/>
        </w:rPr>
        <w:t>c) pessoa, física ou jurídica, que caracterize vedação prevista no Decreto Estadual 2.485/19.</w:t>
      </w:r>
    </w:p>
    <w:p w14:paraId="3A656981" w14:textId="77777777" w:rsidR="00CC5258" w:rsidRDefault="00CC5258">
      <w:pPr>
        <w:spacing w:after="0"/>
        <w:rPr>
          <w:rFonts w:ascii="Arial Narrow" w:eastAsia="Arial Narrow" w:hAnsi="Arial Narrow" w:cs="Arial Narrow"/>
          <w:sz w:val="22"/>
          <w:szCs w:val="22"/>
        </w:rPr>
      </w:pPr>
    </w:p>
    <w:p w14:paraId="5F8D5A25" w14:textId="77777777" w:rsidR="00CC5258" w:rsidRDefault="00E61C52">
      <w:pPr>
        <w:spacing w:after="0"/>
      </w:pPr>
      <w:r>
        <w:rPr>
          <w:rFonts w:ascii="Arial Narrow" w:eastAsia="Arial Narrow" w:hAnsi="Arial Narrow" w:cs="Arial Narrow"/>
          <w:sz w:val="22"/>
          <w:szCs w:val="22"/>
        </w:rPr>
        <w:t>2. Não incorre em quaisquer das seguintes vedações:</w:t>
      </w:r>
    </w:p>
    <w:p w14:paraId="4CC826F1" w14:textId="77777777" w:rsidR="00CC5258" w:rsidRDefault="00E61C52">
      <w:pPr>
        <w:spacing w:after="0"/>
        <w:ind w:firstLine="525"/>
      </w:pPr>
      <w:r>
        <w:rPr>
          <w:rFonts w:ascii="Arial Narrow" w:eastAsia="Arial Narrow" w:hAnsi="Arial Narrow" w:cs="Arial Narrow"/>
          <w:sz w:val="22"/>
          <w:szCs w:val="22"/>
        </w:rPr>
        <w:t xml:space="preserve">I - Esteja omissa no dever de prestar contas de convênio ou qualquer outro tipo de parceria anteriormente celebrada ou tenha tido as contas rejeitadas pela administração pública estadual nos últimos cinco anos, exceto se: </w:t>
      </w:r>
    </w:p>
    <w:p w14:paraId="358ABBCD" w14:textId="77777777" w:rsidR="00CC5258" w:rsidRDefault="00E61C52">
      <w:pPr>
        <w:spacing w:after="0"/>
        <w:ind w:firstLine="525"/>
      </w:pPr>
      <w:r>
        <w:rPr>
          <w:rFonts w:ascii="Arial Narrow" w:eastAsia="Arial Narrow" w:hAnsi="Arial Narrow" w:cs="Arial Narrow"/>
          <w:sz w:val="22"/>
          <w:szCs w:val="22"/>
        </w:rPr>
        <w:t xml:space="preserve">a) a irregularidade que motivou a rejeição for sanada e os débitos eventualmente imputados forem quitados; </w:t>
      </w:r>
    </w:p>
    <w:p w14:paraId="26536F8E" w14:textId="77777777" w:rsidR="00CC5258" w:rsidRDefault="00E61C52">
      <w:pPr>
        <w:spacing w:after="0"/>
        <w:ind w:firstLine="525"/>
      </w:pPr>
      <w:r>
        <w:rPr>
          <w:rFonts w:ascii="Arial Narrow" w:eastAsia="Arial Narrow" w:hAnsi="Arial Narrow" w:cs="Arial Narrow"/>
          <w:sz w:val="22"/>
          <w:szCs w:val="22"/>
        </w:rPr>
        <w:t>b) a decisão pela rejeição for reconsiderada ou revista; ou</w:t>
      </w:r>
    </w:p>
    <w:p w14:paraId="69EB6A62" w14:textId="77777777" w:rsidR="00CC5258" w:rsidRDefault="00E61C52">
      <w:pPr>
        <w:spacing w:after="0"/>
        <w:ind w:firstLine="525"/>
      </w:pPr>
      <w:r>
        <w:rPr>
          <w:rFonts w:ascii="Arial Narrow" w:eastAsia="Arial Narrow" w:hAnsi="Arial Narrow" w:cs="Arial Narrow"/>
          <w:sz w:val="22"/>
          <w:szCs w:val="22"/>
        </w:rPr>
        <w:t xml:space="preserve">c) a apreciação das contas estiver pendente de decisão sobre recurso com efeito suspensivo; </w:t>
      </w:r>
    </w:p>
    <w:p w14:paraId="075D1C9A" w14:textId="77777777" w:rsidR="00CC5258" w:rsidRDefault="00E61C52">
      <w:pPr>
        <w:spacing w:after="0"/>
        <w:ind w:firstLine="525"/>
      </w:pPr>
      <w:r>
        <w:rPr>
          <w:rFonts w:ascii="Arial Narrow" w:eastAsia="Arial Narrow" w:hAnsi="Arial Narrow" w:cs="Arial Narrow"/>
          <w:sz w:val="22"/>
          <w:szCs w:val="22"/>
        </w:rPr>
        <w:t xml:space="preserve">II - Tenha tido contas julgadas irregulares ou rejeitadas pelo Tribunal de Contas do Estado do Paraná, em decisão irrecorrível, nos últimos cinco anos; </w:t>
      </w:r>
    </w:p>
    <w:p w14:paraId="1A1F021C" w14:textId="77777777" w:rsidR="00CC5258" w:rsidRDefault="00E61C52">
      <w:pPr>
        <w:spacing w:after="0"/>
        <w:ind w:firstLine="525"/>
      </w:pPr>
      <w:r>
        <w:rPr>
          <w:rFonts w:ascii="Arial Narrow" w:eastAsia="Arial Narrow" w:hAnsi="Arial Narrow" w:cs="Arial Narrow"/>
          <w:sz w:val="22"/>
          <w:szCs w:val="22"/>
        </w:rPr>
        <w:t xml:space="preserve">III - tenha sido punida com sanção que impeça a participação em licitação ou a contratação com a administração pública federal ou com a concedente, pelo período que durar a penalidade; </w:t>
      </w:r>
    </w:p>
    <w:p w14:paraId="32A0AE8F" w14:textId="77777777" w:rsidR="00CC5258" w:rsidRDefault="00E61C52">
      <w:pPr>
        <w:spacing w:after="0"/>
        <w:ind w:firstLine="525"/>
      </w:pPr>
      <w:r>
        <w:rPr>
          <w:rFonts w:ascii="Arial Narrow" w:eastAsia="Arial Narrow" w:hAnsi="Arial Narrow" w:cs="Arial Narrow"/>
          <w:sz w:val="22"/>
          <w:szCs w:val="22"/>
        </w:rPr>
        <w:t xml:space="preserve">IV - Tenha sido punida com sanção que impeça a participação em processo de seleção ou a celebração de convênio ou qualquer outro tipo de parceria com a administração pública federal ou com a concedente, pelo período que durar a penalidade; </w:t>
      </w:r>
    </w:p>
    <w:p w14:paraId="59557B3D" w14:textId="77777777" w:rsidR="00CC5258" w:rsidRDefault="00E61C52">
      <w:pPr>
        <w:spacing w:after="0"/>
        <w:ind w:firstLine="525"/>
      </w:pPr>
      <w:r>
        <w:rPr>
          <w:rFonts w:ascii="Arial Narrow" w:eastAsia="Arial Narrow" w:hAnsi="Arial Narrow" w:cs="Arial Narrow"/>
          <w:sz w:val="22"/>
          <w:szCs w:val="22"/>
        </w:rPr>
        <w:t xml:space="preserve">V - Tenha, entre seus dirigentes, pessoa: </w:t>
      </w:r>
    </w:p>
    <w:p w14:paraId="3F65C474" w14:textId="77777777" w:rsidR="00CC5258" w:rsidRDefault="00E61C52">
      <w:pPr>
        <w:spacing w:after="0"/>
        <w:ind w:firstLine="525"/>
      </w:pPr>
      <w:r>
        <w:rPr>
          <w:rFonts w:ascii="Arial Narrow" w:eastAsia="Arial Narrow" w:hAnsi="Arial Narrow" w:cs="Arial Narrow"/>
          <w:sz w:val="22"/>
          <w:szCs w:val="22"/>
        </w:rPr>
        <w:t xml:space="preserve">a) cujas contas relativas a convênios ou a qualquer outro tipo de parceria tenha sido julgadas irregulares ou rejeitadas pelo Tribunal de Contas da União, em decisão irrecorrível, nos últimos oito anos; </w:t>
      </w:r>
    </w:p>
    <w:p w14:paraId="3E2E6231" w14:textId="77777777" w:rsidR="00CC5258" w:rsidRDefault="00E61C52">
      <w:pPr>
        <w:spacing w:after="0"/>
        <w:ind w:firstLine="525"/>
      </w:pPr>
      <w:r>
        <w:rPr>
          <w:rFonts w:ascii="Arial Narrow" w:eastAsia="Arial Narrow" w:hAnsi="Arial Narrow" w:cs="Arial Narrow"/>
          <w:sz w:val="22"/>
          <w:szCs w:val="22"/>
        </w:rPr>
        <w:t>b) inabilitada para o exercício de cargo em comissão ou função de confiança, enquanto durar a inabilitação; ou</w:t>
      </w:r>
    </w:p>
    <w:p w14:paraId="1479D9A8" w14:textId="77777777" w:rsidR="00CC5258" w:rsidRDefault="00E61C52">
      <w:pPr>
        <w:spacing w:after="0"/>
        <w:ind w:firstLine="525"/>
      </w:pPr>
      <w:r>
        <w:rPr>
          <w:rFonts w:ascii="Arial Narrow" w:eastAsia="Arial Narrow" w:hAnsi="Arial Narrow" w:cs="Arial Narrow"/>
          <w:sz w:val="22"/>
          <w:szCs w:val="22"/>
        </w:rPr>
        <w:t>c) considerada responsável por ato de improbidade, enquanto durarem os prazos estabelecidos nos incisos I, II e III do caput do art. 12 da Lei nº 8.429, de 2 de junho de 1992.</w:t>
      </w:r>
    </w:p>
    <w:p w14:paraId="219FAC11" w14:textId="77777777" w:rsidR="00CC5258" w:rsidRDefault="00CC5258">
      <w:pPr>
        <w:spacing w:after="0"/>
        <w:rPr>
          <w:rFonts w:ascii="Arial Narrow" w:eastAsia="Arial Narrow" w:hAnsi="Arial Narrow" w:cs="Arial Narrow"/>
          <w:sz w:val="22"/>
          <w:szCs w:val="22"/>
        </w:rPr>
      </w:pPr>
    </w:p>
    <w:p w14:paraId="0598DE33" w14:textId="77777777" w:rsidR="00CC5258" w:rsidRDefault="00E61C52">
      <w:pPr>
        <w:spacing w:after="0"/>
        <w:jc w:val="right"/>
      </w:pPr>
      <w:r>
        <w:rPr>
          <w:rFonts w:ascii="Arial Narrow" w:eastAsia="Arial Narrow" w:hAnsi="Arial Narrow" w:cs="Arial Narrow"/>
          <w:sz w:val="22"/>
          <w:szCs w:val="22"/>
        </w:rPr>
        <w:t>[LOCAL], [DATA]</w:t>
      </w:r>
    </w:p>
    <w:p w14:paraId="5490EBB8" w14:textId="77777777" w:rsidR="00CC5258" w:rsidRDefault="00E61C52">
      <w:pPr>
        <w:spacing w:after="0"/>
        <w:jc w:val="center"/>
      </w:pPr>
      <w:r>
        <w:rPr>
          <w:rFonts w:ascii="Arial Narrow" w:eastAsia="Arial Narrow" w:hAnsi="Arial Narrow" w:cs="Arial Narrow"/>
          <w:sz w:val="22"/>
          <w:szCs w:val="22"/>
        </w:rPr>
        <w:t>............................................................................................</w:t>
      </w:r>
    </w:p>
    <w:p w14:paraId="56AFDD97" w14:textId="77777777" w:rsidR="00CC5258" w:rsidRDefault="00E61C52">
      <w:pPr>
        <w:spacing w:after="0"/>
        <w:jc w:val="center"/>
        <w:rPr>
          <w:rFonts w:ascii="Arial Narrow" w:eastAsia="Arial Narrow" w:hAnsi="Arial Narrow" w:cs="Arial Narrow"/>
          <w:sz w:val="22"/>
          <w:szCs w:val="22"/>
          <w:highlight w:val="yellow"/>
        </w:rPr>
      </w:pPr>
      <w:r w:rsidRPr="00F13361">
        <w:rPr>
          <w:rFonts w:ascii="Arial Narrow" w:eastAsia="Arial Narrow" w:hAnsi="Arial Narrow" w:cs="Arial Narrow"/>
          <w:sz w:val="22"/>
          <w:szCs w:val="22"/>
        </w:rPr>
        <w:t>[NOME E CARGO DO REPRESENTANTE LEGAL DA ICT/PR PRIVADA]</w:t>
      </w:r>
      <w:r>
        <w:br w:type="page"/>
      </w:r>
    </w:p>
    <w:p w14:paraId="33D4CB57" w14:textId="77777777" w:rsidR="00CC5258" w:rsidRDefault="00CC5258">
      <w:pPr>
        <w:spacing w:after="0"/>
        <w:jc w:val="center"/>
        <w:rPr>
          <w:rFonts w:ascii="Arial Narrow" w:eastAsia="Arial Narrow" w:hAnsi="Arial Narrow" w:cs="Arial Narrow"/>
          <w:sz w:val="22"/>
          <w:szCs w:val="22"/>
          <w:highlight w:val="yellow"/>
        </w:rPr>
      </w:pPr>
    </w:p>
    <w:p w14:paraId="5BA51EA2"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68951440"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3A36CE91"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065612C3" w14:textId="620B03FE" w:rsidR="00CC5258" w:rsidRDefault="00CC5258">
      <w:pPr>
        <w:pStyle w:val="Ttulo3"/>
        <w:jc w:val="center"/>
        <w:rPr>
          <w:rFonts w:ascii="Arial Narrow" w:eastAsia="Arial Narrow" w:hAnsi="Arial Narrow" w:cs="Arial Narrow"/>
          <w:b/>
          <w:bCs/>
          <w:color w:val="4C94D8"/>
          <w:sz w:val="24"/>
          <w:szCs w:val="24"/>
        </w:rPr>
      </w:pPr>
    </w:p>
    <w:p w14:paraId="2F1A80A8" w14:textId="77777777" w:rsidR="00CC5258" w:rsidRDefault="00CC5258">
      <w:pPr>
        <w:spacing w:after="0"/>
        <w:jc w:val="center"/>
        <w:rPr>
          <w:rFonts w:ascii="Arial Narrow" w:eastAsia="Arial Narrow" w:hAnsi="Arial Narrow" w:cs="Arial Narrow"/>
          <w:b/>
          <w:bCs/>
          <w:sz w:val="22"/>
          <w:szCs w:val="22"/>
        </w:rPr>
      </w:pPr>
    </w:p>
    <w:p w14:paraId="26C68141" w14:textId="2006D2EC" w:rsidR="00CC5258" w:rsidRDefault="00E61C52">
      <w:pPr>
        <w:spacing w:after="0"/>
        <w:jc w:val="cente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ANEXO V</w:t>
      </w:r>
      <w:r>
        <w:rPr>
          <w:rFonts w:ascii="Arial Narrow" w:eastAsia="Arial Narrow" w:hAnsi="Arial Narrow" w:cs="Arial Narrow"/>
          <w:b/>
          <w:bCs/>
          <w:sz w:val="22"/>
          <w:szCs w:val="22"/>
        </w:rPr>
        <w:t xml:space="preserve"> -</w:t>
      </w:r>
      <w:r>
        <w:rPr>
          <w:rFonts w:ascii="Arial Narrow" w:eastAsia="Arial Narrow" w:hAnsi="Arial Narrow" w:cs="Arial Narrow"/>
          <w:b/>
          <w:bCs/>
          <w:color w:val="000000"/>
          <w:sz w:val="22"/>
          <w:szCs w:val="22"/>
        </w:rPr>
        <w:t xml:space="preserve"> TERMO DE COMPROMISSO DO BOLSISTA </w:t>
      </w:r>
      <w:r w:rsidR="00F37257">
        <w:rPr>
          <w:rFonts w:ascii="Arial Narrow" w:eastAsia="Arial Narrow" w:hAnsi="Arial Narrow" w:cs="Arial Narrow"/>
          <w:b/>
          <w:bCs/>
          <w:color w:val="000000"/>
          <w:sz w:val="22"/>
          <w:szCs w:val="22"/>
        </w:rPr>
        <w:t>PROFIX-CB</w:t>
      </w:r>
      <w:r>
        <w:rPr>
          <w:rFonts w:ascii="Arial Narrow" w:eastAsia="Arial Narrow" w:hAnsi="Arial Narrow" w:cs="Arial Narrow"/>
          <w:b/>
          <w:bCs/>
          <w:color w:val="000000"/>
          <w:sz w:val="22"/>
          <w:szCs w:val="22"/>
        </w:rPr>
        <w:t xml:space="preserve"> EM ORIENTAR BOLSISTAS DE MESTRADO E/OU DOUTORADO</w:t>
      </w:r>
    </w:p>
    <w:p w14:paraId="28595463" w14:textId="77777777" w:rsidR="00CC5258" w:rsidRDefault="00E61C52">
      <w:pPr>
        <w:spacing w:after="0"/>
        <w:jc w:val="cente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(MODALIDADES 1 e 2A)</w:t>
      </w:r>
    </w:p>
    <w:p w14:paraId="06070F2B" w14:textId="77777777" w:rsidR="00CC5258" w:rsidRDefault="00CC5258">
      <w:pPr>
        <w:spacing w:after="0"/>
        <w:jc w:val="both"/>
        <w:rPr>
          <w:rFonts w:ascii="Arial Narrow" w:eastAsia="Arial Narrow" w:hAnsi="Arial Narrow" w:cs="Arial Narrow"/>
          <w:b/>
          <w:bCs/>
          <w:color w:val="000000"/>
          <w:sz w:val="22"/>
          <w:szCs w:val="22"/>
        </w:rPr>
      </w:pPr>
    </w:p>
    <w:p w14:paraId="57DD96BF" w14:textId="77777777" w:rsidR="00CC5258" w:rsidRDefault="00CC5258">
      <w:pPr>
        <w:spacing w:after="0"/>
        <w:jc w:val="both"/>
        <w:rPr>
          <w:rFonts w:ascii="Arial Narrow" w:eastAsia="Arial Narrow" w:hAnsi="Arial Narrow" w:cs="Arial Narrow"/>
          <w:b/>
          <w:bCs/>
          <w:color w:val="000000"/>
          <w:sz w:val="22"/>
          <w:szCs w:val="22"/>
        </w:rPr>
      </w:pPr>
    </w:p>
    <w:p w14:paraId="6AED0B14" w14:textId="77777777" w:rsidR="00CC5258" w:rsidRDefault="00E61C52">
      <w:pPr>
        <w:spacing w:after="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Coordenador da Proposta:</w:t>
      </w:r>
    </w:p>
    <w:p w14:paraId="22CEFB79" w14:textId="77777777" w:rsidR="00CC5258" w:rsidRDefault="00E61C52">
      <w:pPr>
        <w:spacing w:after="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Título do Projeto:</w:t>
      </w:r>
    </w:p>
    <w:p w14:paraId="79921883" w14:textId="77777777" w:rsidR="00CC5258" w:rsidRDefault="00E61C52">
      <w:pPr>
        <w:spacing w:after="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Instituição – ICT/PR:</w:t>
      </w:r>
    </w:p>
    <w:p w14:paraId="74C34555" w14:textId="77777777" w:rsidR="00CC5258" w:rsidRDefault="00CC5258">
      <w:pPr>
        <w:spacing w:after="0"/>
        <w:jc w:val="both"/>
        <w:rPr>
          <w:rFonts w:ascii="Arial Narrow" w:eastAsia="Arial Narrow" w:hAnsi="Arial Narrow" w:cs="Arial Narrow"/>
          <w:color w:val="000000"/>
          <w:sz w:val="22"/>
          <w:szCs w:val="22"/>
        </w:rPr>
      </w:pPr>
    </w:p>
    <w:p w14:paraId="0247D5E1" w14:textId="77777777" w:rsidR="00CC5258" w:rsidRDefault="00E61C52">
      <w:pPr>
        <w:spacing w:after="0"/>
        <w:ind w:firstLine="7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Através deste termo, confirmo o compromisso de atuar como orientador de alunos de mestrado e/ou doutorado no Programa de Pós-Graduação em (</w:t>
      </w:r>
      <w:r>
        <w:rPr>
          <w:rFonts w:ascii="Arial Narrow" w:eastAsia="Arial Narrow" w:hAnsi="Arial Narrow" w:cs="Arial Narrow"/>
          <w:i/>
          <w:iCs/>
          <w:color w:val="000000"/>
          <w:sz w:val="22"/>
          <w:szCs w:val="22"/>
        </w:rPr>
        <w:t>inserir aqui o nome do PPG</w:t>
      </w:r>
      <w:r>
        <w:rPr>
          <w:rFonts w:ascii="Arial Narrow" w:eastAsia="Arial Narrow" w:hAnsi="Arial Narrow" w:cs="Arial Narrow"/>
          <w:color w:val="000000"/>
          <w:sz w:val="22"/>
          <w:szCs w:val="22"/>
        </w:rPr>
        <w:t>) no caso de aprovação desta proposta no âmbito da “CHAMADA ######” da Fundação Araucária.</w:t>
      </w:r>
    </w:p>
    <w:p w14:paraId="18E4BFEE" w14:textId="77777777" w:rsidR="00CC5258" w:rsidRDefault="00CC5258">
      <w:pPr>
        <w:spacing w:after="0"/>
        <w:jc w:val="both"/>
        <w:rPr>
          <w:rFonts w:ascii="Arial Narrow" w:eastAsia="Arial Narrow" w:hAnsi="Arial Narrow" w:cs="Arial Narrow"/>
          <w:color w:val="000000"/>
          <w:sz w:val="22"/>
          <w:szCs w:val="22"/>
        </w:rPr>
      </w:pPr>
    </w:p>
    <w:p w14:paraId="1AA3C0DE" w14:textId="77777777" w:rsidR="00CC5258" w:rsidRDefault="00CC5258">
      <w:pPr>
        <w:spacing w:after="0"/>
        <w:jc w:val="both"/>
        <w:rPr>
          <w:rFonts w:ascii="Arial Narrow" w:eastAsia="Arial Narrow" w:hAnsi="Arial Narrow" w:cs="Arial Narrow"/>
          <w:color w:val="000000"/>
          <w:sz w:val="22"/>
          <w:szCs w:val="22"/>
        </w:rPr>
      </w:pPr>
    </w:p>
    <w:p w14:paraId="172ABFFF" w14:textId="77777777" w:rsidR="00CC5258" w:rsidRDefault="00CC5258">
      <w:pPr>
        <w:spacing w:after="0"/>
        <w:jc w:val="both"/>
        <w:rPr>
          <w:rFonts w:ascii="Arial Narrow" w:eastAsia="Arial Narrow" w:hAnsi="Arial Narrow" w:cs="Arial Narrow"/>
          <w:color w:val="000000"/>
          <w:sz w:val="22"/>
          <w:szCs w:val="22"/>
        </w:rPr>
      </w:pPr>
    </w:p>
    <w:p w14:paraId="5E1447B7" w14:textId="77777777" w:rsidR="00CC5258" w:rsidRDefault="00CC5258">
      <w:pPr>
        <w:spacing w:after="0"/>
        <w:jc w:val="both"/>
        <w:rPr>
          <w:rFonts w:ascii="Arial Narrow" w:eastAsia="Arial Narrow" w:hAnsi="Arial Narrow" w:cs="Arial Narrow"/>
          <w:color w:val="000000"/>
          <w:sz w:val="22"/>
          <w:szCs w:val="22"/>
        </w:rPr>
      </w:pPr>
    </w:p>
    <w:p w14:paraId="4B102C85" w14:textId="77777777" w:rsidR="00CC5258" w:rsidRDefault="00CC5258">
      <w:pPr>
        <w:spacing w:after="0"/>
        <w:jc w:val="both"/>
        <w:rPr>
          <w:rFonts w:ascii="Arial Narrow" w:eastAsia="Arial Narrow" w:hAnsi="Arial Narrow" w:cs="Arial Narrow"/>
          <w:color w:val="000000"/>
          <w:sz w:val="22"/>
          <w:szCs w:val="22"/>
        </w:rPr>
      </w:pPr>
    </w:p>
    <w:p w14:paraId="4688B984" w14:textId="77777777" w:rsidR="00CC5258" w:rsidRDefault="00CC5258">
      <w:pPr>
        <w:spacing w:after="0"/>
        <w:jc w:val="both"/>
        <w:rPr>
          <w:rFonts w:ascii="Arial Narrow" w:eastAsia="Arial Narrow" w:hAnsi="Arial Narrow" w:cs="Arial Narrow"/>
          <w:color w:val="000000"/>
          <w:sz w:val="22"/>
          <w:szCs w:val="22"/>
        </w:rPr>
      </w:pPr>
    </w:p>
    <w:p w14:paraId="0641D692" w14:textId="77777777" w:rsidR="00CC5258" w:rsidRDefault="00CC5258">
      <w:pPr>
        <w:spacing w:after="0"/>
        <w:jc w:val="both"/>
        <w:rPr>
          <w:rFonts w:ascii="Arial Narrow" w:eastAsia="Arial Narrow" w:hAnsi="Arial Narrow" w:cs="Arial Narrow"/>
          <w:color w:val="000000"/>
          <w:sz w:val="22"/>
          <w:szCs w:val="22"/>
        </w:rPr>
      </w:pPr>
    </w:p>
    <w:p w14:paraId="26D15BCF" w14:textId="77777777" w:rsidR="00CC5258" w:rsidRPr="00F13361" w:rsidRDefault="00E61C52">
      <w:pPr>
        <w:spacing w:after="0"/>
        <w:jc w:val="center"/>
        <w:rPr>
          <w:rFonts w:ascii="Arial Narrow" w:eastAsia="Arial Narrow" w:hAnsi="Arial Narrow" w:cs="Arial Narrow"/>
          <w:color w:val="000000"/>
          <w:sz w:val="22"/>
          <w:szCs w:val="22"/>
        </w:rPr>
      </w:pPr>
      <w:r w:rsidRPr="00F13361">
        <w:rPr>
          <w:rFonts w:ascii="Arial Narrow" w:eastAsia="Arial Narrow" w:hAnsi="Arial Narrow" w:cs="Arial Narrow"/>
          <w:color w:val="000000"/>
          <w:sz w:val="22"/>
          <w:szCs w:val="22"/>
        </w:rPr>
        <w:t>[NOME E ASSINATURA DO COORDENADOR DA PROPOSTA]</w:t>
      </w:r>
    </w:p>
    <w:p w14:paraId="48BBD397" w14:textId="77777777" w:rsidR="00CC5258" w:rsidRDefault="00CC5258">
      <w:pPr>
        <w:spacing w:after="0"/>
        <w:jc w:val="center"/>
        <w:rPr>
          <w:rFonts w:ascii="Arial Narrow" w:eastAsia="Arial Narrow" w:hAnsi="Arial Narrow" w:cs="Arial Narrow"/>
          <w:b/>
          <w:bCs/>
          <w:sz w:val="22"/>
          <w:szCs w:val="22"/>
        </w:rPr>
      </w:pPr>
    </w:p>
    <w:p w14:paraId="68B114F4" w14:textId="77777777" w:rsidR="00CC5258" w:rsidRDefault="00CC5258">
      <w:pPr>
        <w:spacing w:after="0"/>
        <w:jc w:val="center"/>
        <w:rPr>
          <w:rFonts w:ascii="Arial Narrow" w:eastAsia="Arial Narrow" w:hAnsi="Arial Narrow" w:cs="Arial Narrow"/>
          <w:b/>
          <w:bCs/>
          <w:sz w:val="22"/>
          <w:szCs w:val="22"/>
        </w:rPr>
      </w:pPr>
    </w:p>
    <w:p w14:paraId="6C7DD152" w14:textId="77777777" w:rsidR="00CC5258" w:rsidRDefault="00CC5258">
      <w:pPr>
        <w:spacing w:after="0"/>
        <w:jc w:val="center"/>
        <w:rPr>
          <w:rFonts w:ascii="Arial Narrow" w:eastAsia="Arial Narrow" w:hAnsi="Arial Narrow" w:cs="Arial Narrow"/>
          <w:b/>
          <w:bCs/>
          <w:sz w:val="22"/>
          <w:szCs w:val="22"/>
        </w:rPr>
      </w:pPr>
    </w:p>
    <w:p w14:paraId="31D41A38" w14:textId="77777777" w:rsidR="00CC5258" w:rsidRDefault="00CC5258">
      <w:pPr>
        <w:spacing w:after="0"/>
        <w:jc w:val="center"/>
        <w:rPr>
          <w:rFonts w:ascii="Arial Narrow" w:eastAsia="Arial Narrow" w:hAnsi="Arial Narrow" w:cs="Arial Narrow"/>
          <w:b/>
          <w:bCs/>
          <w:sz w:val="22"/>
          <w:szCs w:val="22"/>
        </w:rPr>
      </w:pPr>
    </w:p>
    <w:p w14:paraId="30FEB1AF" w14:textId="77777777" w:rsidR="00CC5258" w:rsidRDefault="00CC5258">
      <w:pPr>
        <w:spacing w:after="0"/>
        <w:jc w:val="center"/>
        <w:rPr>
          <w:rFonts w:ascii="Arial Narrow" w:eastAsia="Arial Narrow" w:hAnsi="Arial Narrow" w:cs="Arial Narrow"/>
          <w:b/>
          <w:bCs/>
          <w:sz w:val="22"/>
          <w:szCs w:val="22"/>
        </w:rPr>
      </w:pPr>
    </w:p>
    <w:p w14:paraId="35F34A29" w14:textId="77777777" w:rsidR="00CC5258" w:rsidRDefault="00CC5258">
      <w:pPr>
        <w:spacing w:after="0"/>
        <w:jc w:val="center"/>
        <w:rPr>
          <w:rFonts w:ascii="Arial Narrow" w:eastAsia="Arial Narrow" w:hAnsi="Arial Narrow" w:cs="Arial Narrow"/>
          <w:b/>
          <w:bCs/>
          <w:sz w:val="22"/>
          <w:szCs w:val="22"/>
        </w:rPr>
      </w:pPr>
    </w:p>
    <w:p w14:paraId="5170DA97" w14:textId="77777777" w:rsidR="00CC5258" w:rsidRDefault="00CC5258">
      <w:pPr>
        <w:spacing w:after="0"/>
        <w:jc w:val="center"/>
        <w:rPr>
          <w:rFonts w:ascii="Arial Narrow" w:eastAsia="Arial Narrow" w:hAnsi="Arial Narrow" w:cs="Arial Narrow"/>
          <w:b/>
          <w:bCs/>
          <w:sz w:val="22"/>
          <w:szCs w:val="22"/>
        </w:rPr>
      </w:pPr>
    </w:p>
    <w:p w14:paraId="717EA892" w14:textId="77777777" w:rsidR="00CC5258" w:rsidRDefault="00CC5258">
      <w:pPr>
        <w:spacing w:after="0"/>
        <w:jc w:val="center"/>
        <w:rPr>
          <w:rFonts w:ascii="Arial Narrow" w:eastAsia="Arial Narrow" w:hAnsi="Arial Narrow" w:cs="Arial Narrow"/>
          <w:b/>
          <w:bCs/>
          <w:sz w:val="22"/>
          <w:szCs w:val="22"/>
        </w:rPr>
      </w:pPr>
    </w:p>
    <w:p w14:paraId="2315E173" w14:textId="77777777" w:rsidR="00CC5258" w:rsidRDefault="00CC5258">
      <w:pPr>
        <w:spacing w:after="0"/>
        <w:jc w:val="center"/>
        <w:rPr>
          <w:rFonts w:ascii="Arial Narrow" w:eastAsia="Arial Narrow" w:hAnsi="Arial Narrow" w:cs="Arial Narrow"/>
          <w:b/>
          <w:bCs/>
          <w:sz w:val="22"/>
          <w:szCs w:val="22"/>
        </w:rPr>
      </w:pPr>
    </w:p>
    <w:p w14:paraId="1976CEB9" w14:textId="77777777" w:rsidR="00CC5258" w:rsidRDefault="00CC5258">
      <w:pPr>
        <w:spacing w:after="0"/>
        <w:jc w:val="center"/>
        <w:rPr>
          <w:rFonts w:ascii="Arial Narrow" w:eastAsia="Arial Narrow" w:hAnsi="Arial Narrow" w:cs="Arial Narrow"/>
          <w:b/>
          <w:bCs/>
          <w:sz w:val="22"/>
          <w:szCs w:val="22"/>
        </w:rPr>
      </w:pPr>
    </w:p>
    <w:p w14:paraId="7DE54FCB" w14:textId="77777777" w:rsidR="00CC5258" w:rsidRDefault="00CC5258">
      <w:pPr>
        <w:spacing w:after="0"/>
        <w:jc w:val="center"/>
        <w:rPr>
          <w:rFonts w:ascii="Arial Narrow" w:eastAsia="Arial Narrow" w:hAnsi="Arial Narrow" w:cs="Arial Narrow"/>
          <w:b/>
          <w:bCs/>
          <w:sz w:val="22"/>
          <w:szCs w:val="22"/>
        </w:rPr>
      </w:pPr>
    </w:p>
    <w:p w14:paraId="61330E9D" w14:textId="77777777" w:rsidR="00CC5258" w:rsidRDefault="00CC5258">
      <w:pPr>
        <w:spacing w:after="0"/>
        <w:jc w:val="center"/>
        <w:rPr>
          <w:rFonts w:ascii="Arial Narrow" w:eastAsia="Arial Narrow" w:hAnsi="Arial Narrow" w:cs="Arial Narrow"/>
          <w:b/>
          <w:bCs/>
          <w:sz w:val="22"/>
          <w:szCs w:val="22"/>
        </w:rPr>
      </w:pPr>
    </w:p>
    <w:p w14:paraId="7EC47E37" w14:textId="77777777" w:rsidR="00CC5258" w:rsidRDefault="00CC5258">
      <w:pPr>
        <w:spacing w:after="0"/>
        <w:jc w:val="center"/>
        <w:rPr>
          <w:rFonts w:ascii="Arial Narrow" w:eastAsia="Arial Narrow" w:hAnsi="Arial Narrow" w:cs="Arial Narrow"/>
          <w:b/>
          <w:bCs/>
          <w:sz w:val="22"/>
          <w:szCs w:val="22"/>
        </w:rPr>
      </w:pPr>
    </w:p>
    <w:p w14:paraId="532AF45F" w14:textId="77777777" w:rsidR="00CC5258" w:rsidRDefault="00CC5258">
      <w:pPr>
        <w:spacing w:after="0"/>
        <w:jc w:val="center"/>
        <w:rPr>
          <w:rFonts w:ascii="Arial Narrow" w:eastAsia="Arial Narrow" w:hAnsi="Arial Narrow" w:cs="Arial Narrow"/>
          <w:b/>
          <w:bCs/>
          <w:sz w:val="22"/>
          <w:szCs w:val="22"/>
        </w:rPr>
      </w:pPr>
    </w:p>
    <w:p w14:paraId="31EDCC09" w14:textId="77777777" w:rsidR="00CC5258" w:rsidRDefault="00CC5258">
      <w:pPr>
        <w:spacing w:after="0"/>
        <w:jc w:val="center"/>
        <w:rPr>
          <w:rFonts w:ascii="Arial Narrow" w:eastAsia="Arial Narrow" w:hAnsi="Arial Narrow" w:cs="Arial Narrow"/>
          <w:b/>
          <w:bCs/>
          <w:sz w:val="22"/>
          <w:szCs w:val="22"/>
        </w:rPr>
      </w:pPr>
    </w:p>
    <w:p w14:paraId="0AB941DA" w14:textId="77777777" w:rsidR="00CC5258" w:rsidRDefault="00CC5258">
      <w:pPr>
        <w:spacing w:after="0"/>
        <w:jc w:val="center"/>
        <w:rPr>
          <w:rFonts w:ascii="Arial Narrow" w:eastAsia="Arial Narrow" w:hAnsi="Arial Narrow" w:cs="Arial Narrow"/>
          <w:b/>
          <w:bCs/>
          <w:sz w:val="22"/>
          <w:szCs w:val="22"/>
        </w:rPr>
      </w:pPr>
    </w:p>
    <w:p w14:paraId="001FEDBD" w14:textId="77777777" w:rsidR="00CC5258" w:rsidRDefault="00CC5258">
      <w:pPr>
        <w:spacing w:after="0"/>
        <w:jc w:val="center"/>
        <w:rPr>
          <w:rFonts w:ascii="Arial Narrow" w:eastAsia="Arial Narrow" w:hAnsi="Arial Narrow" w:cs="Arial Narrow"/>
          <w:b/>
          <w:bCs/>
          <w:sz w:val="22"/>
          <w:szCs w:val="22"/>
        </w:rPr>
      </w:pPr>
    </w:p>
    <w:p w14:paraId="63F01F35" w14:textId="77777777" w:rsidR="00CC5258" w:rsidRDefault="00CC5258">
      <w:pPr>
        <w:spacing w:after="0"/>
        <w:jc w:val="center"/>
        <w:rPr>
          <w:rFonts w:ascii="Arial Narrow" w:eastAsia="Arial Narrow" w:hAnsi="Arial Narrow" w:cs="Arial Narrow"/>
          <w:b/>
          <w:bCs/>
          <w:sz w:val="22"/>
          <w:szCs w:val="22"/>
        </w:rPr>
      </w:pPr>
    </w:p>
    <w:p w14:paraId="0DEA3343" w14:textId="77777777" w:rsidR="00CC5258" w:rsidRDefault="00CC5258">
      <w:pPr>
        <w:spacing w:after="0"/>
        <w:jc w:val="center"/>
        <w:rPr>
          <w:rFonts w:ascii="Arial Narrow" w:eastAsia="Arial Narrow" w:hAnsi="Arial Narrow" w:cs="Arial Narrow"/>
          <w:b/>
          <w:bCs/>
          <w:sz w:val="22"/>
          <w:szCs w:val="22"/>
        </w:rPr>
      </w:pPr>
    </w:p>
    <w:p w14:paraId="6CBD4EA1" w14:textId="77777777" w:rsidR="00CC5258" w:rsidRDefault="00CC5258">
      <w:pPr>
        <w:rPr>
          <w:rFonts w:ascii="Arial Narrow" w:eastAsia="Arial Narrow" w:hAnsi="Arial Narrow" w:cs="Arial Narrow"/>
          <w:sz w:val="22"/>
          <w:szCs w:val="22"/>
        </w:rPr>
      </w:pPr>
    </w:p>
    <w:p w14:paraId="732859C1" w14:textId="77777777" w:rsidR="003861BC" w:rsidRDefault="003861BC">
      <w:pPr>
        <w:pStyle w:val="Ttulo2"/>
        <w:jc w:val="center"/>
        <w:rPr>
          <w:rFonts w:ascii="Arial Narrow" w:eastAsia="Arial Narrow" w:hAnsi="Arial Narrow" w:cs="Arial Narrow"/>
          <w:b/>
          <w:bCs/>
          <w:color w:val="4C94D8"/>
          <w:sz w:val="24"/>
          <w:szCs w:val="24"/>
        </w:rPr>
      </w:pPr>
    </w:p>
    <w:p w14:paraId="6E0841FD"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4DD870EF"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03715B91"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7ABE338D" w14:textId="77777777" w:rsidR="00CC5258" w:rsidRDefault="00CC5258"/>
    <w:p w14:paraId="7A550AE4" w14:textId="77777777" w:rsidR="00E316CF" w:rsidRDefault="00E61C52" w:rsidP="00E316CF">
      <w:pPr>
        <w:spacing w:after="0"/>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ANEXO VI - PLANO DE TRABALHO DO BOLSISTA </w:t>
      </w:r>
      <w:r w:rsidR="00F37257">
        <w:rPr>
          <w:rFonts w:ascii="Arial Narrow" w:eastAsia="Arial Narrow" w:hAnsi="Arial Narrow" w:cs="Arial Narrow"/>
          <w:b/>
          <w:bCs/>
          <w:sz w:val="22"/>
          <w:szCs w:val="22"/>
        </w:rPr>
        <w:t>PROFIX-CB</w:t>
      </w:r>
      <w:r>
        <w:rPr>
          <w:rFonts w:ascii="Arial Narrow" w:eastAsia="Arial Narrow" w:hAnsi="Arial Narrow" w:cs="Arial Narrow"/>
          <w:b/>
          <w:bCs/>
          <w:sz w:val="22"/>
          <w:szCs w:val="22"/>
        </w:rPr>
        <w:t xml:space="preserve"> (CNPq)</w:t>
      </w:r>
      <w:bookmarkStart w:id="1" w:name="_bs7eqpsy02w6" w:colFirst="0" w:colLast="0"/>
      <w:bookmarkEnd w:id="1"/>
    </w:p>
    <w:p w14:paraId="610CBC68" w14:textId="7CB9ADFF" w:rsidR="00CC5258" w:rsidRDefault="00E61C52" w:rsidP="00E316CF">
      <w:pPr>
        <w:spacing w:after="0"/>
        <w:jc w:val="center"/>
        <w:rPr>
          <w:rFonts w:ascii="Arial Narrow" w:eastAsia="Arial Narrow" w:hAnsi="Arial Narrow" w:cs="Arial Narrow"/>
          <w:b/>
          <w:bCs/>
          <w:sz w:val="22"/>
          <w:szCs w:val="22"/>
        </w:rPr>
      </w:pPr>
      <w:r>
        <w:rPr>
          <w:rFonts w:ascii="Arial Narrow" w:eastAsia="Arial Narrow" w:hAnsi="Arial Narrow" w:cs="Arial Narrow"/>
          <w:b/>
          <w:bCs/>
          <w:color w:val="000000"/>
          <w:sz w:val="22"/>
          <w:szCs w:val="22"/>
          <w:u w:val="single"/>
        </w:rPr>
        <w:t>(PARA TODAS AS MODALIDADES)</w:t>
      </w:r>
    </w:p>
    <w:p w14:paraId="40A4D133" w14:textId="77777777" w:rsidR="00CC5258" w:rsidRDefault="00CC5258">
      <w:pPr>
        <w:spacing w:before="57" w:after="57"/>
        <w:jc w:val="center"/>
        <w:rPr>
          <w:rFonts w:ascii="Arial Narrow" w:eastAsia="Arial Narrow" w:hAnsi="Arial Narrow" w:cs="Arial Narrow"/>
          <w:sz w:val="22"/>
          <w:szCs w:val="22"/>
        </w:rPr>
      </w:pPr>
    </w:p>
    <w:p w14:paraId="5B886039" w14:textId="54B2563B" w:rsidR="00CC5258" w:rsidRDefault="00E61C52" w:rsidP="00E316CF">
      <w:pPr>
        <w:spacing w:before="57" w:after="57"/>
        <w:rPr>
          <w:rFonts w:ascii="Arial Narrow" w:eastAsia="Arial Narrow" w:hAnsi="Arial Narrow" w:cs="Arial Narrow"/>
          <w:b/>
          <w:bCs/>
          <w:sz w:val="22"/>
          <w:szCs w:val="22"/>
        </w:rPr>
      </w:pPr>
      <w:r>
        <w:rPr>
          <w:rFonts w:ascii="Arial Narrow" w:eastAsia="Arial Narrow" w:hAnsi="Arial Narrow" w:cs="Arial Narrow"/>
          <w:b/>
          <w:bCs/>
          <w:sz w:val="22"/>
          <w:szCs w:val="22"/>
        </w:rPr>
        <w:t>1. IDENTIFICAÇÃO</w:t>
      </w:r>
    </w:p>
    <w:tbl>
      <w:tblPr>
        <w:tblStyle w:val="a8"/>
        <w:tblW w:w="8832" w:type="dxa"/>
        <w:jc w:val="center"/>
        <w:tblInd w:w="0" w:type="dxa"/>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Look w:val="0400" w:firstRow="0" w:lastRow="0" w:firstColumn="0" w:lastColumn="0" w:noHBand="0" w:noVBand="1"/>
      </w:tblPr>
      <w:tblGrid>
        <w:gridCol w:w="3681"/>
        <w:gridCol w:w="5151"/>
      </w:tblGrid>
      <w:tr w:rsidR="00CC5258" w14:paraId="07C3B043"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19E0581B"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Instituição/Campus</w:t>
            </w:r>
          </w:p>
        </w:tc>
        <w:tc>
          <w:tcPr>
            <w:tcW w:w="5151" w:type="dxa"/>
            <w:tcBorders>
              <w:top w:val="single" w:sz="4" w:space="0" w:color="4BACC6"/>
              <w:left w:val="single" w:sz="4" w:space="0" w:color="4BACC6"/>
              <w:bottom w:val="single" w:sz="4" w:space="0" w:color="4BACC6"/>
              <w:right w:val="single" w:sz="4" w:space="0" w:color="4BACC6"/>
            </w:tcBorders>
          </w:tcPr>
          <w:p w14:paraId="4EA0BEC7" w14:textId="77777777" w:rsidR="00CC5258" w:rsidRDefault="00CC5258" w:rsidP="00E316CF">
            <w:pPr>
              <w:spacing w:after="0" w:line="216" w:lineRule="auto"/>
              <w:rPr>
                <w:rFonts w:ascii="Arial Narrow" w:eastAsia="Arial Narrow" w:hAnsi="Arial Narrow" w:cs="Arial Narrow"/>
                <w:sz w:val="22"/>
                <w:szCs w:val="22"/>
              </w:rPr>
            </w:pPr>
          </w:p>
        </w:tc>
      </w:tr>
      <w:tr w:rsidR="00CC5258" w14:paraId="77BC7131"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794DB741"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Nome PPG</w:t>
            </w:r>
          </w:p>
        </w:tc>
        <w:tc>
          <w:tcPr>
            <w:tcW w:w="5151" w:type="dxa"/>
            <w:tcBorders>
              <w:top w:val="single" w:sz="4" w:space="0" w:color="4BACC6"/>
              <w:left w:val="single" w:sz="4" w:space="0" w:color="4BACC6"/>
              <w:bottom w:val="single" w:sz="4" w:space="0" w:color="4BACC6"/>
              <w:right w:val="single" w:sz="4" w:space="0" w:color="4BACC6"/>
            </w:tcBorders>
          </w:tcPr>
          <w:p w14:paraId="357C2C4E" w14:textId="77777777" w:rsidR="00CC5258" w:rsidRDefault="00CC5258" w:rsidP="00E316CF">
            <w:pPr>
              <w:spacing w:after="0" w:line="216" w:lineRule="auto"/>
              <w:rPr>
                <w:rFonts w:ascii="Arial Narrow" w:eastAsia="Arial Narrow" w:hAnsi="Arial Narrow" w:cs="Arial Narrow"/>
                <w:sz w:val="22"/>
                <w:szCs w:val="22"/>
              </w:rPr>
            </w:pPr>
          </w:p>
        </w:tc>
      </w:tr>
      <w:tr w:rsidR="00CC5258" w14:paraId="0D540973"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134F623C"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Código PPG</w:t>
            </w:r>
          </w:p>
        </w:tc>
        <w:tc>
          <w:tcPr>
            <w:tcW w:w="5151" w:type="dxa"/>
            <w:tcBorders>
              <w:top w:val="single" w:sz="4" w:space="0" w:color="4BACC6"/>
              <w:left w:val="single" w:sz="4" w:space="0" w:color="4BACC6"/>
              <w:bottom w:val="single" w:sz="4" w:space="0" w:color="4BACC6"/>
              <w:right w:val="single" w:sz="4" w:space="0" w:color="4BACC6"/>
            </w:tcBorders>
          </w:tcPr>
          <w:p w14:paraId="67784DF8" w14:textId="77777777" w:rsidR="00CC5258" w:rsidRDefault="00CC5258" w:rsidP="00E316CF">
            <w:pPr>
              <w:spacing w:after="0" w:line="216" w:lineRule="auto"/>
              <w:rPr>
                <w:rFonts w:ascii="Arial Narrow" w:eastAsia="Arial Narrow" w:hAnsi="Arial Narrow" w:cs="Arial Narrow"/>
                <w:sz w:val="22"/>
                <w:szCs w:val="22"/>
              </w:rPr>
            </w:pPr>
          </w:p>
        </w:tc>
      </w:tr>
      <w:tr w:rsidR="00CC5258" w14:paraId="0A313622"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6BFB38E5"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Nome e CPF do Coordenador (a) do PPG</w:t>
            </w:r>
          </w:p>
        </w:tc>
        <w:tc>
          <w:tcPr>
            <w:tcW w:w="5151" w:type="dxa"/>
            <w:tcBorders>
              <w:top w:val="single" w:sz="4" w:space="0" w:color="4BACC6"/>
              <w:left w:val="single" w:sz="4" w:space="0" w:color="4BACC6"/>
              <w:bottom w:val="single" w:sz="4" w:space="0" w:color="4BACC6"/>
              <w:right w:val="single" w:sz="4" w:space="0" w:color="4BACC6"/>
            </w:tcBorders>
          </w:tcPr>
          <w:p w14:paraId="1FC2AB45" w14:textId="77777777" w:rsidR="00CC5258" w:rsidRDefault="00CC5258" w:rsidP="00E316CF">
            <w:pPr>
              <w:spacing w:after="0" w:line="216" w:lineRule="auto"/>
              <w:rPr>
                <w:rFonts w:ascii="Arial Narrow" w:eastAsia="Arial Narrow" w:hAnsi="Arial Narrow" w:cs="Arial Narrow"/>
                <w:sz w:val="22"/>
                <w:szCs w:val="22"/>
              </w:rPr>
            </w:pPr>
          </w:p>
        </w:tc>
      </w:tr>
      <w:tr w:rsidR="00CC5258" w14:paraId="5D3D4561"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1CF67572"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Nome do Bolsista</w:t>
            </w:r>
          </w:p>
        </w:tc>
        <w:tc>
          <w:tcPr>
            <w:tcW w:w="5151" w:type="dxa"/>
            <w:tcBorders>
              <w:top w:val="single" w:sz="4" w:space="0" w:color="4BACC6"/>
              <w:left w:val="single" w:sz="4" w:space="0" w:color="4BACC6"/>
              <w:bottom w:val="single" w:sz="4" w:space="0" w:color="4BACC6"/>
              <w:right w:val="single" w:sz="4" w:space="0" w:color="4BACC6"/>
            </w:tcBorders>
          </w:tcPr>
          <w:p w14:paraId="360447A5" w14:textId="77777777" w:rsidR="00CC5258" w:rsidRDefault="00CC5258" w:rsidP="00E316CF">
            <w:pPr>
              <w:spacing w:after="0" w:line="216" w:lineRule="auto"/>
              <w:rPr>
                <w:rFonts w:ascii="Arial Narrow" w:eastAsia="Arial Narrow" w:hAnsi="Arial Narrow" w:cs="Arial Narrow"/>
                <w:sz w:val="22"/>
                <w:szCs w:val="22"/>
              </w:rPr>
            </w:pPr>
          </w:p>
        </w:tc>
      </w:tr>
      <w:tr w:rsidR="00CC5258" w14:paraId="3B3620C5"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129B7C2C"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CPF do Bolsista</w:t>
            </w:r>
          </w:p>
        </w:tc>
        <w:tc>
          <w:tcPr>
            <w:tcW w:w="5151" w:type="dxa"/>
            <w:tcBorders>
              <w:top w:val="single" w:sz="4" w:space="0" w:color="4BACC6"/>
              <w:left w:val="single" w:sz="4" w:space="0" w:color="4BACC6"/>
              <w:bottom w:val="single" w:sz="4" w:space="0" w:color="4BACC6"/>
              <w:right w:val="single" w:sz="4" w:space="0" w:color="4BACC6"/>
            </w:tcBorders>
          </w:tcPr>
          <w:p w14:paraId="71F766F8" w14:textId="77777777" w:rsidR="00CC5258" w:rsidRDefault="00CC5258" w:rsidP="00E316CF">
            <w:pPr>
              <w:spacing w:after="0" w:line="216" w:lineRule="auto"/>
              <w:rPr>
                <w:rFonts w:ascii="Arial Narrow" w:eastAsia="Arial Narrow" w:hAnsi="Arial Narrow" w:cs="Arial Narrow"/>
                <w:sz w:val="22"/>
                <w:szCs w:val="22"/>
              </w:rPr>
            </w:pPr>
          </w:p>
        </w:tc>
      </w:tr>
      <w:tr w:rsidR="00CC5258" w14:paraId="3387BF4F"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2693F5F7"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E-mail do Bolsista</w:t>
            </w:r>
          </w:p>
        </w:tc>
        <w:tc>
          <w:tcPr>
            <w:tcW w:w="5151" w:type="dxa"/>
            <w:tcBorders>
              <w:top w:val="single" w:sz="4" w:space="0" w:color="4BACC6"/>
              <w:left w:val="single" w:sz="4" w:space="0" w:color="4BACC6"/>
              <w:bottom w:val="single" w:sz="4" w:space="0" w:color="4BACC6"/>
              <w:right w:val="single" w:sz="4" w:space="0" w:color="4BACC6"/>
            </w:tcBorders>
          </w:tcPr>
          <w:p w14:paraId="154FDAC0" w14:textId="77777777" w:rsidR="00CC5258" w:rsidRDefault="00CC5258" w:rsidP="00E316CF">
            <w:pPr>
              <w:spacing w:after="0" w:line="216" w:lineRule="auto"/>
              <w:rPr>
                <w:rFonts w:ascii="Arial Narrow" w:eastAsia="Arial Narrow" w:hAnsi="Arial Narrow" w:cs="Arial Narrow"/>
                <w:sz w:val="22"/>
                <w:szCs w:val="22"/>
              </w:rPr>
            </w:pPr>
          </w:p>
        </w:tc>
      </w:tr>
      <w:tr w:rsidR="00CC5258" w14:paraId="224ADA27"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79C2FF14"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Telefones do Bolsista</w:t>
            </w:r>
          </w:p>
        </w:tc>
        <w:tc>
          <w:tcPr>
            <w:tcW w:w="5151" w:type="dxa"/>
            <w:tcBorders>
              <w:top w:val="single" w:sz="4" w:space="0" w:color="4BACC6"/>
              <w:left w:val="single" w:sz="4" w:space="0" w:color="4BACC6"/>
              <w:bottom w:val="single" w:sz="4" w:space="0" w:color="4BACC6"/>
              <w:right w:val="single" w:sz="4" w:space="0" w:color="4BACC6"/>
            </w:tcBorders>
          </w:tcPr>
          <w:p w14:paraId="48C0AA1C" w14:textId="77777777" w:rsidR="00CC5258" w:rsidRDefault="00CC5258" w:rsidP="00E316CF">
            <w:pPr>
              <w:spacing w:after="0" w:line="216" w:lineRule="auto"/>
              <w:rPr>
                <w:rFonts w:ascii="Arial Narrow" w:eastAsia="Arial Narrow" w:hAnsi="Arial Narrow" w:cs="Arial Narrow"/>
                <w:sz w:val="22"/>
                <w:szCs w:val="22"/>
              </w:rPr>
            </w:pPr>
          </w:p>
        </w:tc>
      </w:tr>
      <w:tr w:rsidR="00CC5258" w14:paraId="79595A81" w14:textId="77777777" w:rsidTr="00E316CF">
        <w:trPr>
          <w:trHeight w:val="57"/>
          <w:jc w:val="center"/>
        </w:trPr>
        <w:tc>
          <w:tcPr>
            <w:tcW w:w="3681" w:type="dxa"/>
            <w:tcBorders>
              <w:top w:val="single" w:sz="4" w:space="0" w:color="4BACC6"/>
              <w:left w:val="single" w:sz="4" w:space="0" w:color="4BACC6"/>
              <w:bottom w:val="single" w:sz="4" w:space="0" w:color="4BACC6"/>
              <w:right w:val="single" w:sz="4" w:space="0" w:color="4BACC6"/>
            </w:tcBorders>
            <w:shd w:val="clear" w:color="auto" w:fill="83CAEB"/>
          </w:tcPr>
          <w:p w14:paraId="2C9FC5D0"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 xml:space="preserve">Categoria de Bolsa </w:t>
            </w:r>
          </w:p>
        </w:tc>
        <w:tc>
          <w:tcPr>
            <w:tcW w:w="5151" w:type="dxa"/>
            <w:tcBorders>
              <w:top w:val="single" w:sz="4" w:space="0" w:color="4BACC6"/>
              <w:left w:val="single" w:sz="4" w:space="0" w:color="4BACC6"/>
              <w:bottom w:val="single" w:sz="4" w:space="0" w:color="4BACC6"/>
              <w:right w:val="single" w:sz="4" w:space="0" w:color="4BACC6"/>
            </w:tcBorders>
          </w:tcPr>
          <w:p w14:paraId="08748685" w14:textId="08F52C36"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 xml:space="preserve">Bolsa Conhecimento Brasil – CB-1 / </w:t>
            </w:r>
            <w:r w:rsidR="00F37257">
              <w:rPr>
                <w:rFonts w:ascii="Arial Narrow" w:eastAsia="Arial Narrow" w:hAnsi="Arial Narrow" w:cs="Arial Narrow"/>
                <w:sz w:val="22"/>
                <w:szCs w:val="22"/>
              </w:rPr>
              <w:t>PROFIX-CB</w:t>
            </w:r>
            <w:r>
              <w:rPr>
                <w:rFonts w:ascii="Arial Narrow" w:eastAsia="Arial Narrow" w:hAnsi="Arial Narrow" w:cs="Arial Narrow"/>
                <w:sz w:val="22"/>
                <w:szCs w:val="22"/>
              </w:rPr>
              <w:t>.</w:t>
            </w:r>
          </w:p>
        </w:tc>
      </w:tr>
    </w:tbl>
    <w:p w14:paraId="73F1FDEC" w14:textId="77777777" w:rsidR="00CC5258" w:rsidRDefault="00CC5258">
      <w:pPr>
        <w:pBdr>
          <w:top w:val="nil"/>
          <w:left w:val="nil"/>
          <w:bottom w:val="nil"/>
          <w:right w:val="nil"/>
          <w:between w:val="nil"/>
        </w:pBdr>
        <w:spacing w:before="80" w:after="80"/>
        <w:jc w:val="both"/>
        <w:rPr>
          <w:rFonts w:ascii="Arial Narrow" w:eastAsia="Arial Narrow" w:hAnsi="Arial Narrow" w:cs="Arial Narrow"/>
          <w:b/>
          <w:bCs/>
          <w:smallCaps/>
          <w:sz w:val="22"/>
          <w:szCs w:val="22"/>
        </w:rPr>
      </w:pPr>
    </w:p>
    <w:p w14:paraId="25A738B4"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smallCaps/>
          <w:sz w:val="22"/>
          <w:szCs w:val="22"/>
        </w:rPr>
      </w:pPr>
      <w:r>
        <w:rPr>
          <w:rFonts w:ascii="Arial Narrow" w:eastAsia="Arial Narrow" w:hAnsi="Arial Narrow" w:cs="Arial Narrow"/>
          <w:b/>
          <w:bCs/>
          <w:smallCaps/>
          <w:sz w:val="22"/>
          <w:szCs w:val="22"/>
        </w:rPr>
        <w:t>2. SÍNTESE DO PROJETO A SER DESENVOLVIDO NA CP:</w:t>
      </w:r>
    </w:p>
    <w:tbl>
      <w:tblPr>
        <w:tblStyle w:val="a9"/>
        <w:tblW w:w="8651" w:type="dxa"/>
        <w:tblInd w:w="108" w:type="dxa"/>
        <w:tblLayout w:type="fixed"/>
        <w:tblLook w:val="0400" w:firstRow="0" w:lastRow="0" w:firstColumn="0" w:lastColumn="0" w:noHBand="0" w:noVBand="1"/>
      </w:tblPr>
      <w:tblGrid>
        <w:gridCol w:w="8651"/>
      </w:tblGrid>
      <w:tr w:rsidR="00CC5258" w14:paraId="755001A6" w14:textId="77777777">
        <w:tc>
          <w:tcPr>
            <w:tcW w:w="8651" w:type="dxa"/>
            <w:tcBorders>
              <w:top w:val="single" w:sz="4" w:space="0" w:color="000000"/>
              <w:left w:val="single" w:sz="4" w:space="0" w:color="000000"/>
              <w:bottom w:val="single" w:sz="4" w:space="0" w:color="000000"/>
              <w:right w:val="single" w:sz="4" w:space="0" w:color="000000"/>
            </w:tcBorders>
          </w:tcPr>
          <w:p w14:paraId="1B370F82" w14:textId="77777777" w:rsidR="00CC5258" w:rsidRDefault="00E61C52">
            <w:pPr>
              <w:rPr>
                <w:rFonts w:ascii="Arial Narrow" w:eastAsia="Arial Narrow" w:hAnsi="Arial Narrow" w:cs="Arial Narrow"/>
                <w:i/>
                <w:iCs/>
                <w:sz w:val="22"/>
                <w:szCs w:val="22"/>
              </w:rPr>
            </w:pPr>
            <w:r>
              <w:rPr>
                <w:rFonts w:ascii="Arial Narrow" w:eastAsia="Arial Narrow" w:hAnsi="Arial Narrow" w:cs="Arial Narrow"/>
                <w:i/>
                <w:iCs/>
                <w:sz w:val="22"/>
                <w:szCs w:val="22"/>
              </w:rPr>
              <w:t>Apresentar síntese do projeto sumarizando a importância, os métodos utilizados e, principalmente, os resultados esperados.</w:t>
            </w:r>
          </w:p>
          <w:p w14:paraId="2A5AB7F5" w14:textId="77777777" w:rsidR="00CC5258" w:rsidRDefault="00CC5258">
            <w:pPr>
              <w:rPr>
                <w:rFonts w:ascii="Arial Narrow" w:eastAsia="Arial Narrow" w:hAnsi="Arial Narrow" w:cs="Arial Narrow"/>
                <w:sz w:val="22"/>
                <w:szCs w:val="22"/>
              </w:rPr>
            </w:pPr>
          </w:p>
        </w:tc>
      </w:tr>
    </w:tbl>
    <w:p w14:paraId="195C40BB" w14:textId="77777777" w:rsidR="00CC5258" w:rsidRDefault="00CC5258">
      <w:pPr>
        <w:spacing w:after="0" w:line="216" w:lineRule="auto"/>
        <w:rPr>
          <w:rFonts w:ascii="Arial Narrow" w:eastAsia="Arial Narrow" w:hAnsi="Arial Narrow" w:cs="Arial Narrow"/>
          <w:sz w:val="22"/>
          <w:szCs w:val="22"/>
        </w:rPr>
      </w:pPr>
    </w:p>
    <w:p w14:paraId="032C107E" w14:textId="77777777" w:rsidR="00CC5258" w:rsidRDefault="00E61C52">
      <w:pPr>
        <w:keepNext/>
        <w:spacing w:after="0" w:line="216" w:lineRule="auto"/>
        <w:rPr>
          <w:rFonts w:ascii="Arial Narrow" w:eastAsia="Arial Narrow" w:hAnsi="Arial Narrow" w:cs="Arial Narrow"/>
          <w:b/>
          <w:bCs/>
          <w:sz w:val="22"/>
          <w:szCs w:val="22"/>
        </w:rPr>
      </w:pPr>
      <w:r>
        <w:rPr>
          <w:rFonts w:ascii="Arial Narrow" w:eastAsia="Arial Narrow" w:hAnsi="Arial Narrow" w:cs="Arial Narrow"/>
          <w:b/>
          <w:bCs/>
          <w:sz w:val="22"/>
          <w:szCs w:val="22"/>
        </w:rPr>
        <w:t>3. SÍNTESE DAS ATIVIDADES A SEREM DESENVOLVIDAS PELO BOLSISTA</w:t>
      </w:r>
    </w:p>
    <w:tbl>
      <w:tblPr>
        <w:tblStyle w:val="aa"/>
        <w:tblW w:w="8832" w:type="dxa"/>
        <w:jc w:val="center"/>
        <w:tblInd w:w="0" w:type="dxa"/>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Look w:val="0400" w:firstRow="0" w:lastRow="0" w:firstColumn="0" w:lastColumn="0" w:noHBand="0" w:noVBand="1"/>
      </w:tblPr>
      <w:tblGrid>
        <w:gridCol w:w="8832"/>
      </w:tblGrid>
      <w:tr w:rsidR="00CC5258" w14:paraId="198C4BA5"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tcPr>
          <w:p w14:paraId="4C815AFC" w14:textId="77777777" w:rsidR="00CC5258" w:rsidRDefault="00E61C52">
            <w:pPr>
              <w:spacing w:line="216" w:lineRule="auto"/>
              <w:rPr>
                <w:rFonts w:ascii="Arial Narrow" w:eastAsia="Arial Narrow" w:hAnsi="Arial Narrow" w:cs="Arial Narrow"/>
                <w:sz w:val="22"/>
                <w:szCs w:val="22"/>
              </w:rPr>
            </w:pPr>
            <w:r>
              <w:rPr>
                <w:rFonts w:ascii="Arial Narrow" w:eastAsia="Arial Narrow" w:hAnsi="Arial Narrow" w:cs="Arial Narrow"/>
                <w:sz w:val="22"/>
                <w:szCs w:val="22"/>
              </w:rPr>
              <w:t>1</w:t>
            </w:r>
          </w:p>
        </w:tc>
      </w:tr>
      <w:tr w:rsidR="00CC5258" w14:paraId="1F29C25F"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tcPr>
          <w:p w14:paraId="363EB81B" w14:textId="77777777" w:rsidR="00CC5258" w:rsidRDefault="00E61C52">
            <w:pPr>
              <w:spacing w:line="216" w:lineRule="auto"/>
              <w:rPr>
                <w:rFonts w:ascii="Arial Narrow" w:eastAsia="Arial Narrow" w:hAnsi="Arial Narrow" w:cs="Arial Narrow"/>
                <w:sz w:val="22"/>
                <w:szCs w:val="22"/>
              </w:rPr>
            </w:pPr>
            <w:r>
              <w:rPr>
                <w:rFonts w:ascii="Arial Narrow" w:eastAsia="Arial Narrow" w:hAnsi="Arial Narrow" w:cs="Arial Narrow"/>
                <w:sz w:val="22"/>
                <w:szCs w:val="22"/>
              </w:rPr>
              <w:t>2</w:t>
            </w:r>
          </w:p>
        </w:tc>
      </w:tr>
      <w:tr w:rsidR="00CC5258" w14:paraId="160AED8C"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tcPr>
          <w:p w14:paraId="75C15C9D" w14:textId="77777777" w:rsidR="00CC5258" w:rsidRDefault="00E61C52">
            <w:pPr>
              <w:spacing w:line="216" w:lineRule="auto"/>
              <w:rPr>
                <w:rFonts w:ascii="Arial Narrow" w:eastAsia="Arial Narrow" w:hAnsi="Arial Narrow" w:cs="Arial Narrow"/>
                <w:sz w:val="22"/>
                <w:szCs w:val="22"/>
              </w:rPr>
            </w:pPr>
            <w:r>
              <w:rPr>
                <w:rFonts w:ascii="Arial Narrow" w:eastAsia="Arial Narrow" w:hAnsi="Arial Narrow" w:cs="Arial Narrow"/>
                <w:sz w:val="22"/>
                <w:szCs w:val="22"/>
              </w:rPr>
              <w:t>(adicionar mais linhas se necessário)</w:t>
            </w:r>
          </w:p>
        </w:tc>
      </w:tr>
    </w:tbl>
    <w:p w14:paraId="3C47C6BC" w14:textId="77777777" w:rsidR="00CC5258" w:rsidRDefault="00CC5258">
      <w:pPr>
        <w:spacing w:after="0" w:line="216" w:lineRule="auto"/>
        <w:rPr>
          <w:rFonts w:ascii="Arial Narrow" w:eastAsia="Arial Narrow" w:hAnsi="Arial Narrow" w:cs="Arial Narrow"/>
          <w:sz w:val="22"/>
          <w:szCs w:val="22"/>
        </w:rPr>
      </w:pPr>
    </w:p>
    <w:p w14:paraId="28A000F3" w14:textId="77777777" w:rsidR="00CC5258" w:rsidRDefault="00E61C52">
      <w:pPr>
        <w:keepNext/>
        <w:spacing w:after="0" w:line="216" w:lineRule="auto"/>
        <w:rPr>
          <w:rFonts w:ascii="Arial Narrow" w:eastAsia="Arial Narrow" w:hAnsi="Arial Narrow" w:cs="Arial Narrow"/>
          <w:b/>
          <w:bCs/>
          <w:sz w:val="22"/>
          <w:szCs w:val="22"/>
        </w:rPr>
      </w:pPr>
      <w:r>
        <w:rPr>
          <w:rFonts w:ascii="Arial Narrow" w:eastAsia="Arial Narrow" w:hAnsi="Arial Narrow" w:cs="Arial Narrow"/>
          <w:b/>
          <w:bCs/>
          <w:sz w:val="22"/>
          <w:szCs w:val="22"/>
        </w:rPr>
        <w:t>4. ASSINATURAS</w:t>
      </w:r>
    </w:p>
    <w:tbl>
      <w:tblPr>
        <w:tblStyle w:val="ab"/>
        <w:tblW w:w="8832" w:type="dxa"/>
        <w:jc w:val="center"/>
        <w:tblInd w:w="0" w:type="dxa"/>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Look w:val="0400" w:firstRow="0" w:lastRow="0" w:firstColumn="0" w:lastColumn="0" w:noHBand="0" w:noVBand="1"/>
      </w:tblPr>
      <w:tblGrid>
        <w:gridCol w:w="8832"/>
      </w:tblGrid>
      <w:tr w:rsidR="00CC5258" w14:paraId="50CECEA8"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shd w:val="clear" w:color="auto" w:fill="83CAEB"/>
            <w:vAlign w:val="center"/>
          </w:tcPr>
          <w:p w14:paraId="1D513E46" w14:textId="77777777" w:rsidR="00CC5258" w:rsidRDefault="00E61C52" w:rsidP="00E316CF">
            <w:pPr>
              <w:spacing w:after="0" w:line="216" w:lineRule="auto"/>
              <w:jc w:val="center"/>
              <w:rPr>
                <w:rFonts w:ascii="Arial Narrow" w:eastAsia="Arial Narrow" w:hAnsi="Arial Narrow" w:cs="Arial Narrow"/>
                <w:i/>
                <w:iCs/>
                <w:sz w:val="22"/>
                <w:szCs w:val="22"/>
              </w:rPr>
            </w:pPr>
            <w:r>
              <w:rPr>
                <w:rFonts w:ascii="Arial Narrow" w:eastAsia="Arial Narrow" w:hAnsi="Arial Narrow" w:cs="Arial Narrow"/>
                <w:i/>
                <w:iCs/>
                <w:sz w:val="22"/>
                <w:szCs w:val="22"/>
              </w:rPr>
              <w:t>Os abaixo-assinados declaram que o presente documento foi estabelecido de comum acordo, assumindo as tarefas e responsabilidades que lhes caberão durante o período de realização do mesmo.</w:t>
            </w:r>
          </w:p>
        </w:tc>
      </w:tr>
      <w:tr w:rsidR="00CC5258" w14:paraId="7174905E" w14:textId="77777777">
        <w:trPr>
          <w:trHeight w:val="522"/>
          <w:jc w:val="center"/>
        </w:trPr>
        <w:tc>
          <w:tcPr>
            <w:tcW w:w="8832" w:type="dxa"/>
            <w:tcBorders>
              <w:top w:val="single" w:sz="4" w:space="0" w:color="4BACC6"/>
              <w:left w:val="single" w:sz="4" w:space="0" w:color="4BACC6"/>
              <w:bottom w:val="single" w:sz="4" w:space="0" w:color="4BACC6"/>
              <w:right w:val="single" w:sz="4" w:space="0" w:color="4BACC6"/>
            </w:tcBorders>
            <w:vAlign w:val="center"/>
          </w:tcPr>
          <w:p w14:paraId="28DAEAF5"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Local e data:</w:t>
            </w:r>
          </w:p>
        </w:tc>
      </w:tr>
      <w:tr w:rsidR="00CC5258" w14:paraId="5B6162FF" w14:textId="77777777">
        <w:trPr>
          <w:trHeight w:val="391"/>
          <w:jc w:val="center"/>
        </w:trPr>
        <w:tc>
          <w:tcPr>
            <w:tcW w:w="8832" w:type="dxa"/>
            <w:tcBorders>
              <w:top w:val="single" w:sz="4" w:space="0" w:color="4BACC6"/>
              <w:left w:val="single" w:sz="4" w:space="0" w:color="4BACC6"/>
              <w:bottom w:val="single" w:sz="4" w:space="0" w:color="4BACC6"/>
              <w:right w:val="single" w:sz="4" w:space="0" w:color="4BACC6"/>
            </w:tcBorders>
          </w:tcPr>
          <w:p w14:paraId="1FD35E69" w14:textId="77777777" w:rsidR="00CC5258" w:rsidRDefault="00CC5258" w:rsidP="00E316CF">
            <w:pPr>
              <w:spacing w:after="0" w:line="216" w:lineRule="auto"/>
              <w:rPr>
                <w:rFonts w:ascii="Arial Narrow" w:eastAsia="Arial Narrow" w:hAnsi="Arial Narrow" w:cs="Arial Narrow"/>
                <w:sz w:val="22"/>
                <w:szCs w:val="22"/>
              </w:rPr>
            </w:pPr>
          </w:p>
          <w:p w14:paraId="0AD9AA27" w14:textId="77777777" w:rsidR="00CC5258" w:rsidRDefault="00CC5258" w:rsidP="00E316CF">
            <w:pPr>
              <w:spacing w:after="0" w:line="216" w:lineRule="auto"/>
              <w:jc w:val="center"/>
              <w:rPr>
                <w:rFonts w:ascii="Arial Narrow" w:eastAsia="Arial Narrow" w:hAnsi="Arial Narrow" w:cs="Arial Narrow"/>
                <w:sz w:val="22"/>
                <w:szCs w:val="22"/>
              </w:rPr>
            </w:pPr>
          </w:p>
        </w:tc>
      </w:tr>
      <w:tr w:rsidR="00CC5258" w14:paraId="0AB0F19D"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shd w:val="clear" w:color="auto" w:fill="83CAEB"/>
          </w:tcPr>
          <w:p w14:paraId="421FBFC1" w14:textId="77777777" w:rsidR="00CC5258" w:rsidRDefault="00E61C52" w:rsidP="00E316CF">
            <w:pPr>
              <w:spacing w:after="0" w:line="216" w:lineRule="auto"/>
              <w:jc w:val="center"/>
              <w:rPr>
                <w:rFonts w:ascii="Arial Narrow" w:eastAsia="Arial Narrow" w:hAnsi="Arial Narrow" w:cs="Arial Narrow"/>
                <w:b/>
                <w:bCs/>
                <w:i/>
                <w:iCs/>
                <w:sz w:val="22"/>
                <w:szCs w:val="22"/>
              </w:rPr>
            </w:pPr>
            <w:r>
              <w:rPr>
                <w:rFonts w:ascii="Arial Narrow" w:eastAsia="Arial Narrow" w:hAnsi="Arial Narrow" w:cs="Arial Narrow"/>
                <w:b/>
                <w:bCs/>
                <w:i/>
                <w:iCs/>
                <w:sz w:val="22"/>
                <w:szCs w:val="22"/>
              </w:rPr>
              <w:t>Assinatura do Bolsista</w:t>
            </w:r>
          </w:p>
          <w:p w14:paraId="570C3743" w14:textId="77777777" w:rsidR="00CC5258" w:rsidRDefault="00E61C52" w:rsidP="00E316CF">
            <w:pPr>
              <w:spacing w:after="0" w:line="216" w:lineRule="auto"/>
              <w:jc w:val="center"/>
              <w:rPr>
                <w:rFonts w:ascii="Arial Narrow" w:eastAsia="Arial Narrow" w:hAnsi="Arial Narrow" w:cs="Arial Narrow"/>
                <w:i/>
                <w:iCs/>
                <w:sz w:val="22"/>
                <w:szCs w:val="22"/>
              </w:rPr>
            </w:pPr>
            <w:r>
              <w:rPr>
                <w:rFonts w:ascii="Arial Narrow" w:eastAsia="Arial Narrow" w:hAnsi="Arial Narrow" w:cs="Arial Narrow"/>
                <w:i/>
                <w:iCs/>
                <w:sz w:val="22"/>
                <w:szCs w:val="22"/>
              </w:rPr>
              <w:t>(Nome e assinatura ou nome e assinatura digital)</w:t>
            </w:r>
          </w:p>
        </w:tc>
      </w:tr>
      <w:tr w:rsidR="00CC5258" w14:paraId="003C9962" w14:textId="77777777">
        <w:trPr>
          <w:trHeight w:val="391"/>
          <w:jc w:val="center"/>
        </w:trPr>
        <w:tc>
          <w:tcPr>
            <w:tcW w:w="8832" w:type="dxa"/>
            <w:tcBorders>
              <w:top w:val="single" w:sz="4" w:space="0" w:color="4BACC6"/>
              <w:left w:val="single" w:sz="4" w:space="0" w:color="4BACC6"/>
              <w:bottom w:val="single" w:sz="4" w:space="0" w:color="4BACC6"/>
              <w:right w:val="single" w:sz="4" w:space="0" w:color="4BACC6"/>
            </w:tcBorders>
          </w:tcPr>
          <w:p w14:paraId="4131D992" w14:textId="77777777" w:rsidR="00CC5258" w:rsidRDefault="00CC5258" w:rsidP="00E316CF">
            <w:pPr>
              <w:spacing w:after="0" w:line="216" w:lineRule="auto"/>
              <w:rPr>
                <w:rFonts w:ascii="Arial Narrow" w:eastAsia="Arial Narrow" w:hAnsi="Arial Narrow" w:cs="Arial Narrow"/>
                <w:sz w:val="22"/>
                <w:szCs w:val="22"/>
              </w:rPr>
            </w:pPr>
          </w:p>
          <w:p w14:paraId="30747F18" w14:textId="77777777" w:rsidR="00CC5258" w:rsidRDefault="00CC5258" w:rsidP="00E316CF">
            <w:pPr>
              <w:spacing w:after="0" w:line="216" w:lineRule="auto"/>
              <w:jc w:val="center"/>
              <w:rPr>
                <w:rFonts w:ascii="Arial Narrow" w:eastAsia="Arial Narrow" w:hAnsi="Arial Narrow" w:cs="Arial Narrow"/>
                <w:sz w:val="22"/>
                <w:szCs w:val="22"/>
              </w:rPr>
            </w:pPr>
          </w:p>
        </w:tc>
      </w:tr>
      <w:tr w:rsidR="00CC5258" w14:paraId="4D44E81F"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shd w:val="clear" w:color="auto" w:fill="C6D9F1"/>
          </w:tcPr>
          <w:p w14:paraId="2FD4FA07" w14:textId="77777777" w:rsidR="00CC5258" w:rsidRDefault="00E61C52" w:rsidP="00E316CF">
            <w:pPr>
              <w:shd w:val="clear" w:color="auto" w:fill="83CAEB"/>
              <w:spacing w:after="0" w:line="216" w:lineRule="auto"/>
              <w:jc w:val="center"/>
              <w:rPr>
                <w:rFonts w:ascii="Arial Narrow" w:eastAsia="Arial Narrow" w:hAnsi="Arial Narrow" w:cs="Arial Narrow"/>
                <w:b/>
                <w:bCs/>
                <w:i/>
                <w:iCs/>
                <w:sz w:val="22"/>
                <w:szCs w:val="22"/>
              </w:rPr>
            </w:pPr>
            <w:r>
              <w:rPr>
                <w:rFonts w:ascii="Arial Narrow" w:eastAsia="Arial Narrow" w:hAnsi="Arial Narrow" w:cs="Arial Narrow"/>
                <w:b/>
                <w:bCs/>
                <w:i/>
                <w:iCs/>
                <w:sz w:val="22"/>
                <w:szCs w:val="22"/>
              </w:rPr>
              <w:t xml:space="preserve">Aprovação da </w:t>
            </w:r>
            <w:proofErr w:type="spellStart"/>
            <w:r>
              <w:rPr>
                <w:rFonts w:ascii="Arial Narrow" w:eastAsia="Arial Narrow" w:hAnsi="Arial Narrow" w:cs="Arial Narrow"/>
                <w:b/>
                <w:bCs/>
                <w:i/>
                <w:iCs/>
                <w:sz w:val="22"/>
                <w:szCs w:val="22"/>
              </w:rPr>
              <w:t>Pró-Reitoria</w:t>
            </w:r>
            <w:proofErr w:type="spellEnd"/>
            <w:r>
              <w:rPr>
                <w:rFonts w:ascii="Arial Narrow" w:eastAsia="Arial Narrow" w:hAnsi="Arial Narrow" w:cs="Arial Narrow"/>
                <w:b/>
                <w:bCs/>
                <w:i/>
                <w:iCs/>
                <w:sz w:val="22"/>
                <w:szCs w:val="22"/>
              </w:rPr>
              <w:t xml:space="preserve"> de Pesquisa e Pós-Graduação</w:t>
            </w:r>
            <w:r>
              <w:rPr>
                <w:rFonts w:ascii="Arial Narrow" w:eastAsia="Arial Narrow" w:hAnsi="Arial Narrow" w:cs="Arial Narrow"/>
                <w:b/>
                <w:bCs/>
                <w:i/>
                <w:iCs/>
                <w:sz w:val="22"/>
                <w:szCs w:val="22"/>
              </w:rPr>
              <w:br/>
              <w:t xml:space="preserve">ou responsáveis pelas demais </w:t>
            </w:r>
            <w:proofErr w:type="spellStart"/>
            <w:r>
              <w:rPr>
                <w:rFonts w:ascii="Arial Narrow" w:eastAsia="Arial Narrow" w:hAnsi="Arial Narrow" w:cs="Arial Narrow"/>
                <w:b/>
                <w:bCs/>
                <w:i/>
                <w:iCs/>
                <w:sz w:val="22"/>
                <w:szCs w:val="22"/>
              </w:rPr>
              <w:t>ICTs</w:t>
            </w:r>
            <w:proofErr w:type="spellEnd"/>
          </w:p>
          <w:p w14:paraId="1888A594" w14:textId="77777777" w:rsidR="00CC5258" w:rsidRDefault="00E61C52" w:rsidP="00E316CF">
            <w:pPr>
              <w:shd w:val="clear" w:color="auto" w:fill="83CAEB"/>
              <w:spacing w:after="0" w:line="216" w:lineRule="auto"/>
              <w:jc w:val="center"/>
              <w:rPr>
                <w:rFonts w:ascii="Arial Narrow" w:eastAsia="Arial Narrow" w:hAnsi="Arial Narrow" w:cs="Arial Narrow"/>
                <w:i/>
                <w:iCs/>
                <w:sz w:val="22"/>
                <w:szCs w:val="22"/>
              </w:rPr>
            </w:pPr>
            <w:r>
              <w:rPr>
                <w:rFonts w:ascii="Arial Narrow" w:eastAsia="Arial Narrow" w:hAnsi="Arial Narrow" w:cs="Arial Narrow"/>
                <w:i/>
                <w:iCs/>
                <w:sz w:val="22"/>
                <w:szCs w:val="22"/>
              </w:rPr>
              <w:t>(Nome, assinatura e carimbo ou nome e assinatura digital)</w:t>
            </w:r>
          </w:p>
        </w:tc>
      </w:tr>
    </w:tbl>
    <w:p w14:paraId="2ED27BE1" w14:textId="67FE5B83" w:rsidR="003861BC" w:rsidRPr="00E316CF" w:rsidRDefault="00E61C52" w:rsidP="00E316CF">
      <w:pPr>
        <w:spacing w:before="57" w:after="57"/>
        <w:jc w:val="center"/>
      </w:pPr>
      <w:r>
        <w:br w:type="page"/>
      </w:r>
      <w:r w:rsidR="003861BC" w:rsidRPr="0054685F">
        <w:rPr>
          <w:rFonts w:ascii="Arial Narrow" w:eastAsia="Arial Narrow" w:hAnsi="Arial Narrow" w:cs="Arial Narrow"/>
          <w:b/>
          <w:bCs/>
          <w:color w:val="4C94D8"/>
        </w:rPr>
        <w:lastRenderedPageBreak/>
        <w:t xml:space="preserve">CHAMADA PÚBLICA </w:t>
      </w:r>
      <w:r w:rsidR="003861BC">
        <w:rPr>
          <w:rFonts w:ascii="Arial Narrow" w:eastAsia="Arial Narrow" w:hAnsi="Arial Narrow" w:cs="Arial Narrow"/>
          <w:b/>
          <w:bCs/>
          <w:color w:val="4C94D8"/>
        </w:rPr>
        <w:t>19</w:t>
      </w:r>
      <w:r w:rsidR="003861BC" w:rsidRPr="0054685F">
        <w:rPr>
          <w:rFonts w:ascii="Arial Narrow" w:eastAsia="Arial Narrow" w:hAnsi="Arial Narrow" w:cs="Arial Narrow"/>
          <w:b/>
          <w:bCs/>
          <w:color w:val="4C94D8"/>
        </w:rPr>
        <w:t>/2026</w:t>
      </w:r>
    </w:p>
    <w:p w14:paraId="5BE73509"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4FEA935A"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283F1D67" w14:textId="77777777" w:rsidR="00CC5258" w:rsidRDefault="00E61C52">
      <w:pPr>
        <w:spacing w:line="216" w:lineRule="auto"/>
        <w:jc w:val="center"/>
        <w:rPr>
          <w:b/>
          <w:bCs/>
          <w:color w:val="000000"/>
          <w:highlight w:val="yellow"/>
        </w:rPr>
      </w:pPr>
      <w:r>
        <w:rPr>
          <w:b/>
          <w:bCs/>
          <w:color w:val="000000"/>
          <w:highlight w:val="yellow"/>
        </w:rPr>
        <w:t xml:space="preserve"> </w:t>
      </w:r>
    </w:p>
    <w:p w14:paraId="1857CC0A" w14:textId="77777777" w:rsidR="00CC5258" w:rsidRDefault="00E61C52">
      <w:pPr>
        <w:spacing w:after="0" w:line="216" w:lineRule="auto"/>
        <w:jc w:val="center"/>
        <w:rPr>
          <w:rFonts w:ascii="Arial Narrow" w:eastAsia="Arial Narrow" w:hAnsi="Arial Narrow" w:cs="Arial Narrow"/>
          <w:b/>
          <w:bCs/>
          <w:sz w:val="22"/>
          <w:szCs w:val="22"/>
        </w:rPr>
      </w:pPr>
      <w:r>
        <w:rPr>
          <w:rFonts w:ascii="Arial Narrow" w:eastAsia="Arial Narrow" w:hAnsi="Arial Narrow" w:cs="Arial Narrow"/>
          <w:b/>
          <w:bCs/>
          <w:color w:val="000000"/>
          <w:sz w:val="22"/>
          <w:szCs w:val="22"/>
        </w:rPr>
        <w:t xml:space="preserve">ANEXO </w:t>
      </w:r>
      <w:r>
        <w:rPr>
          <w:rFonts w:ascii="Arial Narrow" w:eastAsia="Arial Narrow" w:hAnsi="Arial Narrow" w:cs="Arial Narrow"/>
          <w:b/>
          <w:bCs/>
          <w:sz w:val="22"/>
          <w:szCs w:val="22"/>
        </w:rPr>
        <w:t>VII</w:t>
      </w:r>
      <w:r>
        <w:rPr>
          <w:rFonts w:ascii="Arial Narrow" w:eastAsia="Arial Narrow" w:hAnsi="Arial Narrow" w:cs="Arial Narrow"/>
          <w:b/>
          <w:bCs/>
          <w:color w:val="000000"/>
          <w:sz w:val="22"/>
          <w:szCs w:val="22"/>
        </w:rPr>
        <w:t>- PLANO DE TRABALHO DO BOLSISTA (MESTRANDO OU DOUTORANDO) (CAPES)</w:t>
      </w:r>
    </w:p>
    <w:p w14:paraId="7B3B6A61" w14:textId="77777777" w:rsidR="00CC5258" w:rsidRDefault="00E61C52">
      <w:pPr>
        <w:pStyle w:val="Ttulo1"/>
        <w:tabs>
          <w:tab w:val="left" w:pos="360"/>
        </w:tabs>
        <w:spacing w:before="0" w:after="0" w:line="216" w:lineRule="auto"/>
        <w:jc w:val="center"/>
        <w:rPr>
          <w:rFonts w:ascii="Arial Narrow" w:eastAsia="Arial Narrow" w:hAnsi="Arial Narrow" w:cs="Arial Narrow"/>
          <w:b/>
          <w:bCs/>
          <w:sz w:val="22"/>
          <w:szCs w:val="22"/>
        </w:rPr>
      </w:pPr>
      <w:bookmarkStart w:id="2" w:name="_20m0q2h9jx8" w:colFirst="0" w:colLast="0"/>
      <w:bookmarkEnd w:id="2"/>
      <w:r>
        <w:rPr>
          <w:rFonts w:ascii="Arial Narrow" w:eastAsia="Arial Narrow" w:hAnsi="Arial Narrow" w:cs="Arial Narrow"/>
          <w:b/>
          <w:bCs/>
          <w:color w:val="000000"/>
          <w:sz w:val="22"/>
          <w:szCs w:val="22"/>
          <w:u w:val="single"/>
        </w:rPr>
        <w:t>(PARA AS MODALIDADES 1 e 2A)</w:t>
      </w:r>
    </w:p>
    <w:p w14:paraId="316D07C5" w14:textId="77777777" w:rsidR="00CC5258" w:rsidRDefault="00CC5258">
      <w:pPr>
        <w:spacing w:after="0" w:line="216" w:lineRule="auto"/>
      </w:pPr>
    </w:p>
    <w:p w14:paraId="3ECFE636" w14:textId="77777777" w:rsidR="00CC5258" w:rsidRDefault="00E61C52">
      <w:pPr>
        <w:keepNext/>
        <w:spacing w:after="0" w:line="216" w:lineRule="auto"/>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1. IDENTIFICAÇÃO</w:t>
      </w:r>
    </w:p>
    <w:tbl>
      <w:tblPr>
        <w:tblStyle w:val="ac"/>
        <w:tblW w:w="8832" w:type="dxa"/>
        <w:jc w:val="center"/>
        <w:tblInd w:w="0" w:type="dxa"/>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Look w:val="0400" w:firstRow="0" w:lastRow="0" w:firstColumn="0" w:lastColumn="0" w:noHBand="0" w:noVBand="1"/>
      </w:tblPr>
      <w:tblGrid>
        <w:gridCol w:w="4417"/>
        <w:gridCol w:w="4415"/>
      </w:tblGrid>
      <w:tr w:rsidR="00CC5258" w14:paraId="5A648446"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48BF70B2"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Instituição/Campus</w:t>
            </w:r>
          </w:p>
        </w:tc>
        <w:tc>
          <w:tcPr>
            <w:tcW w:w="4415" w:type="dxa"/>
            <w:tcBorders>
              <w:top w:val="single" w:sz="4" w:space="0" w:color="4BACC6"/>
              <w:left w:val="single" w:sz="4" w:space="0" w:color="4BACC6"/>
              <w:bottom w:val="single" w:sz="4" w:space="0" w:color="4BACC6"/>
              <w:right w:val="single" w:sz="4" w:space="0" w:color="4BACC6"/>
            </w:tcBorders>
          </w:tcPr>
          <w:p w14:paraId="735336A6" w14:textId="77777777" w:rsidR="00CC5258" w:rsidRDefault="00CC5258" w:rsidP="00E316CF">
            <w:pPr>
              <w:spacing w:after="0" w:line="216" w:lineRule="auto"/>
              <w:rPr>
                <w:rFonts w:ascii="Arial Narrow" w:eastAsia="Arial Narrow" w:hAnsi="Arial Narrow" w:cs="Arial Narrow"/>
                <w:sz w:val="22"/>
                <w:szCs w:val="22"/>
              </w:rPr>
            </w:pPr>
          </w:p>
        </w:tc>
      </w:tr>
      <w:tr w:rsidR="00CC5258" w14:paraId="781363C0"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5D3368F0"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Nome PPG</w:t>
            </w:r>
          </w:p>
        </w:tc>
        <w:tc>
          <w:tcPr>
            <w:tcW w:w="4415" w:type="dxa"/>
            <w:tcBorders>
              <w:top w:val="single" w:sz="4" w:space="0" w:color="4BACC6"/>
              <w:left w:val="single" w:sz="4" w:space="0" w:color="4BACC6"/>
              <w:bottom w:val="single" w:sz="4" w:space="0" w:color="4BACC6"/>
              <w:right w:val="single" w:sz="4" w:space="0" w:color="4BACC6"/>
            </w:tcBorders>
          </w:tcPr>
          <w:p w14:paraId="184DB487" w14:textId="77777777" w:rsidR="00CC5258" w:rsidRDefault="00CC5258" w:rsidP="00E316CF">
            <w:pPr>
              <w:spacing w:after="0" w:line="216" w:lineRule="auto"/>
              <w:rPr>
                <w:rFonts w:ascii="Arial Narrow" w:eastAsia="Arial Narrow" w:hAnsi="Arial Narrow" w:cs="Arial Narrow"/>
                <w:sz w:val="22"/>
                <w:szCs w:val="22"/>
              </w:rPr>
            </w:pPr>
          </w:p>
        </w:tc>
      </w:tr>
      <w:tr w:rsidR="00CC5258" w14:paraId="7D34CED5"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1AE6AC3F"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Código PPG</w:t>
            </w:r>
          </w:p>
        </w:tc>
        <w:tc>
          <w:tcPr>
            <w:tcW w:w="4415" w:type="dxa"/>
            <w:tcBorders>
              <w:top w:val="single" w:sz="4" w:space="0" w:color="4BACC6"/>
              <w:left w:val="single" w:sz="4" w:space="0" w:color="4BACC6"/>
              <w:bottom w:val="single" w:sz="4" w:space="0" w:color="4BACC6"/>
              <w:right w:val="single" w:sz="4" w:space="0" w:color="4BACC6"/>
            </w:tcBorders>
          </w:tcPr>
          <w:p w14:paraId="1E6AAB28" w14:textId="77777777" w:rsidR="00CC5258" w:rsidRDefault="00CC5258" w:rsidP="00E316CF">
            <w:pPr>
              <w:spacing w:after="0" w:line="216" w:lineRule="auto"/>
              <w:rPr>
                <w:rFonts w:ascii="Arial Narrow" w:eastAsia="Arial Narrow" w:hAnsi="Arial Narrow" w:cs="Arial Narrow"/>
                <w:sz w:val="22"/>
                <w:szCs w:val="22"/>
              </w:rPr>
            </w:pPr>
          </w:p>
        </w:tc>
      </w:tr>
      <w:tr w:rsidR="00CC5258" w14:paraId="0882AAB5"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6DEFAF25"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Nome e CPF do Coordenador (a) do PPG</w:t>
            </w:r>
          </w:p>
        </w:tc>
        <w:tc>
          <w:tcPr>
            <w:tcW w:w="4415" w:type="dxa"/>
            <w:tcBorders>
              <w:top w:val="single" w:sz="4" w:space="0" w:color="4BACC6"/>
              <w:left w:val="single" w:sz="4" w:space="0" w:color="4BACC6"/>
              <w:bottom w:val="single" w:sz="4" w:space="0" w:color="4BACC6"/>
              <w:right w:val="single" w:sz="4" w:space="0" w:color="4BACC6"/>
            </w:tcBorders>
          </w:tcPr>
          <w:p w14:paraId="1F1F22B1" w14:textId="77777777" w:rsidR="00CC5258" w:rsidRDefault="00CC5258" w:rsidP="00E316CF">
            <w:pPr>
              <w:spacing w:after="0" w:line="216" w:lineRule="auto"/>
              <w:rPr>
                <w:rFonts w:ascii="Arial Narrow" w:eastAsia="Arial Narrow" w:hAnsi="Arial Narrow" w:cs="Arial Narrow"/>
                <w:sz w:val="22"/>
                <w:szCs w:val="22"/>
              </w:rPr>
            </w:pPr>
          </w:p>
        </w:tc>
      </w:tr>
      <w:tr w:rsidR="00CC5258" w14:paraId="166A7489"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17DBA365"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Nome do Bolsista</w:t>
            </w:r>
          </w:p>
        </w:tc>
        <w:tc>
          <w:tcPr>
            <w:tcW w:w="4415" w:type="dxa"/>
            <w:tcBorders>
              <w:top w:val="single" w:sz="4" w:space="0" w:color="4BACC6"/>
              <w:left w:val="single" w:sz="4" w:space="0" w:color="4BACC6"/>
              <w:bottom w:val="single" w:sz="4" w:space="0" w:color="4BACC6"/>
              <w:right w:val="single" w:sz="4" w:space="0" w:color="4BACC6"/>
            </w:tcBorders>
          </w:tcPr>
          <w:p w14:paraId="601811A9" w14:textId="77777777" w:rsidR="00CC5258" w:rsidRDefault="00CC5258" w:rsidP="00E316CF">
            <w:pPr>
              <w:spacing w:after="0" w:line="216" w:lineRule="auto"/>
              <w:rPr>
                <w:rFonts w:ascii="Arial Narrow" w:eastAsia="Arial Narrow" w:hAnsi="Arial Narrow" w:cs="Arial Narrow"/>
                <w:sz w:val="22"/>
                <w:szCs w:val="22"/>
              </w:rPr>
            </w:pPr>
          </w:p>
        </w:tc>
      </w:tr>
      <w:tr w:rsidR="00CC5258" w14:paraId="11D5D5F2"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0D057414"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CPF do Bolsista</w:t>
            </w:r>
          </w:p>
        </w:tc>
        <w:tc>
          <w:tcPr>
            <w:tcW w:w="4415" w:type="dxa"/>
            <w:tcBorders>
              <w:top w:val="single" w:sz="4" w:space="0" w:color="4BACC6"/>
              <w:left w:val="single" w:sz="4" w:space="0" w:color="4BACC6"/>
              <w:bottom w:val="single" w:sz="4" w:space="0" w:color="4BACC6"/>
              <w:right w:val="single" w:sz="4" w:space="0" w:color="4BACC6"/>
            </w:tcBorders>
          </w:tcPr>
          <w:p w14:paraId="2542E19C" w14:textId="77777777" w:rsidR="00CC5258" w:rsidRDefault="00CC5258" w:rsidP="00E316CF">
            <w:pPr>
              <w:spacing w:after="0" w:line="216" w:lineRule="auto"/>
              <w:rPr>
                <w:rFonts w:ascii="Arial Narrow" w:eastAsia="Arial Narrow" w:hAnsi="Arial Narrow" w:cs="Arial Narrow"/>
                <w:sz w:val="22"/>
                <w:szCs w:val="22"/>
              </w:rPr>
            </w:pPr>
          </w:p>
        </w:tc>
      </w:tr>
      <w:tr w:rsidR="00CC5258" w14:paraId="38260E52"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537D6833"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E-mail do Bolsista</w:t>
            </w:r>
          </w:p>
        </w:tc>
        <w:tc>
          <w:tcPr>
            <w:tcW w:w="4415" w:type="dxa"/>
            <w:tcBorders>
              <w:top w:val="single" w:sz="4" w:space="0" w:color="4BACC6"/>
              <w:left w:val="single" w:sz="4" w:space="0" w:color="4BACC6"/>
              <w:bottom w:val="single" w:sz="4" w:space="0" w:color="4BACC6"/>
              <w:right w:val="single" w:sz="4" w:space="0" w:color="4BACC6"/>
            </w:tcBorders>
          </w:tcPr>
          <w:p w14:paraId="0D134AB7" w14:textId="77777777" w:rsidR="00CC5258" w:rsidRDefault="00CC5258" w:rsidP="00E316CF">
            <w:pPr>
              <w:spacing w:after="0" w:line="216" w:lineRule="auto"/>
              <w:rPr>
                <w:rFonts w:ascii="Arial Narrow" w:eastAsia="Arial Narrow" w:hAnsi="Arial Narrow" w:cs="Arial Narrow"/>
                <w:sz w:val="22"/>
                <w:szCs w:val="22"/>
              </w:rPr>
            </w:pPr>
          </w:p>
        </w:tc>
      </w:tr>
      <w:tr w:rsidR="00CC5258" w14:paraId="59915ED7"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27003057"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Telefones do Bolsista</w:t>
            </w:r>
          </w:p>
        </w:tc>
        <w:tc>
          <w:tcPr>
            <w:tcW w:w="4415" w:type="dxa"/>
            <w:tcBorders>
              <w:top w:val="single" w:sz="4" w:space="0" w:color="4BACC6"/>
              <w:left w:val="single" w:sz="4" w:space="0" w:color="4BACC6"/>
              <w:bottom w:val="single" w:sz="4" w:space="0" w:color="4BACC6"/>
              <w:right w:val="single" w:sz="4" w:space="0" w:color="4BACC6"/>
            </w:tcBorders>
          </w:tcPr>
          <w:p w14:paraId="4D4B3732" w14:textId="77777777" w:rsidR="00CC5258" w:rsidRDefault="00CC5258" w:rsidP="00E316CF">
            <w:pPr>
              <w:spacing w:after="0" w:line="216" w:lineRule="auto"/>
              <w:rPr>
                <w:rFonts w:ascii="Arial Narrow" w:eastAsia="Arial Narrow" w:hAnsi="Arial Narrow" w:cs="Arial Narrow"/>
                <w:sz w:val="22"/>
                <w:szCs w:val="22"/>
              </w:rPr>
            </w:pPr>
          </w:p>
        </w:tc>
      </w:tr>
      <w:tr w:rsidR="00CC5258" w14:paraId="5CAB93E3" w14:textId="77777777">
        <w:trPr>
          <w:trHeight w:val="57"/>
          <w:jc w:val="center"/>
        </w:trPr>
        <w:tc>
          <w:tcPr>
            <w:tcW w:w="4417" w:type="dxa"/>
            <w:tcBorders>
              <w:top w:val="single" w:sz="4" w:space="0" w:color="4BACC6"/>
              <w:left w:val="single" w:sz="4" w:space="0" w:color="4BACC6"/>
              <w:bottom w:val="single" w:sz="4" w:space="0" w:color="4BACC6"/>
              <w:right w:val="single" w:sz="4" w:space="0" w:color="4BACC6"/>
            </w:tcBorders>
            <w:shd w:val="clear" w:color="auto" w:fill="83CAEB"/>
          </w:tcPr>
          <w:p w14:paraId="38F04A9A"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 xml:space="preserve">Categoria de Bolsa </w:t>
            </w:r>
          </w:p>
          <w:p w14:paraId="756AD061" w14:textId="77777777" w:rsidR="00CC5258" w:rsidRDefault="00CC5258" w:rsidP="00E316CF">
            <w:pPr>
              <w:spacing w:after="0" w:line="216" w:lineRule="auto"/>
              <w:rPr>
                <w:rFonts w:ascii="Arial Narrow" w:eastAsia="Arial Narrow" w:hAnsi="Arial Narrow" w:cs="Arial Narrow"/>
                <w:sz w:val="22"/>
                <w:szCs w:val="22"/>
              </w:rPr>
            </w:pPr>
          </w:p>
        </w:tc>
        <w:tc>
          <w:tcPr>
            <w:tcW w:w="4415" w:type="dxa"/>
            <w:tcBorders>
              <w:top w:val="single" w:sz="4" w:space="0" w:color="4BACC6"/>
              <w:left w:val="single" w:sz="4" w:space="0" w:color="4BACC6"/>
              <w:bottom w:val="single" w:sz="4" w:space="0" w:color="4BACC6"/>
              <w:right w:val="single" w:sz="4" w:space="0" w:color="4BACC6"/>
            </w:tcBorders>
          </w:tcPr>
          <w:p w14:paraId="1DC922A9"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  ) Doutorado;</w:t>
            </w:r>
          </w:p>
          <w:p w14:paraId="484365F7"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  ) Mestrado</w:t>
            </w:r>
          </w:p>
        </w:tc>
      </w:tr>
    </w:tbl>
    <w:p w14:paraId="3D555F87" w14:textId="77777777" w:rsidR="00CC5258" w:rsidRDefault="00CC5258">
      <w:pPr>
        <w:pBdr>
          <w:top w:val="nil"/>
          <w:left w:val="nil"/>
          <w:bottom w:val="nil"/>
          <w:right w:val="nil"/>
          <w:between w:val="nil"/>
        </w:pBdr>
        <w:spacing w:before="80" w:after="80"/>
        <w:jc w:val="both"/>
        <w:rPr>
          <w:rFonts w:ascii="Arial Narrow" w:eastAsia="Arial Narrow" w:hAnsi="Arial Narrow" w:cs="Arial Narrow"/>
          <w:b/>
          <w:bCs/>
          <w:smallCaps/>
          <w:color w:val="0070C0"/>
          <w:sz w:val="22"/>
          <w:szCs w:val="22"/>
        </w:rPr>
      </w:pPr>
    </w:p>
    <w:p w14:paraId="0F3EA5BF"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smallCaps/>
          <w:color w:val="0070C0"/>
          <w:sz w:val="22"/>
          <w:szCs w:val="22"/>
        </w:rPr>
      </w:pPr>
      <w:r>
        <w:rPr>
          <w:rFonts w:ascii="Arial Narrow" w:eastAsia="Arial Narrow" w:hAnsi="Arial Narrow" w:cs="Arial Narrow"/>
          <w:b/>
          <w:bCs/>
          <w:smallCaps/>
          <w:color w:val="0070C0"/>
          <w:sz w:val="22"/>
          <w:szCs w:val="22"/>
        </w:rPr>
        <w:t>2. SÍNTESE DO PROJETO A SER DESENVOLVIDO NA CP</w:t>
      </w:r>
    </w:p>
    <w:tbl>
      <w:tblPr>
        <w:tblStyle w:val="ad"/>
        <w:tblW w:w="8651" w:type="dxa"/>
        <w:tblInd w:w="108" w:type="dxa"/>
        <w:tblLayout w:type="fixed"/>
        <w:tblLook w:val="0400" w:firstRow="0" w:lastRow="0" w:firstColumn="0" w:lastColumn="0" w:noHBand="0" w:noVBand="1"/>
      </w:tblPr>
      <w:tblGrid>
        <w:gridCol w:w="8651"/>
      </w:tblGrid>
      <w:tr w:rsidR="00CC5258" w14:paraId="327AB8AD" w14:textId="77777777">
        <w:tc>
          <w:tcPr>
            <w:tcW w:w="8651" w:type="dxa"/>
            <w:tcBorders>
              <w:top w:val="single" w:sz="4" w:space="0" w:color="000000"/>
              <w:left w:val="single" w:sz="4" w:space="0" w:color="000000"/>
              <w:bottom w:val="single" w:sz="4" w:space="0" w:color="000000"/>
              <w:right w:val="single" w:sz="4" w:space="0" w:color="000000"/>
            </w:tcBorders>
          </w:tcPr>
          <w:p w14:paraId="716952D8" w14:textId="77777777" w:rsidR="00CC5258" w:rsidRDefault="00E61C52">
            <w:pPr>
              <w:rPr>
                <w:rFonts w:ascii="Arial Narrow" w:eastAsia="Arial Narrow" w:hAnsi="Arial Narrow" w:cs="Arial Narrow"/>
                <w:i/>
                <w:iCs/>
                <w:sz w:val="22"/>
                <w:szCs w:val="22"/>
              </w:rPr>
            </w:pPr>
            <w:r>
              <w:rPr>
                <w:rFonts w:ascii="Arial Narrow" w:eastAsia="Arial Narrow" w:hAnsi="Arial Narrow" w:cs="Arial Narrow"/>
                <w:i/>
                <w:iCs/>
                <w:color w:val="000000"/>
                <w:sz w:val="22"/>
                <w:szCs w:val="22"/>
              </w:rPr>
              <w:t>Apresentar síntese do projeto sumarizando a importância, os métodos utilizados e, principalmente, os resultados esperados.</w:t>
            </w:r>
          </w:p>
          <w:p w14:paraId="709C2D17" w14:textId="77777777" w:rsidR="00CC5258" w:rsidRDefault="00CC5258">
            <w:pPr>
              <w:rPr>
                <w:rFonts w:ascii="Arial Narrow" w:eastAsia="Arial Narrow" w:hAnsi="Arial Narrow" w:cs="Arial Narrow"/>
                <w:sz w:val="22"/>
                <w:szCs w:val="22"/>
              </w:rPr>
            </w:pPr>
          </w:p>
        </w:tc>
      </w:tr>
    </w:tbl>
    <w:p w14:paraId="290B9F4A" w14:textId="77777777" w:rsidR="00CC5258" w:rsidRDefault="00CC5258">
      <w:pPr>
        <w:spacing w:after="0" w:line="216" w:lineRule="auto"/>
        <w:rPr>
          <w:rFonts w:ascii="Arial Narrow" w:eastAsia="Arial Narrow" w:hAnsi="Arial Narrow" w:cs="Arial Narrow"/>
          <w:sz w:val="22"/>
          <w:szCs w:val="22"/>
        </w:rPr>
      </w:pPr>
    </w:p>
    <w:p w14:paraId="3DEA9693" w14:textId="77777777" w:rsidR="00CC5258" w:rsidRDefault="00E61C52">
      <w:pPr>
        <w:keepNext/>
        <w:spacing w:after="0" w:line="216" w:lineRule="auto"/>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3. SÍNTESE DAS ATIVIDADES A SEREM DESENVOLVIDAS PELO BOLSISTA</w:t>
      </w:r>
    </w:p>
    <w:tbl>
      <w:tblPr>
        <w:tblStyle w:val="ae"/>
        <w:tblW w:w="8832" w:type="dxa"/>
        <w:jc w:val="center"/>
        <w:tblInd w:w="0" w:type="dxa"/>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Look w:val="0400" w:firstRow="0" w:lastRow="0" w:firstColumn="0" w:lastColumn="0" w:noHBand="0" w:noVBand="1"/>
      </w:tblPr>
      <w:tblGrid>
        <w:gridCol w:w="8832"/>
      </w:tblGrid>
      <w:tr w:rsidR="00CC5258" w14:paraId="5CD356A9"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tcPr>
          <w:p w14:paraId="6B9F642F" w14:textId="77777777" w:rsidR="00CC5258" w:rsidRDefault="00E61C52">
            <w:pPr>
              <w:spacing w:line="216" w:lineRule="auto"/>
              <w:rPr>
                <w:rFonts w:ascii="Arial Narrow" w:eastAsia="Arial Narrow" w:hAnsi="Arial Narrow" w:cs="Arial Narrow"/>
                <w:sz w:val="22"/>
                <w:szCs w:val="22"/>
              </w:rPr>
            </w:pPr>
            <w:r>
              <w:rPr>
                <w:rFonts w:ascii="Arial Narrow" w:eastAsia="Arial Narrow" w:hAnsi="Arial Narrow" w:cs="Arial Narrow"/>
                <w:sz w:val="22"/>
                <w:szCs w:val="22"/>
              </w:rPr>
              <w:t>1</w:t>
            </w:r>
          </w:p>
        </w:tc>
      </w:tr>
      <w:tr w:rsidR="00CC5258" w14:paraId="34793532"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tcPr>
          <w:p w14:paraId="32B06757" w14:textId="77777777" w:rsidR="00CC5258" w:rsidRDefault="00E61C52">
            <w:pPr>
              <w:spacing w:line="216" w:lineRule="auto"/>
              <w:rPr>
                <w:rFonts w:ascii="Arial Narrow" w:eastAsia="Arial Narrow" w:hAnsi="Arial Narrow" w:cs="Arial Narrow"/>
                <w:sz w:val="22"/>
                <w:szCs w:val="22"/>
              </w:rPr>
            </w:pPr>
            <w:r>
              <w:rPr>
                <w:rFonts w:ascii="Arial Narrow" w:eastAsia="Arial Narrow" w:hAnsi="Arial Narrow" w:cs="Arial Narrow"/>
                <w:sz w:val="22"/>
                <w:szCs w:val="22"/>
              </w:rPr>
              <w:t>2</w:t>
            </w:r>
          </w:p>
        </w:tc>
      </w:tr>
      <w:tr w:rsidR="00CC5258" w14:paraId="4371B46B"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tcPr>
          <w:p w14:paraId="4A553F7E" w14:textId="77777777" w:rsidR="00CC5258" w:rsidRDefault="00E61C52">
            <w:pPr>
              <w:spacing w:line="216" w:lineRule="auto"/>
              <w:rPr>
                <w:rFonts w:ascii="Arial Narrow" w:eastAsia="Arial Narrow" w:hAnsi="Arial Narrow" w:cs="Arial Narrow"/>
                <w:sz w:val="22"/>
                <w:szCs w:val="22"/>
              </w:rPr>
            </w:pPr>
            <w:r>
              <w:rPr>
                <w:rFonts w:ascii="Arial Narrow" w:eastAsia="Arial Narrow" w:hAnsi="Arial Narrow" w:cs="Arial Narrow"/>
                <w:sz w:val="22"/>
                <w:szCs w:val="22"/>
              </w:rPr>
              <w:t>(adicionar mais linhas se necessário)</w:t>
            </w:r>
          </w:p>
        </w:tc>
      </w:tr>
    </w:tbl>
    <w:p w14:paraId="7C233912" w14:textId="77777777" w:rsidR="00CC5258" w:rsidRDefault="00CC5258">
      <w:pPr>
        <w:spacing w:after="0" w:line="216" w:lineRule="auto"/>
        <w:rPr>
          <w:rFonts w:ascii="Arial Narrow" w:eastAsia="Arial Narrow" w:hAnsi="Arial Narrow" w:cs="Arial Narrow"/>
          <w:sz w:val="22"/>
          <w:szCs w:val="22"/>
        </w:rPr>
      </w:pPr>
    </w:p>
    <w:p w14:paraId="6E515D53" w14:textId="77777777" w:rsidR="00CC5258" w:rsidRDefault="00E61C52">
      <w:pPr>
        <w:keepNext/>
        <w:spacing w:after="0" w:line="216" w:lineRule="auto"/>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4. ASSINATURAS</w:t>
      </w:r>
    </w:p>
    <w:tbl>
      <w:tblPr>
        <w:tblStyle w:val="af"/>
        <w:tblW w:w="8832" w:type="dxa"/>
        <w:jc w:val="center"/>
        <w:tblInd w:w="0" w:type="dxa"/>
        <w:tblBorders>
          <w:top w:val="single" w:sz="2" w:space="0" w:color="4BACC6"/>
          <w:left w:val="single" w:sz="2" w:space="0" w:color="4BACC6"/>
          <w:bottom w:val="single" w:sz="2" w:space="0" w:color="4BACC6"/>
          <w:right w:val="single" w:sz="2" w:space="0" w:color="4BACC6"/>
          <w:insideH w:val="single" w:sz="2" w:space="0" w:color="4BACC6"/>
          <w:insideV w:val="single" w:sz="2" w:space="0" w:color="4BACC6"/>
        </w:tblBorders>
        <w:tblLayout w:type="fixed"/>
        <w:tblLook w:val="0400" w:firstRow="0" w:lastRow="0" w:firstColumn="0" w:lastColumn="0" w:noHBand="0" w:noVBand="1"/>
      </w:tblPr>
      <w:tblGrid>
        <w:gridCol w:w="8832"/>
      </w:tblGrid>
      <w:tr w:rsidR="00CC5258" w14:paraId="49DCC853"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shd w:val="clear" w:color="auto" w:fill="83CAEB"/>
            <w:vAlign w:val="center"/>
          </w:tcPr>
          <w:p w14:paraId="427627AC" w14:textId="77777777" w:rsidR="00CC5258" w:rsidRDefault="00E61C52" w:rsidP="00E316CF">
            <w:pPr>
              <w:spacing w:after="0" w:line="216" w:lineRule="auto"/>
              <w:jc w:val="center"/>
              <w:rPr>
                <w:rFonts w:ascii="Arial Narrow" w:eastAsia="Arial Narrow" w:hAnsi="Arial Narrow" w:cs="Arial Narrow"/>
                <w:i/>
                <w:iCs/>
                <w:sz w:val="22"/>
                <w:szCs w:val="22"/>
              </w:rPr>
            </w:pPr>
            <w:r>
              <w:rPr>
                <w:rFonts w:ascii="Arial Narrow" w:eastAsia="Arial Narrow" w:hAnsi="Arial Narrow" w:cs="Arial Narrow"/>
                <w:i/>
                <w:iCs/>
                <w:sz w:val="22"/>
                <w:szCs w:val="22"/>
              </w:rPr>
              <w:t>Os abaixo-assinados declaram que o presente documento foi estabelecido de comum acordo, assumindo as tarefas e responsabilidades que lhes caberão durante o período de realização do mesmo.</w:t>
            </w:r>
          </w:p>
        </w:tc>
      </w:tr>
      <w:tr w:rsidR="00CC5258" w14:paraId="6D38EC6A" w14:textId="77777777">
        <w:trPr>
          <w:trHeight w:val="522"/>
          <w:jc w:val="center"/>
        </w:trPr>
        <w:tc>
          <w:tcPr>
            <w:tcW w:w="8832" w:type="dxa"/>
            <w:tcBorders>
              <w:top w:val="single" w:sz="4" w:space="0" w:color="4BACC6"/>
              <w:left w:val="single" w:sz="4" w:space="0" w:color="4BACC6"/>
              <w:bottom w:val="single" w:sz="4" w:space="0" w:color="4BACC6"/>
              <w:right w:val="single" w:sz="4" w:space="0" w:color="4BACC6"/>
            </w:tcBorders>
            <w:vAlign w:val="center"/>
          </w:tcPr>
          <w:p w14:paraId="35FE0600" w14:textId="77777777" w:rsidR="00CC5258" w:rsidRDefault="00E61C52" w:rsidP="00E316CF">
            <w:pPr>
              <w:spacing w:after="0" w:line="216" w:lineRule="auto"/>
              <w:rPr>
                <w:rFonts w:ascii="Arial Narrow" w:eastAsia="Arial Narrow" w:hAnsi="Arial Narrow" w:cs="Arial Narrow"/>
                <w:sz w:val="22"/>
                <w:szCs w:val="22"/>
              </w:rPr>
            </w:pPr>
            <w:r>
              <w:rPr>
                <w:rFonts w:ascii="Arial Narrow" w:eastAsia="Arial Narrow" w:hAnsi="Arial Narrow" w:cs="Arial Narrow"/>
                <w:sz w:val="22"/>
                <w:szCs w:val="22"/>
              </w:rPr>
              <w:t>Local e data:</w:t>
            </w:r>
          </w:p>
        </w:tc>
      </w:tr>
      <w:tr w:rsidR="00CC5258" w14:paraId="5984B096" w14:textId="77777777">
        <w:trPr>
          <w:trHeight w:val="391"/>
          <w:jc w:val="center"/>
        </w:trPr>
        <w:tc>
          <w:tcPr>
            <w:tcW w:w="8832" w:type="dxa"/>
            <w:tcBorders>
              <w:top w:val="single" w:sz="4" w:space="0" w:color="4BACC6"/>
              <w:left w:val="single" w:sz="4" w:space="0" w:color="4BACC6"/>
              <w:bottom w:val="single" w:sz="4" w:space="0" w:color="4BACC6"/>
              <w:right w:val="single" w:sz="4" w:space="0" w:color="4BACC6"/>
            </w:tcBorders>
          </w:tcPr>
          <w:p w14:paraId="3BD2841C" w14:textId="77777777" w:rsidR="00CC5258" w:rsidRDefault="00CC5258" w:rsidP="00E316CF">
            <w:pPr>
              <w:spacing w:after="0" w:line="216" w:lineRule="auto"/>
              <w:rPr>
                <w:rFonts w:ascii="Arial Narrow" w:eastAsia="Arial Narrow" w:hAnsi="Arial Narrow" w:cs="Arial Narrow"/>
                <w:sz w:val="22"/>
                <w:szCs w:val="22"/>
              </w:rPr>
            </w:pPr>
          </w:p>
          <w:p w14:paraId="16230BB4" w14:textId="77777777" w:rsidR="00CC5258" w:rsidRDefault="00CC5258" w:rsidP="00E316CF">
            <w:pPr>
              <w:spacing w:after="0" w:line="216" w:lineRule="auto"/>
              <w:jc w:val="center"/>
              <w:rPr>
                <w:rFonts w:ascii="Arial Narrow" w:eastAsia="Arial Narrow" w:hAnsi="Arial Narrow" w:cs="Arial Narrow"/>
                <w:sz w:val="22"/>
                <w:szCs w:val="22"/>
              </w:rPr>
            </w:pPr>
          </w:p>
        </w:tc>
      </w:tr>
      <w:tr w:rsidR="00CC5258" w14:paraId="1BCBC3B7"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shd w:val="clear" w:color="auto" w:fill="83CAEB"/>
          </w:tcPr>
          <w:p w14:paraId="52774D2C" w14:textId="77777777" w:rsidR="00CC5258" w:rsidRDefault="00E61C52" w:rsidP="00E316CF">
            <w:pPr>
              <w:spacing w:after="0" w:line="216" w:lineRule="auto"/>
              <w:jc w:val="center"/>
              <w:rPr>
                <w:rFonts w:ascii="Arial Narrow" w:eastAsia="Arial Narrow" w:hAnsi="Arial Narrow" w:cs="Arial Narrow"/>
                <w:b/>
                <w:bCs/>
                <w:i/>
                <w:iCs/>
                <w:sz w:val="22"/>
                <w:szCs w:val="22"/>
              </w:rPr>
            </w:pPr>
            <w:r>
              <w:rPr>
                <w:rFonts w:ascii="Arial Narrow" w:eastAsia="Arial Narrow" w:hAnsi="Arial Narrow" w:cs="Arial Narrow"/>
                <w:b/>
                <w:bCs/>
                <w:i/>
                <w:iCs/>
                <w:sz w:val="22"/>
                <w:szCs w:val="22"/>
              </w:rPr>
              <w:t>Assinatura do Bolsista</w:t>
            </w:r>
          </w:p>
          <w:p w14:paraId="45D8734A" w14:textId="77777777" w:rsidR="00CC5258" w:rsidRDefault="00E61C52" w:rsidP="00E316CF">
            <w:pPr>
              <w:spacing w:after="0" w:line="216" w:lineRule="auto"/>
              <w:jc w:val="center"/>
              <w:rPr>
                <w:rFonts w:ascii="Arial Narrow" w:eastAsia="Arial Narrow" w:hAnsi="Arial Narrow" w:cs="Arial Narrow"/>
                <w:i/>
                <w:iCs/>
                <w:sz w:val="22"/>
                <w:szCs w:val="22"/>
              </w:rPr>
            </w:pPr>
            <w:r>
              <w:rPr>
                <w:rFonts w:ascii="Arial Narrow" w:eastAsia="Arial Narrow" w:hAnsi="Arial Narrow" w:cs="Arial Narrow"/>
                <w:i/>
                <w:iCs/>
                <w:sz w:val="22"/>
                <w:szCs w:val="22"/>
              </w:rPr>
              <w:t>(Nome e assinatura ou nome e assinatura digital)</w:t>
            </w:r>
          </w:p>
        </w:tc>
      </w:tr>
      <w:tr w:rsidR="00CC5258" w14:paraId="31DD7ABB" w14:textId="77777777">
        <w:trPr>
          <w:trHeight w:val="391"/>
          <w:jc w:val="center"/>
        </w:trPr>
        <w:tc>
          <w:tcPr>
            <w:tcW w:w="8832" w:type="dxa"/>
            <w:tcBorders>
              <w:top w:val="single" w:sz="4" w:space="0" w:color="4BACC6"/>
              <w:left w:val="single" w:sz="4" w:space="0" w:color="4BACC6"/>
              <w:bottom w:val="single" w:sz="4" w:space="0" w:color="4BACC6"/>
              <w:right w:val="single" w:sz="4" w:space="0" w:color="4BACC6"/>
            </w:tcBorders>
          </w:tcPr>
          <w:p w14:paraId="731FF12F" w14:textId="77777777" w:rsidR="00CC5258" w:rsidRDefault="00CC5258" w:rsidP="00E316CF">
            <w:pPr>
              <w:spacing w:after="0" w:line="216" w:lineRule="auto"/>
              <w:rPr>
                <w:rFonts w:ascii="Arial Narrow" w:eastAsia="Arial Narrow" w:hAnsi="Arial Narrow" w:cs="Arial Narrow"/>
                <w:sz w:val="22"/>
                <w:szCs w:val="22"/>
              </w:rPr>
            </w:pPr>
          </w:p>
          <w:p w14:paraId="2B7490A3" w14:textId="77777777" w:rsidR="00CC5258" w:rsidRDefault="00CC5258" w:rsidP="00E316CF">
            <w:pPr>
              <w:spacing w:after="0" w:line="216" w:lineRule="auto"/>
              <w:jc w:val="center"/>
              <w:rPr>
                <w:rFonts w:ascii="Arial Narrow" w:eastAsia="Arial Narrow" w:hAnsi="Arial Narrow" w:cs="Arial Narrow"/>
                <w:sz w:val="22"/>
                <w:szCs w:val="22"/>
              </w:rPr>
            </w:pPr>
          </w:p>
        </w:tc>
      </w:tr>
      <w:tr w:rsidR="00CC5258" w14:paraId="375FB23B" w14:textId="77777777">
        <w:trPr>
          <w:trHeight w:val="57"/>
          <w:jc w:val="center"/>
        </w:trPr>
        <w:tc>
          <w:tcPr>
            <w:tcW w:w="8832" w:type="dxa"/>
            <w:tcBorders>
              <w:top w:val="single" w:sz="4" w:space="0" w:color="4BACC6"/>
              <w:left w:val="single" w:sz="4" w:space="0" w:color="4BACC6"/>
              <w:bottom w:val="single" w:sz="4" w:space="0" w:color="4BACC6"/>
              <w:right w:val="single" w:sz="4" w:space="0" w:color="4BACC6"/>
            </w:tcBorders>
            <w:shd w:val="clear" w:color="auto" w:fill="C6D9F1"/>
          </w:tcPr>
          <w:p w14:paraId="18BA36A5" w14:textId="77777777" w:rsidR="00CC5258" w:rsidRDefault="00E61C52" w:rsidP="00E316CF">
            <w:pPr>
              <w:shd w:val="clear" w:color="auto" w:fill="83CAEB"/>
              <w:spacing w:after="0" w:line="216" w:lineRule="auto"/>
              <w:jc w:val="center"/>
              <w:rPr>
                <w:rFonts w:ascii="Arial Narrow" w:eastAsia="Arial Narrow" w:hAnsi="Arial Narrow" w:cs="Arial Narrow"/>
                <w:b/>
                <w:bCs/>
                <w:i/>
                <w:iCs/>
                <w:sz w:val="22"/>
                <w:szCs w:val="22"/>
              </w:rPr>
            </w:pPr>
            <w:r>
              <w:rPr>
                <w:rFonts w:ascii="Arial Narrow" w:eastAsia="Arial Narrow" w:hAnsi="Arial Narrow" w:cs="Arial Narrow"/>
                <w:b/>
                <w:bCs/>
                <w:i/>
                <w:iCs/>
                <w:sz w:val="22"/>
                <w:szCs w:val="22"/>
              </w:rPr>
              <w:t xml:space="preserve">Aprovação da </w:t>
            </w:r>
            <w:proofErr w:type="spellStart"/>
            <w:r>
              <w:rPr>
                <w:rFonts w:ascii="Arial Narrow" w:eastAsia="Arial Narrow" w:hAnsi="Arial Narrow" w:cs="Arial Narrow"/>
                <w:b/>
                <w:bCs/>
                <w:i/>
                <w:iCs/>
                <w:sz w:val="22"/>
                <w:szCs w:val="22"/>
              </w:rPr>
              <w:t>Pró-Reitoria</w:t>
            </w:r>
            <w:proofErr w:type="spellEnd"/>
            <w:r>
              <w:rPr>
                <w:rFonts w:ascii="Arial Narrow" w:eastAsia="Arial Narrow" w:hAnsi="Arial Narrow" w:cs="Arial Narrow"/>
                <w:b/>
                <w:bCs/>
                <w:i/>
                <w:iCs/>
                <w:sz w:val="22"/>
                <w:szCs w:val="22"/>
              </w:rPr>
              <w:t xml:space="preserve"> de Pesquisa e Pós-Graduação</w:t>
            </w:r>
            <w:r>
              <w:rPr>
                <w:rFonts w:ascii="Arial Narrow" w:eastAsia="Arial Narrow" w:hAnsi="Arial Narrow" w:cs="Arial Narrow"/>
                <w:b/>
                <w:bCs/>
                <w:i/>
                <w:iCs/>
                <w:sz w:val="22"/>
                <w:szCs w:val="22"/>
              </w:rPr>
              <w:br/>
              <w:t xml:space="preserve">ou equivalente nas demais </w:t>
            </w:r>
            <w:proofErr w:type="spellStart"/>
            <w:r>
              <w:rPr>
                <w:rFonts w:ascii="Arial Narrow" w:eastAsia="Arial Narrow" w:hAnsi="Arial Narrow" w:cs="Arial Narrow"/>
                <w:b/>
                <w:bCs/>
                <w:i/>
                <w:iCs/>
                <w:sz w:val="22"/>
                <w:szCs w:val="22"/>
              </w:rPr>
              <w:t>ICTs</w:t>
            </w:r>
            <w:proofErr w:type="spellEnd"/>
          </w:p>
          <w:p w14:paraId="3ACF2232" w14:textId="77777777" w:rsidR="00CC5258" w:rsidRDefault="00E61C52" w:rsidP="00E316CF">
            <w:pPr>
              <w:shd w:val="clear" w:color="auto" w:fill="83CAEB"/>
              <w:spacing w:after="0" w:line="216" w:lineRule="auto"/>
              <w:jc w:val="center"/>
              <w:rPr>
                <w:rFonts w:ascii="Arial Narrow" w:eastAsia="Arial Narrow" w:hAnsi="Arial Narrow" w:cs="Arial Narrow"/>
                <w:i/>
                <w:iCs/>
                <w:sz w:val="22"/>
                <w:szCs w:val="22"/>
              </w:rPr>
            </w:pPr>
            <w:r>
              <w:rPr>
                <w:rFonts w:ascii="Arial Narrow" w:eastAsia="Arial Narrow" w:hAnsi="Arial Narrow" w:cs="Arial Narrow"/>
                <w:i/>
                <w:iCs/>
                <w:sz w:val="22"/>
                <w:szCs w:val="22"/>
              </w:rPr>
              <w:t>(Nome, assinatura e carimbo ou nome e assinatura digital)</w:t>
            </w:r>
          </w:p>
        </w:tc>
      </w:tr>
    </w:tbl>
    <w:p w14:paraId="2F32F946" w14:textId="77777777" w:rsidR="00E316CF" w:rsidRDefault="00E316CF" w:rsidP="003861BC">
      <w:pPr>
        <w:pStyle w:val="Ttulo2"/>
        <w:spacing w:before="0" w:after="0"/>
        <w:jc w:val="center"/>
        <w:rPr>
          <w:rFonts w:ascii="Arial Narrow" w:eastAsia="Arial Narrow" w:hAnsi="Arial Narrow" w:cs="Arial Narrow"/>
          <w:b/>
          <w:bCs/>
          <w:color w:val="4C94D8"/>
          <w:sz w:val="24"/>
          <w:szCs w:val="24"/>
        </w:rPr>
      </w:pPr>
    </w:p>
    <w:p w14:paraId="7A38DF43" w14:textId="61590573"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72DA04D9"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30F8EE3F"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3EB5BF1C" w14:textId="7523D1E9" w:rsidR="00CC5258" w:rsidRDefault="00CC5258">
      <w:pPr>
        <w:pStyle w:val="Ttulo3"/>
        <w:jc w:val="center"/>
        <w:rPr>
          <w:rFonts w:ascii="Arial Narrow" w:eastAsia="Arial Narrow" w:hAnsi="Arial Narrow" w:cs="Arial Narrow"/>
          <w:b/>
          <w:bCs/>
          <w:sz w:val="22"/>
          <w:szCs w:val="22"/>
        </w:rPr>
      </w:pPr>
    </w:p>
    <w:p w14:paraId="5D71717B" w14:textId="77777777" w:rsidR="00CC5258" w:rsidRDefault="00CC5258">
      <w:pPr>
        <w:spacing w:after="0" w:line="216" w:lineRule="auto"/>
        <w:jc w:val="center"/>
        <w:rPr>
          <w:rFonts w:ascii="Arial Narrow" w:eastAsia="Arial Narrow" w:hAnsi="Arial Narrow" w:cs="Arial Narrow"/>
          <w:b/>
          <w:bCs/>
          <w:sz w:val="22"/>
          <w:szCs w:val="22"/>
        </w:rPr>
      </w:pPr>
    </w:p>
    <w:p w14:paraId="641B737E" w14:textId="77777777" w:rsidR="00CC5258" w:rsidRDefault="00CC5258">
      <w:pPr>
        <w:spacing w:after="0" w:line="216" w:lineRule="auto"/>
        <w:jc w:val="center"/>
        <w:rPr>
          <w:rFonts w:ascii="Arial Narrow" w:eastAsia="Arial Narrow" w:hAnsi="Arial Narrow" w:cs="Arial Narrow"/>
          <w:b/>
          <w:bCs/>
          <w:sz w:val="22"/>
          <w:szCs w:val="22"/>
        </w:rPr>
      </w:pPr>
    </w:p>
    <w:p w14:paraId="0C4A098F" w14:textId="77777777" w:rsidR="003861BC" w:rsidRDefault="00E61C52">
      <w:pPr>
        <w:spacing w:after="0" w:line="216" w:lineRule="auto"/>
        <w:jc w:val="center"/>
        <w:rPr>
          <w:rFonts w:ascii="Arial Narrow" w:eastAsia="Arial Narrow" w:hAnsi="Arial Narrow" w:cs="Arial Narrow"/>
          <w:sz w:val="22"/>
          <w:szCs w:val="22"/>
        </w:rPr>
      </w:pPr>
      <w:r>
        <w:rPr>
          <w:rFonts w:ascii="Arial Narrow" w:eastAsia="Arial Narrow" w:hAnsi="Arial Narrow" w:cs="Arial Narrow"/>
          <w:b/>
          <w:bCs/>
          <w:sz w:val="22"/>
          <w:szCs w:val="22"/>
        </w:rPr>
        <w:t>ANEXO VIII- FORMULÁRIO DE CADASTRAMENTO DE BOLSISTA NO PAÍS</w:t>
      </w:r>
      <w:r>
        <w:rPr>
          <w:rFonts w:ascii="Arial Narrow" w:eastAsia="Arial Narrow" w:hAnsi="Arial Narrow" w:cs="Arial Narrow"/>
          <w:sz w:val="22"/>
          <w:szCs w:val="22"/>
        </w:rPr>
        <w:t xml:space="preserve"> </w:t>
      </w:r>
    </w:p>
    <w:p w14:paraId="0C2A93A0" w14:textId="58D8B2A3" w:rsidR="00CC5258" w:rsidRDefault="00E61C52">
      <w:pPr>
        <w:spacing w:after="0" w:line="216" w:lineRule="auto"/>
        <w:jc w:val="center"/>
        <w:rPr>
          <w:rFonts w:ascii="Arial Narrow" w:eastAsia="Arial Narrow" w:hAnsi="Arial Narrow" w:cs="Arial Narrow"/>
          <w:b/>
          <w:bCs/>
          <w:sz w:val="22"/>
          <w:szCs w:val="22"/>
        </w:rPr>
      </w:pPr>
      <w:r>
        <w:rPr>
          <w:rFonts w:ascii="Arial Narrow" w:eastAsia="Arial Narrow" w:hAnsi="Arial Narrow" w:cs="Arial Narrow"/>
          <w:b/>
          <w:bCs/>
          <w:sz w:val="22"/>
          <w:szCs w:val="22"/>
        </w:rPr>
        <w:t>(MESTRANDO OU DOUTORANDO) (CAPES)</w:t>
      </w:r>
    </w:p>
    <w:p w14:paraId="586E1559" w14:textId="77777777" w:rsidR="00CC5258" w:rsidRDefault="00E61C52">
      <w:pPr>
        <w:pStyle w:val="Ttulo1"/>
        <w:tabs>
          <w:tab w:val="left" w:pos="360"/>
        </w:tabs>
        <w:spacing w:before="0" w:after="0" w:line="216" w:lineRule="auto"/>
        <w:jc w:val="center"/>
      </w:pPr>
      <w:bookmarkStart w:id="3" w:name="_5c9sflc8ijyh" w:colFirst="0" w:colLast="0"/>
      <w:bookmarkEnd w:id="3"/>
      <w:r>
        <w:rPr>
          <w:rFonts w:ascii="Arial Narrow" w:eastAsia="Arial Narrow" w:hAnsi="Arial Narrow" w:cs="Arial Narrow"/>
          <w:b/>
          <w:bCs/>
          <w:color w:val="000000"/>
          <w:sz w:val="22"/>
          <w:szCs w:val="22"/>
          <w:u w:val="single"/>
        </w:rPr>
        <w:t>(PARA AS MODALIDADES 1 e 2A)</w:t>
      </w:r>
    </w:p>
    <w:p w14:paraId="1235E854" w14:textId="77777777" w:rsidR="00CC5258" w:rsidRDefault="00CC5258">
      <w:pPr>
        <w:rPr>
          <w:rFonts w:ascii="Arial Narrow" w:eastAsia="Arial Narrow" w:hAnsi="Arial Narrow" w:cs="Arial Narrow"/>
          <w:sz w:val="22"/>
          <w:szCs w:val="22"/>
        </w:rPr>
      </w:pPr>
    </w:p>
    <w:p w14:paraId="391E8EB2" w14:textId="77777777" w:rsidR="00CC5258" w:rsidRDefault="00E61C52">
      <w:pPr>
        <w:rPr>
          <w:rFonts w:ascii="Arial Narrow" w:eastAsia="Arial Narrow" w:hAnsi="Arial Narrow" w:cs="Arial Narrow"/>
          <w:i/>
          <w:iCs/>
          <w:sz w:val="22"/>
          <w:szCs w:val="22"/>
          <w:u w:val="single"/>
        </w:rPr>
      </w:pPr>
      <w:r>
        <w:rPr>
          <w:rFonts w:ascii="Arial Narrow" w:eastAsia="Arial Narrow" w:hAnsi="Arial Narrow" w:cs="Arial Narrow"/>
          <w:i/>
          <w:iCs/>
          <w:sz w:val="22"/>
          <w:szCs w:val="22"/>
          <w:u w:val="single"/>
        </w:rPr>
        <w:t>Instruções para o preenchimento do Formulário:</w:t>
      </w:r>
    </w:p>
    <w:p w14:paraId="645514A2" w14:textId="77777777" w:rsidR="00CC5258" w:rsidRDefault="00E61C52">
      <w:pPr>
        <w:numPr>
          <w:ilvl w:val="0"/>
          <w:numId w:val="20"/>
        </w:numPr>
        <w:spacing w:before="40" w:after="40"/>
        <w:jc w:val="both"/>
        <w:rPr>
          <w:rFonts w:ascii="Arial Narrow" w:eastAsia="Arial Narrow" w:hAnsi="Arial Narrow" w:cs="Arial Narrow"/>
          <w:i/>
          <w:iCs/>
          <w:sz w:val="22"/>
          <w:szCs w:val="22"/>
        </w:rPr>
      </w:pPr>
      <w:r>
        <w:rPr>
          <w:rFonts w:ascii="Arial Narrow" w:eastAsia="Arial Narrow" w:hAnsi="Arial Narrow" w:cs="Arial Narrow"/>
          <w:i/>
          <w:iCs/>
          <w:sz w:val="22"/>
          <w:szCs w:val="22"/>
        </w:rPr>
        <w:t>Todos os campos são obrigatórios, exceto os marcados com asterisco (*);</w:t>
      </w:r>
    </w:p>
    <w:p w14:paraId="2F05801E" w14:textId="77777777" w:rsidR="00CC5258" w:rsidRDefault="00E61C52">
      <w:pPr>
        <w:numPr>
          <w:ilvl w:val="0"/>
          <w:numId w:val="20"/>
        </w:numPr>
        <w:spacing w:before="40" w:after="40"/>
        <w:jc w:val="both"/>
        <w:rPr>
          <w:rFonts w:ascii="Arial Narrow" w:eastAsia="Arial Narrow" w:hAnsi="Arial Narrow" w:cs="Arial Narrow"/>
          <w:i/>
          <w:iCs/>
          <w:sz w:val="22"/>
          <w:szCs w:val="22"/>
        </w:rPr>
      </w:pPr>
      <w:r>
        <w:rPr>
          <w:rFonts w:ascii="Arial Narrow" w:eastAsia="Arial Narrow" w:hAnsi="Arial Narrow" w:cs="Arial Narrow"/>
          <w:i/>
          <w:iCs/>
          <w:sz w:val="22"/>
          <w:szCs w:val="22"/>
        </w:rPr>
        <w:t>O não preenchimento de qualquer campo implicará na não implementação da bolsa;</w:t>
      </w:r>
    </w:p>
    <w:p w14:paraId="0110BCA5" w14:textId="77777777" w:rsidR="00CC5258" w:rsidRDefault="00CC5258">
      <w:pPr>
        <w:ind w:left="720"/>
        <w:rPr>
          <w:i/>
          <w:iCs/>
          <w:sz w:val="18"/>
          <w:szCs w:val="18"/>
        </w:rPr>
      </w:pPr>
    </w:p>
    <w:tbl>
      <w:tblPr>
        <w:tblStyle w:val="af0"/>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3"/>
        <w:gridCol w:w="885"/>
        <w:gridCol w:w="547"/>
        <w:gridCol w:w="447"/>
        <w:gridCol w:w="330"/>
        <w:gridCol w:w="316"/>
        <w:gridCol w:w="123"/>
        <w:gridCol w:w="3090"/>
        <w:gridCol w:w="7"/>
      </w:tblGrid>
      <w:tr w:rsidR="00CC5258" w14:paraId="78F02545" w14:textId="77777777">
        <w:trPr>
          <w:jc w:val="center"/>
        </w:trPr>
        <w:tc>
          <w:tcPr>
            <w:tcW w:w="8828" w:type="dxa"/>
            <w:gridSpan w:val="9"/>
            <w:shd w:val="clear" w:color="auto" w:fill="DAEEF3"/>
          </w:tcPr>
          <w:p w14:paraId="7A21ACD3"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1. Dados do Projeto</w:t>
            </w:r>
          </w:p>
        </w:tc>
      </w:tr>
      <w:tr w:rsidR="00CC5258" w14:paraId="40887CC9" w14:textId="77777777">
        <w:trPr>
          <w:jc w:val="center"/>
        </w:trPr>
        <w:tc>
          <w:tcPr>
            <w:tcW w:w="8828" w:type="dxa"/>
            <w:gridSpan w:val="9"/>
          </w:tcPr>
          <w:p w14:paraId="2FD2AECB"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Programa PPG: </w:t>
            </w:r>
            <w:bookmarkStart w:id="4" w:name="sy8vtb6534lw" w:colFirst="0" w:colLast="0"/>
            <w:bookmarkEnd w:id="4"/>
            <w:r>
              <w:rPr>
                <w:rFonts w:ascii="Arial Narrow" w:eastAsia="Arial Narrow" w:hAnsi="Arial Narrow" w:cs="Arial Narrow"/>
                <w:sz w:val="22"/>
                <w:szCs w:val="22"/>
              </w:rPr>
              <w:t>     </w:t>
            </w:r>
          </w:p>
        </w:tc>
      </w:tr>
      <w:tr w:rsidR="00CC5258" w14:paraId="4B8BF1E6" w14:textId="77777777">
        <w:trPr>
          <w:jc w:val="center"/>
        </w:trPr>
        <w:tc>
          <w:tcPr>
            <w:tcW w:w="8828" w:type="dxa"/>
            <w:gridSpan w:val="9"/>
          </w:tcPr>
          <w:p w14:paraId="4F27F918"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Título da Dissertação ou Tese: </w:t>
            </w:r>
            <w:bookmarkStart w:id="5" w:name="rgas1w5bzlfm" w:colFirst="0" w:colLast="0"/>
            <w:bookmarkEnd w:id="5"/>
            <w:r>
              <w:rPr>
                <w:rFonts w:ascii="Arial Narrow" w:eastAsia="Arial Narrow" w:hAnsi="Arial Narrow" w:cs="Arial Narrow"/>
                <w:sz w:val="22"/>
                <w:szCs w:val="22"/>
              </w:rPr>
              <w:t>     </w:t>
            </w:r>
          </w:p>
        </w:tc>
      </w:tr>
      <w:tr w:rsidR="00CC5258" w14:paraId="7148040F" w14:textId="77777777">
        <w:trPr>
          <w:jc w:val="center"/>
        </w:trPr>
        <w:tc>
          <w:tcPr>
            <w:tcW w:w="8828" w:type="dxa"/>
            <w:gridSpan w:val="9"/>
          </w:tcPr>
          <w:p w14:paraId="52CBD8C6"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Orientador do projeto: </w:t>
            </w:r>
            <w:bookmarkStart w:id="6" w:name="3fprau4u2g2y" w:colFirst="0" w:colLast="0"/>
            <w:bookmarkEnd w:id="6"/>
            <w:r>
              <w:rPr>
                <w:rFonts w:ascii="Arial Narrow" w:eastAsia="Arial Narrow" w:hAnsi="Arial Narrow" w:cs="Arial Narrow"/>
                <w:sz w:val="22"/>
                <w:szCs w:val="22"/>
              </w:rPr>
              <w:t>     </w:t>
            </w:r>
          </w:p>
        </w:tc>
      </w:tr>
      <w:tr w:rsidR="00CC5258" w14:paraId="4BCAFC84" w14:textId="77777777">
        <w:trPr>
          <w:jc w:val="center"/>
        </w:trPr>
        <w:tc>
          <w:tcPr>
            <w:tcW w:w="8828" w:type="dxa"/>
            <w:gridSpan w:val="9"/>
          </w:tcPr>
          <w:p w14:paraId="72D0B55F"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E-mail do orientador: </w:t>
            </w:r>
            <w:bookmarkStart w:id="7" w:name="6lbkdxmz0nzk" w:colFirst="0" w:colLast="0"/>
            <w:bookmarkEnd w:id="7"/>
            <w:r>
              <w:rPr>
                <w:rFonts w:ascii="Arial Narrow" w:eastAsia="Arial Narrow" w:hAnsi="Arial Narrow" w:cs="Arial Narrow"/>
                <w:sz w:val="22"/>
                <w:szCs w:val="22"/>
              </w:rPr>
              <w:t>     </w:t>
            </w:r>
          </w:p>
        </w:tc>
      </w:tr>
      <w:tr w:rsidR="00CC5258" w14:paraId="2FAB1E2E" w14:textId="77777777">
        <w:trPr>
          <w:jc w:val="center"/>
        </w:trPr>
        <w:tc>
          <w:tcPr>
            <w:tcW w:w="8828" w:type="dxa"/>
            <w:gridSpan w:val="9"/>
            <w:vAlign w:val="center"/>
          </w:tcPr>
          <w:p w14:paraId="4546294C"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Nome da Instituição (IES): </w:t>
            </w:r>
            <w:bookmarkStart w:id="8" w:name="i613ft9blg9h" w:colFirst="0" w:colLast="0"/>
            <w:bookmarkEnd w:id="8"/>
            <w:r>
              <w:rPr>
                <w:rFonts w:ascii="Arial Narrow" w:eastAsia="Arial Narrow" w:hAnsi="Arial Narrow" w:cs="Arial Narrow"/>
                <w:sz w:val="22"/>
                <w:szCs w:val="22"/>
              </w:rPr>
              <w:t>     </w:t>
            </w:r>
          </w:p>
        </w:tc>
      </w:tr>
      <w:tr w:rsidR="00CC5258" w14:paraId="00C0EC67" w14:textId="77777777">
        <w:trPr>
          <w:trHeight w:val="20"/>
          <w:jc w:val="center"/>
        </w:trPr>
        <w:tc>
          <w:tcPr>
            <w:tcW w:w="8828" w:type="dxa"/>
            <w:gridSpan w:val="9"/>
            <w:shd w:val="clear" w:color="auto" w:fill="DAEEF3"/>
            <w:vAlign w:val="center"/>
          </w:tcPr>
          <w:p w14:paraId="52B18ED2"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2. Dados do Bolsista</w:t>
            </w:r>
          </w:p>
        </w:tc>
      </w:tr>
      <w:tr w:rsidR="00CC5258" w14:paraId="3BF7BF8E" w14:textId="77777777">
        <w:trPr>
          <w:trHeight w:val="20"/>
          <w:jc w:val="center"/>
        </w:trPr>
        <w:tc>
          <w:tcPr>
            <w:tcW w:w="8828" w:type="dxa"/>
            <w:gridSpan w:val="9"/>
          </w:tcPr>
          <w:p w14:paraId="0439E44B"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Nome: </w:t>
            </w:r>
            <w:bookmarkStart w:id="9" w:name="ajapljb3sy51" w:colFirst="0" w:colLast="0"/>
            <w:bookmarkEnd w:id="9"/>
            <w:r>
              <w:rPr>
                <w:rFonts w:ascii="Arial Narrow" w:eastAsia="Arial Narrow" w:hAnsi="Arial Narrow" w:cs="Arial Narrow"/>
                <w:sz w:val="22"/>
                <w:szCs w:val="22"/>
              </w:rPr>
              <w:t>     </w:t>
            </w:r>
          </w:p>
        </w:tc>
      </w:tr>
      <w:tr w:rsidR="00CC5258" w14:paraId="3C8B9F7A" w14:textId="77777777">
        <w:trPr>
          <w:trHeight w:val="20"/>
          <w:jc w:val="center"/>
        </w:trPr>
        <w:tc>
          <w:tcPr>
            <w:tcW w:w="3083" w:type="dxa"/>
          </w:tcPr>
          <w:p w14:paraId="2A7C734D"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CPF: </w:t>
            </w:r>
            <w:bookmarkStart w:id="10" w:name="jikc7l1xcsz5" w:colFirst="0" w:colLast="0"/>
            <w:bookmarkEnd w:id="10"/>
            <w:r>
              <w:rPr>
                <w:rFonts w:ascii="Arial Narrow" w:eastAsia="Arial Narrow" w:hAnsi="Arial Narrow" w:cs="Arial Narrow"/>
                <w:sz w:val="22"/>
                <w:szCs w:val="22"/>
              </w:rPr>
              <w:t>     </w:t>
            </w:r>
          </w:p>
        </w:tc>
        <w:tc>
          <w:tcPr>
            <w:tcW w:w="2648" w:type="dxa"/>
            <w:gridSpan w:val="6"/>
          </w:tcPr>
          <w:p w14:paraId="03601ADB"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RG: </w:t>
            </w:r>
            <w:bookmarkStart w:id="11" w:name="6hxuolzdn3qj" w:colFirst="0" w:colLast="0"/>
            <w:bookmarkEnd w:id="11"/>
            <w:r>
              <w:rPr>
                <w:rFonts w:ascii="Arial Narrow" w:eastAsia="Arial Narrow" w:hAnsi="Arial Narrow" w:cs="Arial Narrow"/>
                <w:sz w:val="22"/>
                <w:szCs w:val="22"/>
              </w:rPr>
              <w:t>     </w:t>
            </w:r>
          </w:p>
        </w:tc>
        <w:tc>
          <w:tcPr>
            <w:tcW w:w="3097" w:type="dxa"/>
            <w:gridSpan w:val="2"/>
          </w:tcPr>
          <w:p w14:paraId="18F2FAC9"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Nascimento: </w:t>
            </w:r>
            <w:bookmarkStart w:id="12" w:name="eh3omaja8i51" w:colFirst="0" w:colLast="0"/>
            <w:bookmarkEnd w:id="12"/>
            <w:r>
              <w:rPr>
                <w:rFonts w:ascii="Arial Narrow" w:eastAsia="Arial Narrow" w:hAnsi="Arial Narrow" w:cs="Arial Narrow"/>
                <w:sz w:val="22"/>
                <w:szCs w:val="22"/>
              </w:rPr>
              <w:t>     </w:t>
            </w:r>
          </w:p>
        </w:tc>
      </w:tr>
      <w:tr w:rsidR="00CC5258" w14:paraId="491EAC7F" w14:textId="77777777">
        <w:trPr>
          <w:trHeight w:val="20"/>
          <w:jc w:val="center"/>
        </w:trPr>
        <w:tc>
          <w:tcPr>
            <w:tcW w:w="4515" w:type="dxa"/>
            <w:gridSpan w:val="3"/>
          </w:tcPr>
          <w:p w14:paraId="5371D679"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Nacionalidade: </w:t>
            </w:r>
            <w:bookmarkStart w:id="13" w:name="ygb4rdpmg52" w:colFirst="0" w:colLast="0"/>
            <w:bookmarkEnd w:id="13"/>
            <w:r>
              <w:rPr>
                <w:rFonts w:ascii="Arial Narrow" w:eastAsia="Arial Narrow" w:hAnsi="Arial Narrow" w:cs="Arial Narrow"/>
                <w:sz w:val="22"/>
                <w:szCs w:val="22"/>
              </w:rPr>
              <w:t xml:space="preserve">☐ Brasileira </w:t>
            </w:r>
            <w:bookmarkStart w:id="14" w:name="6to5iqc0j5a8" w:colFirst="0" w:colLast="0"/>
            <w:bookmarkEnd w:id="14"/>
            <w:r>
              <w:rPr>
                <w:rFonts w:ascii="Arial Narrow" w:eastAsia="Arial Narrow" w:hAnsi="Arial Narrow" w:cs="Arial Narrow"/>
                <w:sz w:val="22"/>
                <w:szCs w:val="22"/>
              </w:rPr>
              <w:t>☐ Estrangeira*</w:t>
            </w:r>
          </w:p>
        </w:tc>
        <w:tc>
          <w:tcPr>
            <w:tcW w:w="4313" w:type="dxa"/>
            <w:gridSpan w:val="6"/>
          </w:tcPr>
          <w:p w14:paraId="513DC0EA"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Sexo: </w:t>
            </w:r>
            <w:bookmarkStart w:id="15" w:name="y5upaz71pxma" w:colFirst="0" w:colLast="0"/>
            <w:bookmarkEnd w:id="15"/>
            <w:r>
              <w:rPr>
                <w:rFonts w:ascii="Arial Narrow" w:eastAsia="Arial Narrow" w:hAnsi="Arial Narrow" w:cs="Arial Narrow"/>
                <w:sz w:val="22"/>
                <w:szCs w:val="22"/>
              </w:rPr>
              <w:t xml:space="preserve">☐ masculino </w:t>
            </w:r>
            <w:bookmarkStart w:id="16" w:name="jqgrfl56t89r" w:colFirst="0" w:colLast="0"/>
            <w:bookmarkEnd w:id="16"/>
            <w:r>
              <w:rPr>
                <w:rFonts w:ascii="Arial Narrow" w:eastAsia="Arial Narrow" w:hAnsi="Arial Narrow" w:cs="Arial Narrow"/>
                <w:sz w:val="22"/>
                <w:szCs w:val="22"/>
              </w:rPr>
              <w:t>☐ feminino</w:t>
            </w:r>
          </w:p>
        </w:tc>
      </w:tr>
      <w:tr w:rsidR="00CC5258" w14:paraId="11FEFFDA" w14:textId="77777777">
        <w:trPr>
          <w:trHeight w:val="20"/>
          <w:jc w:val="center"/>
        </w:trPr>
        <w:tc>
          <w:tcPr>
            <w:tcW w:w="8828" w:type="dxa"/>
            <w:gridSpan w:val="9"/>
          </w:tcPr>
          <w:p w14:paraId="38CC55A9"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E-mail: </w:t>
            </w:r>
            <w:bookmarkStart w:id="17" w:name="8ahtr2hrzll" w:colFirst="0" w:colLast="0"/>
            <w:bookmarkEnd w:id="17"/>
            <w:r>
              <w:rPr>
                <w:rFonts w:ascii="Arial Narrow" w:eastAsia="Arial Narrow" w:hAnsi="Arial Narrow" w:cs="Arial Narrow"/>
                <w:sz w:val="22"/>
                <w:szCs w:val="22"/>
              </w:rPr>
              <w:t>     </w:t>
            </w:r>
          </w:p>
        </w:tc>
      </w:tr>
      <w:tr w:rsidR="00CC5258" w14:paraId="5A8D9AF9" w14:textId="77777777">
        <w:trPr>
          <w:trHeight w:val="20"/>
          <w:jc w:val="center"/>
        </w:trPr>
        <w:tc>
          <w:tcPr>
            <w:tcW w:w="8828" w:type="dxa"/>
            <w:gridSpan w:val="9"/>
          </w:tcPr>
          <w:p w14:paraId="7EA9FE4C"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Telefone para contato: (</w:t>
            </w:r>
            <w:bookmarkStart w:id="18" w:name="ufnaz96wdue4" w:colFirst="0" w:colLast="0"/>
            <w:bookmarkEnd w:id="18"/>
            <w:r>
              <w:rPr>
                <w:rFonts w:ascii="Arial Narrow" w:eastAsia="Arial Narrow" w:hAnsi="Arial Narrow" w:cs="Arial Narrow"/>
                <w:sz w:val="22"/>
                <w:szCs w:val="22"/>
              </w:rPr>
              <w:t>  </w:t>
            </w:r>
            <w:r>
              <w:rPr>
                <w:rFonts w:ascii="Arial Narrow" w:eastAsia="Arial Narrow" w:hAnsi="Arial Narrow" w:cs="Arial Narrow"/>
                <w:sz w:val="22"/>
                <w:szCs w:val="22"/>
              </w:rPr>
              <w:t> </w:t>
            </w:r>
            <w:r>
              <w:rPr>
                <w:rFonts w:ascii="Arial Narrow" w:eastAsia="Arial Narrow" w:hAnsi="Arial Narrow" w:cs="Arial Narrow"/>
                <w:sz w:val="22"/>
                <w:szCs w:val="22"/>
              </w:rPr>
              <w:t xml:space="preserve">  ) </w:t>
            </w:r>
            <w:bookmarkStart w:id="19" w:name="wvo68ly0f8mk" w:colFirst="0" w:colLast="0"/>
            <w:bookmarkEnd w:id="19"/>
            <w:r>
              <w:rPr>
                <w:rFonts w:ascii="Arial Narrow" w:eastAsia="Arial Narrow" w:hAnsi="Arial Narrow" w:cs="Arial Narrow"/>
                <w:sz w:val="22"/>
                <w:szCs w:val="22"/>
              </w:rPr>
              <w:t>     </w:t>
            </w:r>
          </w:p>
        </w:tc>
      </w:tr>
      <w:tr w:rsidR="00CC5258" w14:paraId="12345EBB" w14:textId="77777777">
        <w:trPr>
          <w:trHeight w:val="20"/>
          <w:jc w:val="center"/>
        </w:trPr>
        <w:tc>
          <w:tcPr>
            <w:tcW w:w="5608" w:type="dxa"/>
            <w:gridSpan w:val="6"/>
            <w:vMerge w:val="restart"/>
          </w:tcPr>
          <w:p w14:paraId="057F3BEB" w14:textId="77777777" w:rsidR="00CC5258" w:rsidRDefault="00E61C52">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*Se estrangeiro: </w:t>
            </w:r>
          </w:p>
          <w:p w14:paraId="7D2A6AB4"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Visto permanente   </w:t>
            </w:r>
            <w:bookmarkStart w:id="20" w:name="53p62958dgxi" w:colFirst="0" w:colLast="0"/>
            <w:bookmarkEnd w:id="20"/>
            <w:r>
              <w:rPr>
                <w:rFonts w:ascii="Arial Narrow" w:eastAsia="Arial Narrow" w:hAnsi="Arial Narrow" w:cs="Arial Narrow"/>
                <w:sz w:val="22"/>
                <w:szCs w:val="22"/>
              </w:rPr>
              <w:t xml:space="preserve">☐ SIM </w:t>
            </w:r>
            <w:bookmarkStart w:id="21" w:name="knssodjv0n3d" w:colFirst="0" w:colLast="0"/>
            <w:bookmarkEnd w:id="21"/>
            <w:r>
              <w:rPr>
                <w:rFonts w:ascii="Arial Narrow" w:eastAsia="Arial Narrow" w:hAnsi="Arial Narrow" w:cs="Arial Narrow"/>
                <w:sz w:val="22"/>
                <w:szCs w:val="22"/>
              </w:rPr>
              <w:t>☐ NÃO - Tipo:      </w:t>
            </w:r>
          </w:p>
        </w:tc>
        <w:tc>
          <w:tcPr>
            <w:tcW w:w="3220" w:type="dxa"/>
            <w:gridSpan w:val="3"/>
          </w:tcPr>
          <w:p w14:paraId="5F4C6E67"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Passaporte nº: </w:t>
            </w:r>
            <w:bookmarkStart w:id="22" w:name="j8a5u6veqdl7" w:colFirst="0" w:colLast="0"/>
            <w:bookmarkEnd w:id="22"/>
            <w:r>
              <w:rPr>
                <w:rFonts w:ascii="Arial Narrow" w:eastAsia="Arial Narrow" w:hAnsi="Arial Narrow" w:cs="Arial Narrow"/>
                <w:sz w:val="22"/>
                <w:szCs w:val="22"/>
              </w:rPr>
              <w:t>     </w:t>
            </w:r>
          </w:p>
        </w:tc>
      </w:tr>
      <w:tr w:rsidR="00CC5258" w14:paraId="27379D21" w14:textId="77777777">
        <w:trPr>
          <w:trHeight w:val="20"/>
          <w:jc w:val="center"/>
        </w:trPr>
        <w:tc>
          <w:tcPr>
            <w:tcW w:w="5608" w:type="dxa"/>
            <w:gridSpan w:val="6"/>
            <w:vMerge/>
          </w:tcPr>
          <w:p w14:paraId="7E22E254" w14:textId="77777777" w:rsidR="00CC5258" w:rsidRDefault="00CC5258">
            <w:pPr>
              <w:widowControl w:val="0"/>
              <w:pBdr>
                <w:top w:val="nil"/>
                <w:left w:val="nil"/>
                <w:bottom w:val="nil"/>
                <w:right w:val="nil"/>
                <w:between w:val="nil"/>
              </w:pBdr>
              <w:spacing w:after="0" w:line="276" w:lineRule="auto"/>
            </w:pPr>
          </w:p>
        </w:tc>
        <w:tc>
          <w:tcPr>
            <w:tcW w:w="3220" w:type="dxa"/>
            <w:gridSpan w:val="3"/>
          </w:tcPr>
          <w:p w14:paraId="1B51ABC6"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País: </w:t>
            </w:r>
            <w:bookmarkStart w:id="23" w:name="glir4z3wnk10" w:colFirst="0" w:colLast="0"/>
            <w:bookmarkEnd w:id="23"/>
            <w:r>
              <w:rPr>
                <w:rFonts w:ascii="Arial Narrow" w:eastAsia="Arial Narrow" w:hAnsi="Arial Narrow" w:cs="Arial Narrow"/>
                <w:sz w:val="22"/>
                <w:szCs w:val="22"/>
              </w:rPr>
              <w:t>     </w:t>
            </w:r>
          </w:p>
        </w:tc>
      </w:tr>
      <w:tr w:rsidR="00CC5258" w14:paraId="0D172BB5" w14:textId="77777777">
        <w:trPr>
          <w:trHeight w:val="20"/>
          <w:jc w:val="center"/>
        </w:trPr>
        <w:tc>
          <w:tcPr>
            <w:tcW w:w="8828" w:type="dxa"/>
            <w:gridSpan w:val="9"/>
          </w:tcPr>
          <w:p w14:paraId="1B93B86F"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Possui vínculo empregatício: ☐ SIM* ☐ NÃO</w:t>
            </w:r>
          </w:p>
        </w:tc>
      </w:tr>
      <w:tr w:rsidR="00CC5258" w14:paraId="330782ED" w14:textId="77777777">
        <w:trPr>
          <w:trHeight w:val="20"/>
          <w:jc w:val="center"/>
        </w:trPr>
        <w:tc>
          <w:tcPr>
            <w:tcW w:w="8828" w:type="dxa"/>
            <w:gridSpan w:val="9"/>
          </w:tcPr>
          <w:p w14:paraId="4CF466C4" w14:textId="77777777" w:rsidR="00CC5258" w:rsidRDefault="00E61C52">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*Se possui: </w:t>
            </w:r>
          </w:p>
          <w:p w14:paraId="571746E4"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Tipo de empregador:  </w:t>
            </w:r>
            <w:bookmarkStart w:id="24" w:name="2hci5uxo7fac" w:colFirst="0" w:colLast="0"/>
            <w:bookmarkEnd w:id="24"/>
            <w:r>
              <w:rPr>
                <w:rFonts w:ascii="Arial Narrow" w:eastAsia="Arial Narrow" w:hAnsi="Arial Narrow" w:cs="Arial Narrow"/>
                <w:sz w:val="22"/>
                <w:szCs w:val="22"/>
              </w:rPr>
              <w:t xml:space="preserve">☐ IES no país </w:t>
            </w:r>
            <w:bookmarkStart w:id="25" w:name="a7qw8myrnac7" w:colFirst="0" w:colLast="0"/>
            <w:bookmarkEnd w:id="25"/>
            <w:r>
              <w:rPr>
                <w:rFonts w:ascii="Arial Narrow" w:eastAsia="Arial Narrow" w:hAnsi="Arial Narrow" w:cs="Arial Narrow"/>
                <w:sz w:val="22"/>
                <w:szCs w:val="22"/>
              </w:rPr>
              <w:t xml:space="preserve">☐ órgão público ou entidade </w:t>
            </w:r>
            <w:bookmarkStart w:id="26" w:name="lgnofdjcvzh9" w:colFirst="0" w:colLast="0"/>
            <w:bookmarkEnd w:id="26"/>
            <w:r>
              <w:rPr>
                <w:rFonts w:ascii="Arial Narrow" w:eastAsia="Arial Narrow" w:hAnsi="Arial Narrow" w:cs="Arial Narrow"/>
                <w:sz w:val="22"/>
                <w:szCs w:val="22"/>
              </w:rPr>
              <w:t xml:space="preserve">☐ empresa </w:t>
            </w:r>
            <w:bookmarkStart w:id="27" w:name="nmmmgl9jr1jb" w:colFirst="0" w:colLast="0"/>
            <w:bookmarkEnd w:id="27"/>
            <w:r>
              <w:rPr>
                <w:rFonts w:ascii="Arial Narrow" w:eastAsia="Arial Narrow" w:hAnsi="Arial Narrow" w:cs="Arial Narrow"/>
                <w:sz w:val="22"/>
                <w:szCs w:val="22"/>
              </w:rPr>
              <w:t>☐ outros</w:t>
            </w:r>
          </w:p>
        </w:tc>
      </w:tr>
      <w:tr w:rsidR="00CC5258" w14:paraId="449A9669" w14:textId="77777777">
        <w:trPr>
          <w:trHeight w:val="20"/>
          <w:jc w:val="center"/>
        </w:trPr>
        <w:tc>
          <w:tcPr>
            <w:tcW w:w="8828" w:type="dxa"/>
            <w:gridSpan w:val="9"/>
          </w:tcPr>
          <w:p w14:paraId="42369FBB"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Empregador: </w:t>
            </w:r>
            <w:bookmarkStart w:id="28" w:name="1wp7moulrj24" w:colFirst="0" w:colLast="0"/>
            <w:bookmarkEnd w:id="28"/>
            <w:r>
              <w:rPr>
                <w:rFonts w:ascii="Arial Narrow" w:eastAsia="Arial Narrow" w:hAnsi="Arial Narrow" w:cs="Arial Narrow"/>
                <w:sz w:val="22"/>
                <w:szCs w:val="22"/>
              </w:rPr>
              <w:t>     </w:t>
            </w:r>
          </w:p>
        </w:tc>
      </w:tr>
      <w:tr w:rsidR="00CC5258" w14:paraId="19C24861" w14:textId="77777777">
        <w:trPr>
          <w:trHeight w:val="20"/>
          <w:jc w:val="center"/>
        </w:trPr>
        <w:tc>
          <w:tcPr>
            <w:tcW w:w="8828" w:type="dxa"/>
            <w:gridSpan w:val="9"/>
          </w:tcPr>
          <w:p w14:paraId="79890CF0"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Categoria funcional: </w:t>
            </w:r>
            <w:bookmarkStart w:id="29" w:name="j81gxyteg4e3" w:colFirst="0" w:colLast="0"/>
            <w:bookmarkEnd w:id="29"/>
            <w:r>
              <w:rPr>
                <w:rFonts w:ascii="Arial Narrow" w:eastAsia="Arial Narrow" w:hAnsi="Arial Narrow" w:cs="Arial Narrow"/>
                <w:sz w:val="22"/>
                <w:szCs w:val="22"/>
              </w:rPr>
              <w:t xml:space="preserve">☐ docente  </w:t>
            </w:r>
            <w:bookmarkStart w:id="30" w:name="gr4jp83hzc3q" w:colFirst="0" w:colLast="0"/>
            <w:bookmarkEnd w:id="30"/>
            <w:r>
              <w:rPr>
                <w:rFonts w:ascii="Arial Narrow" w:eastAsia="Arial Narrow" w:hAnsi="Arial Narrow" w:cs="Arial Narrow"/>
                <w:sz w:val="22"/>
                <w:szCs w:val="22"/>
              </w:rPr>
              <w:t xml:space="preserve">☐ não docente </w:t>
            </w:r>
          </w:p>
        </w:tc>
      </w:tr>
      <w:tr w:rsidR="00CC5258" w14:paraId="60260C76" w14:textId="77777777">
        <w:trPr>
          <w:trHeight w:val="20"/>
          <w:jc w:val="center"/>
        </w:trPr>
        <w:tc>
          <w:tcPr>
            <w:tcW w:w="8828" w:type="dxa"/>
            <w:gridSpan w:val="9"/>
          </w:tcPr>
          <w:p w14:paraId="4D5F6803"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Tipo de afastamento: </w:t>
            </w:r>
            <w:bookmarkStart w:id="31" w:name="h9wzil2l0rwt" w:colFirst="0" w:colLast="0"/>
            <w:bookmarkEnd w:id="31"/>
            <w:r>
              <w:rPr>
                <w:rFonts w:ascii="Arial Narrow" w:eastAsia="Arial Narrow" w:hAnsi="Arial Narrow" w:cs="Arial Narrow"/>
                <w:sz w:val="22"/>
                <w:szCs w:val="22"/>
              </w:rPr>
              <w:t xml:space="preserve">☐ integral  </w:t>
            </w:r>
            <w:bookmarkStart w:id="32" w:name="nilrkqu7f5fc" w:colFirst="0" w:colLast="0"/>
            <w:bookmarkEnd w:id="32"/>
            <w:r>
              <w:rPr>
                <w:rFonts w:ascii="Arial Narrow" w:eastAsia="Arial Narrow" w:hAnsi="Arial Narrow" w:cs="Arial Narrow"/>
                <w:sz w:val="22"/>
                <w:szCs w:val="22"/>
              </w:rPr>
              <w:t xml:space="preserve">☐ parcial  </w:t>
            </w:r>
            <w:bookmarkStart w:id="33" w:name="rma8egu70ygh" w:colFirst="0" w:colLast="0"/>
            <w:bookmarkEnd w:id="33"/>
            <w:r>
              <w:rPr>
                <w:rFonts w:ascii="Arial Narrow" w:eastAsia="Arial Narrow" w:hAnsi="Arial Narrow" w:cs="Arial Narrow"/>
                <w:sz w:val="22"/>
                <w:szCs w:val="22"/>
              </w:rPr>
              <w:t>☐ sem afastamento</w:t>
            </w:r>
          </w:p>
        </w:tc>
      </w:tr>
      <w:tr w:rsidR="00CC5258" w14:paraId="6AC02D55" w14:textId="77777777">
        <w:trPr>
          <w:trHeight w:val="20"/>
          <w:jc w:val="center"/>
        </w:trPr>
        <w:tc>
          <w:tcPr>
            <w:tcW w:w="3968" w:type="dxa"/>
            <w:gridSpan w:val="2"/>
          </w:tcPr>
          <w:p w14:paraId="2EB8EEBF" w14:textId="77777777" w:rsidR="00CC5258" w:rsidRDefault="00E61C52">
            <w:pPr>
              <w:rPr>
                <w:rFonts w:ascii="Arial Narrow" w:eastAsia="Arial Narrow" w:hAnsi="Arial Narrow" w:cs="Arial Narrow"/>
                <w:sz w:val="22"/>
                <w:szCs w:val="22"/>
              </w:rPr>
            </w:pPr>
            <w:bookmarkStart w:id="34" w:name="rt9ljb69cpp" w:colFirst="0" w:colLast="0"/>
            <w:bookmarkEnd w:id="34"/>
            <w:r>
              <w:rPr>
                <w:rFonts w:ascii="Arial Narrow" w:eastAsia="Arial Narrow" w:hAnsi="Arial Narrow" w:cs="Arial Narrow"/>
                <w:sz w:val="22"/>
                <w:szCs w:val="22"/>
              </w:rPr>
              <w:t xml:space="preserve">☐ com salário  </w:t>
            </w:r>
            <w:bookmarkStart w:id="35" w:name="j5vu28af38tx" w:colFirst="0" w:colLast="0"/>
            <w:bookmarkEnd w:id="35"/>
            <w:r>
              <w:rPr>
                <w:rFonts w:ascii="Arial Narrow" w:eastAsia="Arial Narrow" w:hAnsi="Arial Narrow" w:cs="Arial Narrow"/>
                <w:sz w:val="22"/>
                <w:szCs w:val="22"/>
              </w:rPr>
              <w:t>☐ sem salário</w:t>
            </w:r>
          </w:p>
        </w:tc>
        <w:tc>
          <w:tcPr>
            <w:tcW w:w="4860" w:type="dxa"/>
            <w:gridSpan w:val="7"/>
          </w:tcPr>
          <w:p w14:paraId="07ABF41A"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Tempo do afastamento: </w:t>
            </w:r>
            <w:bookmarkStart w:id="36" w:name="k6q3jnoi41l1" w:colFirst="0" w:colLast="0"/>
            <w:bookmarkEnd w:id="36"/>
            <w:r>
              <w:rPr>
                <w:rFonts w:ascii="Arial Narrow" w:eastAsia="Arial Narrow" w:hAnsi="Arial Narrow" w:cs="Arial Narrow"/>
                <w:sz w:val="22"/>
                <w:szCs w:val="22"/>
              </w:rPr>
              <w:t xml:space="preserve">                                                   </w:t>
            </w:r>
          </w:p>
        </w:tc>
      </w:tr>
      <w:tr w:rsidR="00CC5258" w14:paraId="3409A209" w14:textId="77777777">
        <w:trPr>
          <w:trHeight w:val="20"/>
          <w:jc w:val="center"/>
        </w:trPr>
        <w:tc>
          <w:tcPr>
            <w:tcW w:w="5731" w:type="dxa"/>
            <w:gridSpan w:val="7"/>
          </w:tcPr>
          <w:p w14:paraId="6998164E"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Maior nível de titulação obtido: </w:t>
            </w:r>
            <w:bookmarkStart w:id="37" w:name="wm51g84lrtze" w:colFirst="0" w:colLast="0"/>
            <w:bookmarkEnd w:id="37"/>
            <w:r>
              <w:rPr>
                <w:rFonts w:ascii="Arial Narrow" w:eastAsia="Arial Narrow" w:hAnsi="Arial Narrow" w:cs="Arial Narrow"/>
                <w:sz w:val="22"/>
                <w:szCs w:val="22"/>
              </w:rPr>
              <w:t>     </w:t>
            </w:r>
          </w:p>
        </w:tc>
        <w:tc>
          <w:tcPr>
            <w:tcW w:w="3097" w:type="dxa"/>
            <w:gridSpan w:val="2"/>
          </w:tcPr>
          <w:p w14:paraId="0A9C94EB"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Ano de titulação: </w:t>
            </w:r>
            <w:bookmarkStart w:id="38" w:name="wf7hys7rbv33" w:colFirst="0" w:colLast="0"/>
            <w:bookmarkEnd w:id="38"/>
            <w:r>
              <w:rPr>
                <w:rFonts w:ascii="Arial Narrow" w:eastAsia="Arial Narrow" w:hAnsi="Arial Narrow" w:cs="Arial Narrow"/>
                <w:sz w:val="22"/>
                <w:szCs w:val="22"/>
              </w:rPr>
              <w:t>     </w:t>
            </w:r>
          </w:p>
        </w:tc>
      </w:tr>
      <w:tr w:rsidR="00CC5258" w14:paraId="7FD89B50" w14:textId="77777777">
        <w:trPr>
          <w:trHeight w:val="20"/>
          <w:jc w:val="center"/>
        </w:trPr>
        <w:tc>
          <w:tcPr>
            <w:tcW w:w="4962" w:type="dxa"/>
            <w:gridSpan w:val="4"/>
          </w:tcPr>
          <w:p w14:paraId="709A029E"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IES de titulação: </w:t>
            </w:r>
            <w:bookmarkStart w:id="39" w:name="vt7a8892oal1" w:colFirst="0" w:colLast="0"/>
            <w:bookmarkEnd w:id="39"/>
            <w:r>
              <w:rPr>
                <w:rFonts w:ascii="Arial Narrow" w:eastAsia="Arial Narrow" w:hAnsi="Arial Narrow" w:cs="Arial Narrow"/>
                <w:sz w:val="22"/>
                <w:szCs w:val="22"/>
              </w:rPr>
              <w:t>     </w:t>
            </w:r>
          </w:p>
        </w:tc>
        <w:tc>
          <w:tcPr>
            <w:tcW w:w="3866" w:type="dxa"/>
            <w:gridSpan w:val="5"/>
          </w:tcPr>
          <w:p w14:paraId="5F634EF3"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País: </w:t>
            </w:r>
            <w:bookmarkStart w:id="40" w:name="fp1wlx8vl786" w:colFirst="0" w:colLast="0"/>
            <w:bookmarkEnd w:id="40"/>
            <w:r>
              <w:rPr>
                <w:rFonts w:ascii="Arial Narrow" w:eastAsia="Arial Narrow" w:hAnsi="Arial Narrow" w:cs="Arial Narrow"/>
                <w:sz w:val="22"/>
                <w:szCs w:val="22"/>
              </w:rPr>
              <w:t>     </w:t>
            </w:r>
          </w:p>
        </w:tc>
      </w:tr>
      <w:tr w:rsidR="00CC5258" w14:paraId="177652D5" w14:textId="77777777">
        <w:trPr>
          <w:jc w:val="center"/>
        </w:trPr>
        <w:tc>
          <w:tcPr>
            <w:tcW w:w="8828" w:type="dxa"/>
            <w:gridSpan w:val="9"/>
            <w:shd w:val="clear" w:color="auto" w:fill="DAEEF3"/>
          </w:tcPr>
          <w:p w14:paraId="33CB4081"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3. Dados bancários do bolsista (o bolsista deverá ser o titular da conta):</w:t>
            </w:r>
          </w:p>
        </w:tc>
      </w:tr>
      <w:tr w:rsidR="00CC5258" w14:paraId="0F867CE1" w14:textId="77777777">
        <w:trPr>
          <w:jc w:val="center"/>
        </w:trPr>
        <w:tc>
          <w:tcPr>
            <w:tcW w:w="8828" w:type="dxa"/>
            <w:gridSpan w:val="9"/>
          </w:tcPr>
          <w:p w14:paraId="3154712C"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Banco - Nome e nº: </w:t>
            </w:r>
            <w:bookmarkStart w:id="41" w:name="mnfitz9os1it" w:colFirst="0" w:colLast="0"/>
            <w:bookmarkEnd w:id="41"/>
            <w:r>
              <w:rPr>
                <w:rFonts w:ascii="Arial Narrow" w:eastAsia="Arial Narrow" w:hAnsi="Arial Narrow" w:cs="Arial Narrow"/>
                <w:sz w:val="22"/>
                <w:szCs w:val="22"/>
              </w:rPr>
              <w:t>     </w:t>
            </w:r>
          </w:p>
        </w:tc>
      </w:tr>
      <w:tr w:rsidR="00CC5258" w14:paraId="4D0B6873" w14:textId="77777777">
        <w:trPr>
          <w:jc w:val="center"/>
        </w:trPr>
        <w:tc>
          <w:tcPr>
            <w:tcW w:w="5292" w:type="dxa"/>
            <w:gridSpan w:val="5"/>
          </w:tcPr>
          <w:p w14:paraId="357179B0"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Agência – Nome e nº: </w:t>
            </w:r>
            <w:bookmarkStart w:id="42" w:name="586ff6gdu1v8" w:colFirst="0" w:colLast="0"/>
            <w:bookmarkEnd w:id="42"/>
            <w:r>
              <w:rPr>
                <w:rFonts w:ascii="Arial Narrow" w:eastAsia="Arial Narrow" w:hAnsi="Arial Narrow" w:cs="Arial Narrow"/>
                <w:sz w:val="22"/>
                <w:szCs w:val="22"/>
              </w:rPr>
              <w:t>     </w:t>
            </w:r>
          </w:p>
        </w:tc>
        <w:tc>
          <w:tcPr>
            <w:tcW w:w="3536" w:type="dxa"/>
            <w:gridSpan w:val="4"/>
          </w:tcPr>
          <w:p w14:paraId="5D562662"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Conta corrente e DV nº: </w:t>
            </w:r>
            <w:bookmarkStart w:id="43" w:name="occawkp4qx8v" w:colFirst="0" w:colLast="0"/>
            <w:bookmarkEnd w:id="43"/>
            <w:r>
              <w:rPr>
                <w:rFonts w:ascii="Arial Narrow" w:eastAsia="Arial Narrow" w:hAnsi="Arial Narrow" w:cs="Arial Narrow"/>
                <w:sz w:val="22"/>
                <w:szCs w:val="22"/>
              </w:rPr>
              <w:t>     -     </w:t>
            </w:r>
          </w:p>
        </w:tc>
      </w:tr>
      <w:tr w:rsidR="00CC5258" w14:paraId="6E0986C6" w14:textId="77777777">
        <w:trPr>
          <w:jc w:val="center"/>
        </w:trPr>
        <w:tc>
          <w:tcPr>
            <w:tcW w:w="8828" w:type="dxa"/>
            <w:gridSpan w:val="9"/>
            <w:shd w:val="clear" w:color="auto" w:fill="DAEEF3"/>
          </w:tcPr>
          <w:p w14:paraId="49B2DE5E"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4. Dados do Curso</w:t>
            </w:r>
          </w:p>
        </w:tc>
      </w:tr>
      <w:tr w:rsidR="00CC5258" w14:paraId="360421CA" w14:textId="77777777">
        <w:trPr>
          <w:jc w:val="center"/>
        </w:trPr>
        <w:tc>
          <w:tcPr>
            <w:tcW w:w="8828" w:type="dxa"/>
            <w:gridSpan w:val="9"/>
          </w:tcPr>
          <w:p w14:paraId="7E8456D5"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Nome da Instituição de execução do projeto: </w:t>
            </w:r>
            <w:bookmarkStart w:id="44" w:name="n3z81a6mdyxq" w:colFirst="0" w:colLast="0"/>
            <w:bookmarkEnd w:id="44"/>
            <w:r>
              <w:rPr>
                <w:rFonts w:ascii="Arial Narrow" w:eastAsia="Arial Narrow" w:hAnsi="Arial Narrow" w:cs="Arial Narrow"/>
                <w:sz w:val="22"/>
                <w:szCs w:val="22"/>
              </w:rPr>
              <w:t>     </w:t>
            </w:r>
          </w:p>
        </w:tc>
      </w:tr>
      <w:tr w:rsidR="00CC5258" w14:paraId="745F0F1A" w14:textId="77777777">
        <w:trPr>
          <w:jc w:val="center"/>
        </w:trPr>
        <w:tc>
          <w:tcPr>
            <w:tcW w:w="8828" w:type="dxa"/>
            <w:gridSpan w:val="9"/>
          </w:tcPr>
          <w:p w14:paraId="57911853"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Programa de Pós-Graduação: </w:t>
            </w:r>
            <w:bookmarkStart w:id="45" w:name="jiu6hc4vtyqn" w:colFirst="0" w:colLast="0"/>
            <w:bookmarkEnd w:id="45"/>
            <w:r>
              <w:rPr>
                <w:rFonts w:ascii="Arial Narrow" w:eastAsia="Arial Narrow" w:hAnsi="Arial Narrow" w:cs="Arial Narrow"/>
                <w:sz w:val="22"/>
                <w:szCs w:val="22"/>
              </w:rPr>
              <w:t>     </w:t>
            </w:r>
          </w:p>
        </w:tc>
      </w:tr>
      <w:tr w:rsidR="00CC5258" w14:paraId="231E68FE" w14:textId="77777777">
        <w:trPr>
          <w:jc w:val="center"/>
        </w:trPr>
        <w:tc>
          <w:tcPr>
            <w:tcW w:w="4515" w:type="dxa"/>
            <w:gridSpan w:val="3"/>
          </w:tcPr>
          <w:p w14:paraId="7DD3484F"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Matrícula no PPG (mês/ano): </w:t>
            </w:r>
            <w:bookmarkStart w:id="46" w:name="gvbh4ofe0vzw" w:colFirst="0" w:colLast="0"/>
            <w:bookmarkEnd w:id="46"/>
            <w:r>
              <w:rPr>
                <w:rFonts w:ascii="Arial Narrow" w:eastAsia="Arial Narrow" w:hAnsi="Arial Narrow" w:cs="Arial Narrow"/>
                <w:sz w:val="22"/>
                <w:szCs w:val="22"/>
              </w:rPr>
              <w:t>     </w:t>
            </w:r>
          </w:p>
        </w:tc>
        <w:tc>
          <w:tcPr>
            <w:tcW w:w="4313" w:type="dxa"/>
            <w:gridSpan w:val="6"/>
          </w:tcPr>
          <w:p w14:paraId="2D8A063F"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Previsão de conclusão (mês/ano): </w:t>
            </w:r>
            <w:bookmarkStart w:id="47" w:name="2yj1a5g3jhj5" w:colFirst="0" w:colLast="0"/>
            <w:bookmarkEnd w:id="47"/>
            <w:r>
              <w:rPr>
                <w:rFonts w:ascii="Arial Narrow" w:eastAsia="Arial Narrow" w:hAnsi="Arial Narrow" w:cs="Arial Narrow"/>
                <w:sz w:val="22"/>
                <w:szCs w:val="22"/>
              </w:rPr>
              <w:t>     </w:t>
            </w:r>
          </w:p>
        </w:tc>
      </w:tr>
      <w:tr w:rsidR="00CC5258" w14:paraId="26E5CBE0" w14:textId="77777777">
        <w:trPr>
          <w:jc w:val="center"/>
        </w:trPr>
        <w:tc>
          <w:tcPr>
            <w:tcW w:w="8828" w:type="dxa"/>
            <w:gridSpan w:val="9"/>
            <w:shd w:val="clear" w:color="auto" w:fill="DAEEF3"/>
          </w:tcPr>
          <w:p w14:paraId="60AEA466"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5. Dados da Bolsa</w:t>
            </w:r>
          </w:p>
        </w:tc>
      </w:tr>
      <w:tr w:rsidR="00CC5258" w14:paraId="25C36ED9" w14:textId="77777777">
        <w:trPr>
          <w:gridAfter w:val="1"/>
          <w:wAfter w:w="7" w:type="dxa"/>
          <w:jc w:val="center"/>
        </w:trPr>
        <w:tc>
          <w:tcPr>
            <w:tcW w:w="4515" w:type="dxa"/>
            <w:gridSpan w:val="3"/>
          </w:tcPr>
          <w:p w14:paraId="58CB1CA7"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Início da bolsa (mês/ano): </w:t>
            </w:r>
            <w:bookmarkStart w:id="48" w:name="mkmi5qyd7bop" w:colFirst="0" w:colLast="0"/>
            <w:bookmarkEnd w:id="48"/>
            <w:r>
              <w:rPr>
                <w:rFonts w:ascii="Arial Narrow" w:eastAsia="Arial Narrow" w:hAnsi="Arial Narrow" w:cs="Arial Narrow"/>
                <w:sz w:val="22"/>
                <w:szCs w:val="22"/>
              </w:rPr>
              <w:t>     </w:t>
            </w:r>
          </w:p>
        </w:tc>
        <w:tc>
          <w:tcPr>
            <w:tcW w:w="4306" w:type="dxa"/>
            <w:gridSpan w:val="5"/>
          </w:tcPr>
          <w:p w14:paraId="03170910"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Duração (meses): </w:t>
            </w:r>
            <w:bookmarkStart w:id="49" w:name="5o8jx07gs1jg" w:colFirst="0" w:colLast="0"/>
            <w:bookmarkEnd w:id="49"/>
            <w:r>
              <w:rPr>
                <w:rFonts w:ascii="Arial Narrow" w:eastAsia="Arial Narrow" w:hAnsi="Arial Narrow" w:cs="Arial Narrow"/>
                <w:sz w:val="22"/>
                <w:szCs w:val="22"/>
              </w:rPr>
              <w:t>     </w:t>
            </w:r>
          </w:p>
        </w:tc>
      </w:tr>
      <w:tr w:rsidR="00CC5258" w14:paraId="40C185E4" w14:textId="77777777">
        <w:trPr>
          <w:trHeight w:val="587"/>
          <w:jc w:val="center"/>
        </w:trPr>
        <w:tc>
          <w:tcPr>
            <w:tcW w:w="4515" w:type="dxa"/>
            <w:gridSpan w:val="3"/>
          </w:tcPr>
          <w:p w14:paraId="558051FA"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Modalidade da bolsa:</w:t>
            </w:r>
          </w:p>
          <w:p w14:paraId="36D5B7D1" w14:textId="77777777" w:rsidR="00CC5258" w:rsidRDefault="00E61C52">
            <w:pPr>
              <w:rPr>
                <w:rFonts w:ascii="Arial Narrow" w:eastAsia="Arial Narrow" w:hAnsi="Arial Narrow" w:cs="Arial Narrow"/>
                <w:sz w:val="22"/>
                <w:szCs w:val="22"/>
              </w:rPr>
            </w:pPr>
            <w:bookmarkStart w:id="50" w:name="6ngcv8t4hd9f" w:colFirst="0" w:colLast="0"/>
            <w:bookmarkEnd w:id="50"/>
            <w:r>
              <w:rPr>
                <w:rFonts w:ascii="Arial Narrow" w:eastAsia="Arial Narrow" w:hAnsi="Arial Narrow" w:cs="Arial Narrow"/>
                <w:sz w:val="22"/>
                <w:szCs w:val="22"/>
              </w:rPr>
              <w:t>☐ mestrado</w:t>
            </w:r>
          </w:p>
        </w:tc>
        <w:tc>
          <w:tcPr>
            <w:tcW w:w="4313" w:type="dxa"/>
            <w:gridSpan w:val="6"/>
          </w:tcPr>
          <w:p w14:paraId="3FF99827" w14:textId="77777777" w:rsidR="00CC5258" w:rsidRDefault="00CC5258">
            <w:pPr>
              <w:rPr>
                <w:rFonts w:ascii="Arial Narrow" w:eastAsia="Arial Narrow" w:hAnsi="Arial Narrow" w:cs="Arial Narrow"/>
                <w:sz w:val="22"/>
                <w:szCs w:val="22"/>
              </w:rPr>
            </w:pPr>
          </w:p>
          <w:p w14:paraId="654EF817"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xml:space="preserve">☐ doutorado                              </w:t>
            </w:r>
          </w:p>
          <w:p w14:paraId="21908816"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 pós-doutorado</w:t>
            </w:r>
          </w:p>
        </w:tc>
      </w:tr>
    </w:tbl>
    <w:p w14:paraId="5B3A43C2" w14:textId="77777777" w:rsidR="00CC5258" w:rsidRDefault="00CC5258">
      <w:pPr>
        <w:rPr>
          <w:rFonts w:ascii="Arial Narrow" w:eastAsia="Arial Narrow" w:hAnsi="Arial Narrow" w:cs="Arial Narrow"/>
          <w:sz w:val="22"/>
          <w:szCs w:val="22"/>
        </w:rPr>
      </w:pPr>
    </w:p>
    <w:tbl>
      <w:tblPr>
        <w:tblStyle w:val="af1"/>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2"/>
        <w:gridCol w:w="2147"/>
        <w:gridCol w:w="2021"/>
        <w:gridCol w:w="2178"/>
      </w:tblGrid>
      <w:tr w:rsidR="00CC5258" w14:paraId="55B93344" w14:textId="77777777">
        <w:trPr>
          <w:jc w:val="center"/>
        </w:trPr>
        <w:tc>
          <w:tcPr>
            <w:tcW w:w="8828" w:type="dxa"/>
            <w:gridSpan w:val="4"/>
            <w:shd w:val="clear" w:color="auto" w:fill="DAEEF3"/>
          </w:tcPr>
          <w:p w14:paraId="654651B3"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6. Bolsas Anteriores</w:t>
            </w:r>
          </w:p>
        </w:tc>
      </w:tr>
      <w:tr w:rsidR="00CC5258" w14:paraId="7B0968AE" w14:textId="77777777">
        <w:trPr>
          <w:jc w:val="center"/>
        </w:trPr>
        <w:tc>
          <w:tcPr>
            <w:tcW w:w="2482" w:type="dxa"/>
          </w:tcPr>
          <w:p w14:paraId="3CF09F7B" w14:textId="77777777" w:rsidR="00CC5258" w:rsidRDefault="00E61C52">
            <w:pPr>
              <w:jc w:val="center"/>
              <w:rPr>
                <w:rFonts w:ascii="Arial Narrow" w:eastAsia="Arial Narrow" w:hAnsi="Arial Narrow" w:cs="Arial Narrow"/>
                <w:i/>
                <w:iCs/>
                <w:sz w:val="22"/>
                <w:szCs w:val="22"/>
              </w:rPr>
            </w:pPr>
            <w:r>
              <w:rPr>
                <w:rFonts w:ascii="Arial Narrow" w:eastAsia="Arial Narrow" w:hAnsi="Arial Narrow" w:cs="Arial Narrow"/>
                <w:i/>
                <w:iCs/>
                <w:sz w:val="22"/>
                <w:szCs w:val="22"/>
              </w:rPr>
              <w:t>Agência financiadora</w:t>
            </w:r>
          </w:p>
        </w:tc>
        <w:tc>
          <w:tcPr>
            <w:tcW w:w="2147" w:type="dxa"/>
          </w:tcPr>
          <w:p w14:paraId="7622FB1C" w14:textId="77777777" w:rsidR="00CC5258" w:rsidRDefault="00E61C52">
            <w:pPr>
              <w:jc w:val="center"/>
              <w:rPr>
                <w:rFonts w:ascii="Arial Narrow" w:eastAsia="Arial Narrow" w:hAnsi="Arial Narrow" w:cs="Arial Narrow"/>
                <w:i/>
                <w:iCs/>
                <w:sz w:val="22"/>
                <w:szCs w:val="22"/>
              </w:rPr>
            </w:pPr>
            <w:r>
              <w:rPr>
                <w:rFonts w:ascii="Arial Narrow" w:eastAsia="Arial Narrow" w:hAnsi="Arial Narrow" w:cs="Arial Narrow"/>
                <w:i/>
                <w:iCs/>
                <w:sz w:val="22"/>
                <w:szCs w:val="22"/>
              </w:rPr>
              <w:t>Nível</w:t>
            </w:r>
          </w:p>
        </w:tc>
        <w:tc>
          <w:tcPr>
            <w:tcW w:w="2021" w:type="dxa"/>
          </w:tcPr>
          <w:p w14:paraId="370861AD" w14:textId="77777777" w:rsidR="00CC5258" w:rsidRDefault="00E61C52">
            <w:pPr>
              <w:jc w:val="center"/>
              <w:rPr>
                <w:rFonts w:ascii="Arial Narrow" w:eastAsia="Arial Narrow" w:hAnsi="Arial Narrow" w:cs="Arial Narrow"/>
                <w:i/>
                <w:iCs/>
                <w:sz w:val="22"/>
                <w:szCs w:val="22"/>
              </w:rPr>
            </w:pPr>
            <w:r>
              <w:rPr>
                <w:rFonts w:ascii="Arial Narrow" w:eastAsia="Arial Narrow" w:hAnsi="Arial Narrow" w:cs="Arial Narrow"/>
                <w:i/>
                <w:iCs/>
                <w:sz w:val="22"/>
                <w:szCs w:val="22"/>
              </w:rPr>
              <w:t>Início (mês/ano)</w:t>
            </w:r>
          </w:p>
        </w:tc>
        <w:tc>
          <w:tcPr>
            <w:tcW w:w="2178" w:type="dxa"/>
          </w:tcPr>
          <w:p w14:paraId="5797F11A" w14:textId="77777777" w:rsidR="00CC5258" w:rsidRDefault="00E61C52">
            <w:pPr>
              <w:jc w:val="center"/>
              <w:rPr>
                <w:rFonts w:ascii="Arial Narrow" w:eastAsia="Arial Narrow" w:hAnsi="Arial Narrow" w:cs="Arial Narrow"/>
                <w:i/>
                <w:iCs/>
                <w:sz w:val="22"/>
                <w:szCs w:val="22"/>
              </w:rPr>
            </w:pPr>
            <w:r>
              <w:rPr>
                <w:rFonts w:ascii="Arial Narrow" w:eastAsia="Arial Narrow" w:hAnsi="Arial Narrow" w:cs="Arial Narrow"/>
                <w:i/>
                <w:iCs/>
                <w:sz w:val="22"/>
                <w:szCs w:val="22"/>
              </w:rPr>
              <w:t>Término (mês/ano)</w:t>
            </w:r>
          </w:p>
        </w:tc>
      </w:tr>
      <w:tr w:rsidR="00CC5258" w14:paraId="2E4C8E55" w14:textId="77777777">
        <w:trPr>
          <w:jc w:val="center"/>
        </w:trPr>
        <w:tc>
          <w:tcPr>
            <w:tcW w:w="2482" w:type="dxa"/>
          </w:tcPr>
          <w:p w14:paraId="3301CD2E" w14:textId="77777777" w:rsidR="00CC5258" w:rsidRDefault="00E61C52">
            <w:pPr>
              <w:rPr>
                <w:rFonts w:ascii="Arial Narrow" w:eastAsia="Arial Narrow" w:hAnsi="Arial Narrow" w:cs="Arial Narrow"/>
                <w:sz w:val="22"/>
                <w:szCs w:val="22"/>
              </w:rPr>
            </w:pPr>
            <w:bookmarkStart w:id="51" w:name="prw9k4n6px1g" w:colFirst="0" w:colLast="0"/>
            <w:bookmarkEnd w:id="51"/>
            <w:r>
              <w:rPr>
                <w:rFonts w:ascii="Arial Narrow" w:eastAsia="Arial Narrow" w:hAnsi="Arial Narrow" w:cs="Arial Narrow"/>
                <w:sz w:val="22"/>
                <w:szCs w:val="22"/>
              </w:rPr>
              <w:t>     </w:t>
            </w:r>
          </w:p>
        </w:tc>
        <w:tc>
          <w:tcPr>
            <w:tcW w:w="2147" w:type="dxa"/>
          </w:tcPr>
          <w:p w14:paraId="67291BD3" w14:textId="77777777" w:rsidR="00CC5258" w:rsidRDefault="00E61C52">
            <w:pPr>
              <w:rPr>
                <w:rFonts w:ascii="Arial Narrow" w:eastAsia="Arial Narrow" w:hAnsi="Arial Narrow" w:cs="Arial Narrow"/>
                <w:sz w:val="22"/>
                <w:szCs w:val="22"/>
              </w:rPr>
            </w:pPr>
            <w:bookmarkStart w:id="52" w:name="lmzesvwrfbxd" w:colFirst="0" w:colLast="0"/>
            <w:bookmarkEnd w:id="52"/>
            <w:r>
              <w:rPr>
                <w:rFonts w:ascii="Arial Narrow" w:eastAsia="Arial Narrow" w:hAnsi="Arial Narrow" w:cs="Arial Narrow"/>
                <w:sz w:val="22"/>
                <w:szCs w:val="22"/>
              </w:rPr>
              <w:t>     </w:t>
            </w:r>
          </w:p>
        </w:tc>
        <w:tc>
          <w:tcPr>
            <w:tcW w:w="2021" w:type="dxa"/>
          </w:tcPr>
          <w:p w14:paraId="2F1D5DBF" w14:textId="77777777" w:rsidR="00CC5258" w:rsidRDefault="00E61C52">
            <w:pPr>
              <w:rPr>
                <w:rFonts w:ascii="Arial Narrow" w:eastAsia="Arial Narrow" w:hAnsi="Arial Narrow" w:cs="Arial Narrow"/>
                <w:sz w:val="22"/>
                <w:szCs w:val="22"/>
              </w:rPr>
            </w:pPr>
            <w:bookmarkStart w:id="53" w:name="pf1e0msl94h3" w:colFirst="0" w:colLast="0"/>
            <w:bookmarkEnd w:id="53"/>
            <w:r>
              <w:rPr>
                <w:rFonts w:ascii="Arial Narrow" w:eastAsia="Arial Narrow" w:hAnsi="Arial Narrow" w:cs="Arial Narrow"/>
                <w:sz w:val="22"/>
                <w:szCs w:val="22"/>
              </w:rPr>
              <w:t>     </w:t>
            </w:r>
          </w:p>
        </w:tc>
        <w:tc>
          <w:tcPr>
            <w:tcW w:w="2178" w:type="dxa"/>
          </w:tcPr>
          <w:p w14:paraId="14A2380A" w14:textId="77777777" w:rsidR="00CC5258" w:rsidRDefault="00E61C52">
            <w:pPr>
              <w:rPr>
                <w:rFonts w:ascii="Arial Narrow" w:eastAsia="Arial Narrow" w:hAnsi="Arial Narrow" w:cs="Arial Narrow"/>
                <w:sz w:val="22"/>
                <w:szCs w:val="22"/>
              </w:rPr>
            </w:pPr>
            <w:bookmarkStart w:id="54" w:name="9y2rrl5xhbe1" w:colFirst="0" w:colLast="0"/>
            <w:bookmarkEnd w:id="54"/>
            <w:r>
              <w:rPr>
                <w:rFonts w:ascii="Arial Narrow" w:eastAsia="Arial Narrow" w:hAnsi="Arial Narrow" w:cs="Arial Narrow"/>
                <w:sz w:val="22"/>
                <w:szCs w:val="22"/>
              </w:rPr>
              <w:t>     </w:t>
            </w:r>
          </w:p>
        </w:tc>
      </w:tr>
      <w:tr w:rsidR="00CC5258" w14:paraId="42968AE7" w14:textId="77777777">
        <w:trPr>
          <w:jc w:val="center"/>
        </w:trPr>
        <w:tc>
          <w:tcPr>
            <w:tcW w:w="2482" w:type="dxa"/>
          </w:tcPr>
          <w:p w14:paraId="49FD1D48" w14:textId="77777777" w:rsidR="00CC5258" w:rsidRDefault="00E61C52">
            <w:pPr>
              <w:rPr>
                <w:rFonts w:ascii="Arial Narrow" w:eastAsia="Arial Narrow" w:hAnsi="Arial Narrow" w:cs="Arial Narrow"/>
                <w:sz w:val="22"/>
                <w:szCs w:val="22"/>
              </w:rPr>
            </w:pPr>
            <w:bookmarkStart w:id="55" w:name="b6f4w5vco5ra" w:colFirst="0" w:colLast="0"/>
            <w:bookmarkEnd w:id="55"/>
            <w:r>
              <w:rPr>
                <w:rFonts w:ascii="Arial Narrow" w:eastAsia="Arial Narrow" w:hAnsi="Arial Narrow" w:cs="Arial Narrow"/>
                <w:sz w:val="22"/>
                <w:szCs w:val="22"/>
              </w:rPr>
              <w:t>     </w:t>
            </w:r>
          </w:p>
        </w:tc>
        <w:tc>
          <w:tcPr>
            <w:tcW w:w="2147" w:type="dxa"/>
          </w:tcPr>
          <w:p w14:paraId="0E593B29" w14:textId="77777777" w:rsidR="00CC5258" w:rsidRDefault="00E61C52">
            <w:pPr>
              <w:rPr>
                <w:rFonts w:ascii="Arial Narrow" w:eastAsia="Arial Narrow" w:hAnsi="Arial Narrow" w:cs="Arial Narrow"/>
                <w:sz w:val="22"/>
                <w:szCs w:val="22"/>
              </w:rPr>
            </w:pPr>
            <w:bookmarkStart w:id="56" w:name="hb1jisd6skgp" w:colFirst="0" w:colLast="0"/>
            <w:bookmarkEnd w:id="56"/>
            <w:r>
              <w:rPr>
                <w:rFonts w:ascii="Arial Narrow" w:eastAsia="Arial Narrow" w:hAnsi="Arial Narrow" w:cs="Arial Narrow"/>
                <w:sz w:val="22"/>
                <w:szCs w:val="22"/>
              </w:rPr>
              <w:t>     </w:t>
            </w:r>
          </w:p>
        </w:tc>
        <w:tc>
          <w:tcPr>
            <w:tcW w:w="2021" w:type="dxa"/>
          </w:tcPr>
          <w:p w14:paraId="103F4BDF" w14:textId="77777777" w:rsidR="00CC5258" w:rsidRDefault="00E61C52">
            <w:pPr>
              <w:rPr>
                <w:rFonts w:ascii="Arial Narrow" w:eastAsia="Arial Narrow" w:hAnsi="Arial Narrow" w:cs="Arial Narrow"/>
                <w:sz w:val="22"/>
                <w:szCs w:val="22"/>
              </w:rPr>
            </w:pPr>
            <w:bookmarkStart w:id="57" w:name="gm3caudgfurj" w:colFirst="0" w:colLast="0"/>
            <w:bookmarkEnd w:id="57"/>
            <w:r>
              <w:rPr>
                <w:rFonts w:ascii="Arial Narrow" w:eastAsia="Arial Narrow" w:hAnsi="Arial Narrow" w:cs="Arial Narrow"/>
                <w:sz w:val="22"/>
                <w:szCs w:val="22"/>
              </w:rPr>
              <w:t>     </w:t>
            </w:r>
          </w:p>
        </w:tc>
        <w:tc>
          <w:tcPr>
            <w:tcW w:w="2178" w:type="dxa"/>
          </w:tcPr>
          <w:p w14:paraId="674E516C" w14:textId="77777777" w:rsidR="00CC5258" w:rsidRDefault="00E61C52">
            <w:pPr>
              <w:rPr>
                <w:rFonts w:ascii="Arial Narrow" w:eastAsia="Arial Narrow" w:hAnsi="Arial Narrow" w:cs="Arial Narrow"/>
                <w:sz w:val="22"/>
                <w:szCs w:val="22"/>
              </w:rPr>
            </w:pPr>
            <w:bookmarkStart w:id="58" w:name="6auoaah0aqk0" w:colFirst="0" w:colLast="0"/>
            <w:bookmarkEnd w:id="58"/>
            <w:r>
              <w:rPr>
                <w:rFonts w:ascii="Arial Narrow" w:eastAsia="Arial Narrow" w:hAnsi="Arial Narrow" w:cs="Arial Narrow"/>
                <w:sz w:val="22"/>
                <w:szCs w:val="22"/>
              </w:rPr>
              <w:t>     </w:t>
            </w:r>
          </w:p>
        </w:tc>
      </w:tr>
      <w:tr w:rsidR="00CC5258" w14:paraId="3459A067" w14:textId="77777777">
        <w:trPr>
          <w:jc w:val="center"/>
        </w:trPr>
        <w:tc>
          <w:tcPr>
            <w:tcW w:w="2482" w:type="dxa"/>
          </w:tcPr>
          <w:p w14:paraId="245BA4A0" w14:textId="77777777" w:rsidR="00CC5258" w:rsidRDefault="00E61C52">
            <w:pPr>
              <w:rPr>
                <w:rFonts w:ascii="Arial Narrow" w:eastAsia="Arial Narrow" w:hAnsi="Arial Narrow" w:cs="Arial Narrow"/>
                <w:sz w:val="22"/>
                <w:szCs w:val="22"/>
              </w:rPr>
            </w:pPr>
            <w:bookmarkStart w:id="59" w:name="ydrf7fkpt4fv" w:colFirst="0" w:colLast="0"/>
            <w:bookmarkEnd w:id="59"/>
            <w:r>
              <w:rPr>
                <w:rFonts w:ascii="Arial Narrow" w:eastAsia="Arial Narrow" w:hAnsi="Arial Narrow" w:cs="Arial Narrow"/>
                <w:sz w:val="22"/>
                <w:szCs w:val="22"/>
              </w:rPr>
              <w:t>     </w:t>
            </w:r>
          </w:p>
        </w:tc>
        <w:tc>
          <w:tcPr>
            <w:tcW w:w="2147" w:type="dxa"/>
          </w:tcPr>
          <w:p w14:paraId="6AC74665" w14:textId="77777777" w:rsidR="00CC5258" w:rsidRDefault="00E61C52">
            <w:pPr>
              <w:rPr>
                <w:rFonts w:ascii="Arial Narrow" w:eastAsia="Arial Narrow" w:hAnsi="Arial Narrow" w:cs="Arial Narrow"/>
                <w:sz w:val="22"/>
                <w:szCs w:val="22"/>
              </w:rPr>
            </w:pPr>
            <w:bookmarkStart w:id="60" w:name="6htjxzk5n1ws" w:colFirst="0" w:colLast="0"/>
            <w:bookmarkEnd w:id="60"/>
            <w:r>
              <w:rPr>
                <w:rFonts w:ascii="Arial Narrow" w:eastAsia="Arial Narrow" w:hAnsi="Arial Narrow" w:cs="Arial Narrow"/>
                <w:sz w:val="22"/>
                <w:szCs w:val="22"/>
              </w:rPr>
              <w:t>     </w:t>
            </w:r>
          </w:p>
        </w:tc>
        <w:tc>
          <w:tcPr>
            <w:tcW w:w="2021" w:type="dxa"/>
          </w:tcPr>
          <w:p w14:paraId="79E47A56" w14:textId="77777777" w:rsidR="00CC5258" w:rsidRDefault="00E61C52">
            <w:pPr>
              <w:rPr>
                <w:rFonts w:ascii="Arial Narrow" w:eastAsia="Arial Narrow" w:hAnsi="Arial Narrow" w:cs="Arial Narrow"/>
                <w:sz w:val="22"/>
                <w:szCs w:val="22"/>
              </w:rPr>
            </w:pPr>
            <w:bookmarkStart w:id="61" w:name="ive7vqb9gqhj" w:colFirst="0" w:colLast="0"/>
            <w:bookmarkEnd w:id="61"/>
            <w:r>
              <w:rPr>
                <w:rFonts w:ascii="Arial Narrow" w:eastAsia="Arial Narrow" w:hAnsi="Arial Narrow" w:cs="Arial Narrow"/>
                <w:sz w:val="22"/>
                <w:szCs w:val="22"/>
              </w:rPr>
              <w:t>     </w:t>
            </w:r>
          </w:p>
        </w:tc>
        <w:tc>
          <w:tcPr>
            <w:tcW w:w="2178" w:type="dxa"/>
          </w:tcPr>
          <w:p w14:paraId="4D3639F1" w14:textId="77777777" w:rsidR="00CC5258" w:rsidRDefault="00E61C52">
            <w:pPr>
              <w:rPr>
                <w:rFonts w:ascii="Arial Narrow" w:eastAsia="Arial Narrow" w:hAnsi="Arial Narrow" w:cs="Arial Narrow"/>
                <w:sz w:val="22"/>
                <w:szCs w:val="22"/>
              </w:rPr>
            </w:pPr>
            <w:bookmarkStart w:id="62" w:name="7tpb6248sqd3" w:colFirst="0" w:colLast="0"/>
            <w:bookmarkEnd w:id="62"/>
            <w:r>
              <w:rPr>
                <w:rFonts w:ascii="Arial Narrow" w:eastAsia="Arial Narrow" w:hAnsi="Arial Narrow" w:cs="Arial Narrow"/>
                <w:sz w:val="22"/>
                <w:szCs w:val="22"/>
              </w:rPr>
              <w:t>     </w:t>
            </w:r>
          </w:p>
        </w:tc>
      </w:tr>
    </w:tbl>
    <w:p w14:paraId="6D6B5EB1" w14:textId="77777777" w:rsidR="00CC5258" w:rsidRDefault="00CC5258">
      <w:pPr>
        <w:rPr>
          <w:rFonts w:ascii="Arial Narrow" w:eastAsia="Arial Narrow" w:hAnsi="Arial Narrow" w:cs="Arial Narrow"/>
          <w:sz w:val="22"/>
          <w:szCs w:val="22"/>
        </w:rPr>
      </w:pPr>
    </w:p>
    <w:tbl>
      <w:tblPr>
        <w:tblStyle w:val="af2"/>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2"/>
        <w:gridCol w:w="4416"/>
      </w:tblGrid>
      <w:tr w:rsidR="00CC5258" w14:paraId="21559930" w14:textId="77777777">
        <w:trPr>
          <w:jc w:val="center"/>
        </w:trPr>
        <w:tc>
          <w:tcPr>
            <w:tcW w:w="8828" w:type="dxa"/>
            <w:gridSpan w:val="2"/>
            <w:shd w:val="clear" w:color="auto" w:fill="DAEEF3"/>
          </w:tcPr>
          <w:p w14:paraId="4B1C8CE2"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lastRenderedPageBreak/>
              <w:t>7. Termo de Compromisso</w:t>
            </w:r>
          </w:p>
        </w:tc>
      </w:tr>
      <w:tr w:rsidR="00CC5258" w14:paraId="07B04947" w14:textId="77777777">
        <w:trPr>
          <w:jc w:val="center"/>
        </w:trPr>
        <w:tc>
          <w:tcPr>
            <w:tcW w:w="8828" w:type="dxa"/>
            <w:gridSpan w:val="2"/>
            <w:tcBorders>
              <w:bottom w:val="nil"/>
            </w:tcBorders>
          </w:tcPr>
          <w:p w14:paraId="6BE28D2B" w14:textId="77777777" w:rsidR="00CC5258" w:rsidRDefault="00E61C52">
            <w:pPr>
              <w:spacing w:before="20" w:after="20"/>
              <w:rPr>
                <w:rFonts w:ascii="Arial Narrow" w:eastAsia="Arial Narrow" w:hAnsi="Arial Narrow" w:cs="Arial Narrow"/>
                <w:i/>
                <w:iCs/>
                <w:sz w:val="22"/>
                <w:szCs w:val="22"/>
              </w:rPr>
            </w:pPr>
            <w:r>
              <w:rPr>
                <w:rFonts w:ascii="Arial Narrow" w:eastAsia="Arial Narrow" w:hAnsi="Arial Narrow" w:cs="Arial Narrow"/>
                <w:i/>
                <w:iCs/>
                <w:sz w:val="22"/>
                <w:szCs w:val="22"/>
              </w:rPr>
              <w:t>7.1 Declaro, para os devidos fins, que tenho ciência das obrigações inerentes à qualidade de bolsista Capes e, nesse sentido, COMPROMETO-ME a respeitar as seguintes cláusulas:</w:t>
            </w:r>
          </w:p>
          <w:p w14:paraId="6D4E9671"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dedicação integral às atividades do programa de pós-graduação;</w:t>
            </w:r>
          </w:p>
          <w:p w14:paraId="7AEE5593"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comprovar desempenho acadêmico satisfatório, consoante as normas definidas pela entidade promotora do curso;</w:t>
            </w:r>
          </w:p>
          <w:p w14:paraId="2455D13B"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não possuir qualquer relação de trabalho com a instituição promotora do programa de pós-graduação;</w:t>
            </w:r>
          </w:p>
          <w:p w14:paraId="0B487C69"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não acumular a percepção da bolsa com qualquer modalidade de auxílio ou bolsa de outro programa da Capes, ou de outra agência de fomento pública nacional;</w:t>
            </w:r>
          </w:p>
          <w:p w14:paraId="76D96F8E"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não se encontrar aposentado ou em situação equiparada;</w:t>
            </w:r>
          </w:p>
          <w:p w14:paraId="0E998942"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carecer, quando da concessão da bolsa, do exercício laboral por tempo não inferior a dez anos para obter aposentadoria compulsória;</w:t>
            </w:r>
          </w:p>
          <w:p w14:paraId="33336765"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ser classificado no processo seletivo especialmente instaurado pela promotora do curso;</w:t>
            </w:r>
          </w:p>
          <w:p w14:paraId="56124CEE" w14:textId="77777777" w:rsidR="00CC5258" w:rsidRDefault="00E61C52">
            <w:pPr>
              <w:numPr>
                <w:ilvl w:val="0"/>
                <w:numId w:val="21"/>
              </w:numPr>
              <w:spacing w:before="20" w:after="20" w:line="204" w:lineRule="auto"/>
              <w:jc w:val="both"/>
              <w:rPr>
                <w:rFonts w:ascii="Arial Narrow" w:eastAsia="Arial Narrow" w:hAnsi="Arial Narrow" w:cs="Arial Narrow"/>
                <w:i/>
                <w:iCs/>
                <w:sz w:val="22"/>
                <w:szCs w:val="22"/>
              </w:rPr>
            </w:pPr>
            <w:r>
              <w:rPr>
                <w:rFonts w:ascii="Arial Narrow" w:eastAsia="Arial Narrow" w:hAnsi="Arial Narrow" w:cs="Arial Narrow"/>
                <w:i/>
                <w:iCs/>
                <w:sz w:val="22"/>
                <w:szCs w:val="22"/>
              </w:rPr>
              <w:t>realizar estágio docente de acordo com o regulamento específico de cada programa Capes.</w:t>
            </w:r>
          </w:p>
          <w:p w14:paraId="171E2BFE" w14:textId="77777777" w:rsidR="00CC5258" w:rsidRDefault="00E61C52">
            <w:pPr>
              <w:spacing w:before="20" w:after="20"/>
              <w:rPr>
                <w:rFonts w:ascii="Arial Narrow" w:eastAsia="Arial Narrow" w:hAnsi="Arial Narrow" w:cs="Arial Narrow"/>
                <w:i/>
                <w:iCs/>
                <w:sz w:val="22"/>
                <w:szCs w:val="22"/>
              </w:rPr>
            </w:pPr>
            <w:r>
              <w:rPr>
                <w:rFonts w:ascii="Arial Narrow" w:eastAsia="Arial Narrow" w:hAnsi="Arial Narrow" w:cs="Arial Narrow"/>
                <w:i/>
                <w:iCs/>
                <w:sz w:val="22"/>
                <w:szCs w:val="22"/>
              </w:rPr>
              <w:t>7.2 A inobservância dos requisitos citados acima, e/ou se praticada qualquer fraude pelo bolsista, implicará(</w:t>
            </w:r>
            <w:proofErr w:type="spellStart"/>
            <w:r>
              <w:rPr>
                <w:rFonts w:ascii="Arial Narrow" w:eastAsia="Arial Narrow" w:hAnsi="Arial Narrow" w:cs="Arial Narrow"/>
                <w:i/>
                <w:iCs/>
                <w:sz w:val="22"/>
                <w:szCs w:val="22"/>
              </w:rPr>
              <w:t>ão</w:t>
            </w:r>
            <w:proofErr w:type="spellEnd"/>
            <w:r>
              <w:rPr>
                <w:rFonts w:ascii="Arial Narrow" w:eastAsia="Arial Narrow" w:hAnsi="Arial Narrow" w:cs="Arial Narrow"/>
                <w:i/>
                <w:iCs/>
                <w:sz w:val="22"/>
                <w:szCs w:val="22"/>
              </w:rPr>
              <w:t>) no cancelamento da bolsa, com a restituição integral e imediata dos recursos, de acordo com os índices previstos em lei competente, acarretando ainda, a impossibilidade de receber benefícios por parte da Capes, pelo período de cinco anos, contados do conhecimento do fato.</w:t>
            </w:r>
          </w:p>
          <w:p w14:paraId="7B8A6777" w14:textId="77777777" w:rsidR="00CC5258" w:rsidRDefault="00E61C52">
            <w:pPr>
              <w:spacing w:before="20" w:after="20"/>
              <w:rPr>
                <w:rFonts w:ascii="Arial Narrow" w:eastAsia="Arial Narrow" w:hAnsi="Arial Narrow" w:cs="Arial Narrow"/>
                <w:i/>
                <w:iCs/>
                <w:sz w:val="22"/>
                <w:szCs w:val="22"/>
              </w:rPr>
            </w:pPr>
            <w:r>
              <w:rPr>
                <w:rFonts w:ascii="Arial Narrow" w:eastAsia="Arial Narrow" w:hAnsi="Arial Narrow" w:cs="Arial Narrow"/>
                <w:i/>
                <w:iCs/>
                <w:sz w:val="22"/>
                <w:szCs w:val="22"/>
              </w:rPr>
              <w:t>7.3 Tenho ciência que a bolsa será implementada respeitando regras previstas no Edital.</w:t>
            </w:r>
          </w:p>
        </w:tc>
      </w:tr>
      <w:tr w:rsidR="00CC5258" w14:paraId="4B0ECE3F" w14:textId="77777777">
        <w:trPr>
          <w:trHeight w:val="881"/>
          <w:jc w:val="center"/>
        </w:trPr>
        <w:tc>
          <w:tcPr>
            <w:tcW w:w="4412" w:type="dxa"/>
            <w:tcBorders>
              <w:top w:val="nil"/>
            </w:tcBorders>
          </w:tcPr>
          <w:p w14:paraId="10F7E4D0" w14:textId="77777777" w:rsidR="00CC5258" w:rsidRDefault="00CC5258">
            <w:pPr>
              <w:jc w:val="center"/>
              <w:rPr>
                <w:rFonts w:ascii="Arial Narrow" w:eastAsia="Arial Narrow" w:hAnsi="Arial Narrow" w:cs="Arial Narrow"/>
                <w:i/>
                <w:iCs/>
                <w:sz w:val="22"/>
                <w:szCs w:val="22"/>
              </w:rPr>
            </w:pPr>
          </w:p>
          <w:p w14:paraId="1111C600" w14:textId="77777777" w:rsidR="00CC5258" w:rsidRDefault="00CC5258">
            <w:pPr>
              <w:rPr>
                <w:rFonts w:ascii="Arial Narrow" w:eastAsia="Arial Narrow" w:hAnsi="Arial Narrow" w:cs="Arial Narrow"/>
                <w:i/>
                <w:iCs/>
                <w:sz w:val="22"/>
                <w:szCs w:val="22"/>
              </w:rPr>
            </w:pPr>
          </w:p>
        </w:tc>
        <w:tc>
          <w:tcPr>
            <w:tcW w:w="4416" w:type="dxa"/>
            <w:tcBorders>
              <w:top w:val="nil"/>
            </w:tcBorders>
          </w:tcPr>
          <w:p w14:paraId="71E59795" w14:textId="77777777" w:rsidR="00CC5258" w:rsidRDefault="00CC5258">
            <w:pPr>
              <w:jc w:val="center"/>
              <w:rPr>
                <w:rFonts w:ascii="Arial Narrow" w:eastAsia="Arial Narrow" w:hAnsi="Arial Narrow" w:cs="Arial Narrow"/>
                <w:i/>
                <w:iCs/>
                <w:sz w:val="22"/>
                <w:szCs w:val="22"/>
              </w:rPr>
            </w:pPr>
          </w:p>
          <w:p w14:paraId="0FF52811" w14:textId="77777777" w:rsidR="00CC5258" w:rsidRDefault="00CC5258">
            <w:pPr>
              <w:jc w:val="center"/>
              <w:rPr>
                <w:rFonts w:ascii="Arial Narrow" w:eastAsia="Arial Narrow" w:hAnsi="Arial Narrow" w:cs="Arial Narrow"/>
                <w:i/>
                <w:iCs/>
                <w:sz w:val="22"/>
                <w:szCs w:val="22"/>
              </w:rPr>
            </w:pPr>
          </w:p>
        </w:tc>
      </w:tr>
      <w:tr w:rsidR="00CC5258" w14:paraId="5E522BB4" w14:textId="77777777">
        <w:trPr>
          <w:trHeight w:val="113"/>
          <w:jc w:val="center"/>
        </w:trPr>
        <w:tc>
          <w:tcPr>
            <w:tcW w:w="4412" w:type="dxa"/>
          </w:tcPr>
          <w:p w14:paraId="120B17F6" w14:textId="77777777" w:rsidR="00CC5258" w:rsidRDefault="00E61C52">
            <w:pPr>
              <w:jc w:val="center"/>
              <w:rPr>
                <w:rFonts w:ascii="Arial Narrow" w:eastAsia="Arial Narrow" w:hAnsi="Arial Narrow" w:cs="Arial Narrow"/>
                <w:i/>
                <w:iCs/>
                <w:sz w:val="22"/>
                <w:szCs w:val="22"/>
              </w:rPr>
            </w:pPr>
            <w:r>
              <w:rPr>
                <w:rFonts w:ascii="Arial Narrow" w:eastAsia="Arial Narrow" w:hAnsi="Arial Narrow" w:cs="Arial Narrow"/>
                <w:i/>
                <w:iCs/>
                <w:sz w:val="22"/>
                <w:szCs w:val="22"/>
              </w:rPr>
              <w:t>Data e assinatura do bolsista</w:t>
            </w:r>
          </w:p>
        </w:tc>
        <w:tc>
          <w:tcPr>
            <w:tcW w:w="4416" w:type="dxa"/>
          </w:tcPr>
          <w:p w14:paraId="4EA3005F" w14:textId="77777777" w:rsidR="00CC5258" w:rsidRDefault="00E61C52">
            <w:pPr>
              <w:jc w:val="center"/>
              <w:rPr>
                <w:rFonts w:ascii="Arial Narrow" w:eastAsia="Arial Narrow" w:hAnsi="Arial Narrow" w:cs="Arial Narrow"/>
                <w:i/>
                <w:iCs/>
                <w:sz w:val="22"/>
                <w:szCs w:val="22"/>
              </w:rPr>
            </w:pPr>
            <w:r>
              <w:rPr>
                <w:rFonts w:ascii="Arial Narrow" w:eastAsia="Arial Narrow" w:hAnsi="Arial Narrow" w:cs="Arial Narrow"/>
                <w:i/>
                <w:iCs/>
                <w:sz w:val="22"/>
                <w:szCs w:val="22"/>
              </w:rPr>
              <w:t>Assinatura e carimbo ou CPF do Orientador</w:t>
            </w:r>
          </w:p>
        </w:tc>
      </w:tr>
    </w:tbl>
    <w:p w14:paraId="11638783" w14:textId="77777777" w:rsidR="00CC5258" w:rsidRDefault="00CC5258">
      <w:pPr>
        <w:rPr>
          <w:rFonts w:ascii="Arial Narrow" w:eastAsia="Arial Narrow" w:hAnsi="Arial Narrow" w:cs="Arial Narrow"/>
          <w:sz w:val="22"/>
          <w:szCs w:val="22"/>
        </w:rPr>
      </w:pPr>
    </w:p>
    <w:p w14:paraId="32526E61" w14:textId="77777777" w:rsidR="00CC5258" w:rsidRDefault="00CC5258">
      <w:pPr>
        <w:rPr>
          <w:rFonts w:ascii="Arial Narrow" w:eastAsia="Arial Narrow" w:hAnsi="Arial Narrow" w:cs="Arial Narrow"/>
          <w:sz w:val="22"/>
          <w:szCs w:val="22"/>
        </w:rPr>
      </w:pPr>
    </w:p>
    <w:tbl>
      <w:tblPr>
        <w:tblStyle w:val="af3"/>
        <w:tblW w:w="8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28"/>
      </w:tblGrid>
      <w:tr w:rsidR="00CC5258" w14:paraId="71A68856" w14:textId="77777777">
        <w:trPr>
          <w:trHeight w:val="283"/>
          <w:jc w:val="center"/>
        </w:trPr>
        <w:tc>
          <w:tcPr>
            <w:tcW w:w="8828" w:type="dxa"/>
            <w:tcBorders>
              <w:bottom w:val="single" w:sz="4" w:space="0" w:color="000000"/>
            </w:tcBorders>
            <w:shd w:val="clear" w:color="auto" w:fill="DAEEF3"/>
          </w:tcPr>
          <w:p w14:paraId="1F614526" w14:textId="77777777" w:rsidR="00CC5258" w:rsidRDefault="00E61C52">
            <w:pPr>
              <w:pBdr>
                <w:top w:val="nil"/>
                <w:left w:val="nil"/>
                <w:bottom w:val="nil"/>
                <w:right w:val="nil"/>
                <w:between w:val="nil"/>
              </w:pBdr>
              <w:spacing w:before="80" w:after="80"/>
              <w:jc w:val="both"/>
              <w:rPr>
                <w:rFonts w:ascii="Arial Narrow" w:eastAsia="Arial Narrow" w:hAnsi="Arial Narrow" w:cs="Arial Narrow"/>
                <w:b/>
                <w:bCs/>
                <w:color w:val="0070C0"/>
                <w:sz w:val="22"/>
                <w:szCs w:val="22"/>
              </w:rPr>
            </w:pPr>
            <w:r>
              <w:rPr>
                <w:rFonts w:ascii="Arial Narrow" w:eastAsia="Arial Narrow" w:hAnsi="Arial Narrow" w:cs="Arial Narrow"/>
                <w:b/>
                <w:bCs/>
                <w:color w:val="0070C0"/>
                <w:sz w:val="22"/>
                <w:szCs w:val="22"/>
              </w:rPr>
              <w:t>8. Declaração</w:t>
            </w:r>
          </w:p>
        </w:tc>
      </w:tr>
      <w:tr w:rsidR="00CC5258" w14:paraId="6EDC4321" w14:textId="77777777">
        <w:trPr>
          <w:trHeight w:val="814"/>
          <w:jc w:val="center"/>
        </w:trPr>
        <w:tc>
          <w:tcPr>
            <w:tcW w:w="8828" w:type="dxa"/>
            <w:tcBorders>
              <w:bottom w:val="nil"/>
            </w:tcBorders>
          </w:tcPr>
          <w:p w14:paraId="1CC93AAA" w14:textId="77777777" w:rsidR="00CC5258" w:rsidRDefault="00E61C52">
            <w:pPr>
              <w:rPr>
                <w:rFonts w:ascii="Arial Narrow" w:eastAsia="Arial Narrow" w:hAnsi="Arial Narrow" w:cs="Arial Narrow"/>
                <w:i/>
                <w:iCs/>
                <w:sz w:val="22"/>
                <w:szCs w:val="22"/>
              </w:rPr>
            </w:pPr>
            <w:r>
              <w:rPr>
                <w:rFonts w:ascii="Arial Narrow" w:eastAsia="Arial Narrow" w:hAnsi="Arial Narrow" w:cs="Arial Narrow"/>
                <w:i/>
                <w:iCs/>
                <w:sz w:val="22"/>
                <w:szCs w:val="22"/>
              </w:rPr>
              <w:t>Declaro estar de acordo com as informações prestadas no item III e estar ciente do vínculo empregatício do bolsista, informado no item II, e que a atividade remunerada desenvolvida pelo bolsista está relacionada à sua área de atuação e é de interesse para sua formação acadêmica, científica e tecnológica.</w:t>
            </w:r>
          </w:p>
        </w:tc>
      </w:tr>
      <w:tr w:rsidR="00CC5258" w14:paraId="2BDB620F" w14:textId="77777777">
        <w:trPr>
          <w:trHeight w:val="665"/>
          <w:jc w:val="center"/>
        </w:trPr>
        <w:tc>
          <w:tcPr>
            <w:tcW w:w="8828" w:type="dxa"/>
            <w:tcBorders>
              <w:top w:val="nil"/>
            </w:tcBorders>
          </w:tcPr>
          <w:p w14:paraId="13082BBF" w14:textId="77777777" w:rsidR="00CC5258" w:rsidRDefault="00CC5258">
            <w:pPr>
              <w:jc w:val="center"/>
              <w:rPr>
                <w:rFonts w:ascii="Arial Narrow" w:eastAsia="Arial Narrow" w:hAnsi="Arial Narrow" w:cs="Arial Narrow"/>
                <w:i/>
                <w:iCs/>
                <w:sz w:val="22"/>
                <w:szCs w:val="22"/>
              </w:rPr>
            </w:pPr>
          </w:p>
          <w:p w14:paraId="3B830173" w14:textId="77777777" w:rsidR="00CC5258" w:rsidRDefault="00CC5258">
            <w:pPr>
              <w:jc w:val="center"/>
              <w:rPr>
                <w:rFonts w:ascii="Arial Narrow" w:eastAsia="Arial Narrow" w:hAnsi="Arial Narrow" w:cs="Arial Narrow"/>
                <w:i/>
                <w:iCs/>
                <w:sz w:val="22"/>
                <w:szCs w:val="22"/>
              </w:rPr>
            </w:pPr>
          </w:p>
        </w:tc>
      </w:tr>
      <w:tr w:rsidR="00CC5258" w14:paraId="2FD8C718" w14:textId="77777777">
        <w:trPr>
          <w:trHeight w:val="227"/>
          <w:jc w:val="center"/>
        </w:trPr>
        <w:tc>
          <w:tcPr>
            <w:tcW w:w="8828" w:type="dxa"/>
          </w:tcPr>
          <w:p w14:paraId="1A4DA5A7" w14:textId="77777777" w:rsidR="00CC5258" w:rsidRDefault="00E61C52">
            <w:pPr>
              <w:jc w:val="center"/>
              <w:rPr>
                <w:rFonts w:ascii="Arial Narrow" w:eastAsia="Arial Narrow" w:hAnsi="Arial Narrow" w:cs="Arial Narrow"/>
                <w:i/>
                <w:iCs/>
                <w:sz w:val="22"/>
                <w:szCs w:val="22"/>
              </w:rPr>
            </w:pPr>
            <w:r>
              <w:rPr>
                <w:rFonts w:ascii="Arial Narrow" w:eastAsia="Arial Narrow" w:hAnsi="Arial Narrow" w:cs="Arial Narrow"/>
                <w:i/>
                <w:iCs/>
                <w:sz w:val="22"/>
                <w:szCs w:val="22"/>
              </w:rPr>
              <w:t>Assinatura e carimbo do Coordenador do Programa de Pós-Graduação</w:t>
            </w:r>
          </w:p>
        </w:tc>
      </w:tr>
    </w:tbl>
    <w:p w14:paraId="2A5AABE0" w14:textId="77777777" w:rsidR="00CC5258" w:rsidRDefault="00CC5258">
      <w:pPr>
        <w:rPr>
          <w:rFonts w:ascii="Arial Narrow" w:eastAsia="Arial Narrow" w:hAnsi="Arial Narrow" w:cs="Arial Narrow"/>
          <w:sz w:val="22"/>
          <w:szCs w:val="22"/>
        </w:rPr>
      </w:pPr>
    </w:p>
    <w:p w14:paraId="73808724" w14:textId="77777777" w:rsidR="00CC5258" w:rsidRDefault="00E61C52">
      <w:pPr>
        <w:jc w:val="right"/>
        <w:rPr>
          <w:rFonts w:ascii="Arial Narrow" w:eastAsia="Arial Narrow" w:hAnsi="Arial Narrow" w:cs="Arial Narrow"/>
          <w:i/>
          <w:iCs/>
          <w:sz w:val="22"/>
          <w:szCs w:val="22"/>
        </w:rPr>
      </w:pPr>
      <w:r>
        <w:rPr>
          <w:rFonts w:ascii="Arial Narrow" w:eastAsia="Arial Narrow" w:hAnsi="Arial Narrow" w:cs="Arial Narrow"/>
          <w:i/>
          <w:iCs/>
          <w:sz w:val="22"/>
          <w:szCs w:val="22"/>
        </w:rPr>
        <w:t>Coordenação de Aperfeiçoamento de Pessoal de Nível Superior - CII/CGPE/DPB/Capes</w:t>
      </w:r>
      <w:r>
        <w:rPr>
          <w:rFonts w:ascii="Arial Narrow" w:eastAsia="Arial Narrow" w:hAnsi="Arial Narrow" w:cs="Arial Narrow"/>
          <w:i/>
          <w:iCs/>
          <w:sz w:val="22"/>
          <w:szCs w:val="22"/>
        </w:rPr>
        <w:br/>
        <w:t xml:space="preserve">SBN Quadra 02 bloco L lote 6 – 9º andar </w:t>
      </w:r>
      <w:r>
        <w:rPr>
          <w:rFonts w:ascii="Arial Narrow" w:eastAsia="Arial Narrow" w:hAnsi="Arial Narrow" w:cs="Arial Narrow"/>
          <w:i/>
          <w:iCs/>
          <w:sz w:val="22"/>
          <w:szCs w:val="22"/>
        </w:rPr>
        <w:br/>
        <w:t>CEP: 70040-020 – Brasília – DF</w:t>
      </w:r>
    </w:p>
    <w:p w14:paraId="24CD56F5" w14:textId="77777777" w:rsidR="00CC5258" w:rsidRDefault="00E61C52">
      <w:pPr>
        <w:rPr>
          <w:rFonts w:ascii="Arial Narrow" w:eastAsia="Arial Narrow" w:hAnsi="Arial Narrow" w:cs="Arial Narrow"/>
          <w:b/>
          <w:bCs/>
          <w:sz w:val="22"/>
          <w:szCs w:val="22"/>
        </w:rPr>
      </w:pPr>
      <w:r>
        <w:br w:type="page"/>
      </w:r>
      <w:r>
        <w:rPr>
          <w:rFonts w:ascii="Arial Narrow" w:eastAsia="Arial Narrow" w:hAnsi="Arial Narrow" w:cs="Arial Narrow"/>
          <w:b/>
          <w:bCs/>
          <w:sz w:val="22"/>
          <w:szCs w:val="22"/>
        </w:rPr>
        <w:lastRenderedPageBreak/>
        <w:t>Verificações relacionadas à Portaria CAPES Nº 133, de 10 de julho de 2023</w:t>
      </w:r>
    </w:p>
    <w:p w14:paraId="748DB79D" w14:textId="77777777" w:rsidR="00CC5258" w:rsidRDefault="00CC5258">
      <w:pPr>
        <w:rPr>
          <w:rFonts w:ascii="Arial Narrow" w:eastAsia="Arial Narrow" w:hAnsi="Arial Narrow" w:cs="Arial Narrow"/>
          <w:b/>
          <w:bCs/>
          <w:sz w:val="22"/>
          <w:szCs w:val="22"/>
        </w:rPr>
      </w:pPr>
    </w:p>
    <w:p w14:paraId="7BC9EE3A" w14:textId="77777777" w:rsidR="00CC5258" w:rsidRDefault="00E61C52">
      <w:p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NOME E CPF DO BENEFICIÁRIO: </w:t>
      </w:r>
    </w:p>
    <w:p w14:paraId="0CC5325E" w14:textId="77777777" w:rsidR="00CC5258" w:rsidRDefault="00CC5258">
      <w:pPr>
        <w:rPr>
          <w:rFonts w:ascii="Arial Narrow" w:eastAsia="Arial Narrow" w:hAnsi="Arial Narrow" w:cs="Arial Narrow"/>
          <w:b/>
          <w:bCs/>
          <w:sz w:val="22"/>
          <w:szCs w:val="22"/>
        </w:rPr>
      </w:pPr>
    </w:p>
    <w:p w14:paraId="0429E70A"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Conforme a Portaria CAPES Nº 133, de 10 de JULHO de 2023, art. 2º, as bolsas de mestrado, doutorado e pós-doutorado concedidas pela CAPES no País poderão ser acumuladas com atividade remunerada ou outros rendimentos, com exceção:</w:t>
      </w:r>
      <w:r>
        <w:rPr>
          <w:rFonts w:ascii="Arial Narrow" w:eastAsia="Arial Narrow" w:hAnsi="Arial Narrow" w:cs="Arial Narrow"/>
          <w:sz w:val="22"/>
          <w:szCs w:val="22"/>
        </w:rPr>
        <w:br/>
        <w:t>I - do acúmulo de bolsas de mestrado, doutorado e pós-doutorado no País com outras bolsas, nacionais ou internacionais, de mesmo nível, financiadas com recursos públicos federais;</w:t>
      </w:r>
      <w:r>
        <w:rPr>
          <w:rFonts w:ascii="Arial Narrow" w:eastAsia="Arial Narrow" w:hAnsi="Arial Narrow" w:cs="Arial Narrow"/>
          <w:sz w:val="22"/>
          <w:szCs w:val="22"/>
        </w:rPr>
        <w:br/>
        <w:t>II - das vedações expressamente dispostas na legislação vigente.</w:t>
      </w:r>
      <w:r>
        <w:rPr>
          <w:rFonts w:ascii="Arial Narrow" w:eastAsia="Arial Narrow" w:hAnsi="Arial Narrow" w:cs="Arial Narrow"/>
          <w:sz w:val="22"/>
          <w:szCs w:val="22"/>
        </w:rPr>
        <w:br/>
      </w:r>
      <w:r>
        <w:rPr>
          <w:rFonts w:ascii="Arial Narrow" w:eastAsia="Arial Narrow" w:hAnsi="Arial Narrow" w:cs="Arial Narrow"/>
          <w:sz w:val="22"/>
          <w:szCs w:val="22"/>
        </w:rPr>
        <w:br/>
        <w:t>§ 1º Para fins do disposto no inciso I, considera-se nível o grau de titulação (mestrado, doutorado) ou estágio (pós-doutorado) do Programa de Pós-Graduação (PPG) ao qual o beneficiário está vinculado.</w:t>
      </w:r>
      <w:r>
        <w:rPr>
          <w:rFonts w:ascii="Arial Narrow" w:eastAsia="Arial Narrow" w:hAnsi="Arial Narrow" w:cs="Arial Narrow"/>
          <w:sz w:val="22"/>
          <w:szCs w:val="22"/>
        </w:rPr>
        <w:br/>
      </w:r>
      <w:r>
        <w:rPr>
          <w:rFonts w:ascii="Arial Narrow" w:eastAsia="Arial Narrow" w:hAnsi="Arial Narrow" w:cs="Arial Narrow"/>
          <w:sz w:val="22"/>
          <w:szCs w:val="22"/>
        </w:rPr>
        <w:br/>
        <w:t xml:space="preserve">Link da Portaria: </w:t>
      </w:r>
      <w:hyperlink r:id="rId7">
        <w:r>
          <w:rPr>
            <w:rFonts w:ascii="Arial Narrow" w:eastAsia="Arial Narrow" w:hAnsi="Arial Narrow" w:cs="Arial Narrow"/>
            <w:color w:val="156082"/>
            <w:sz w:val="22"/>
            <w:szCs w:val="22"/>
          </w:rPr>
          <w:t>https://www.in.gov.br/web/dou/-/portaria-capes-n-133-de-10-de-julho-de-2023-495844683</w:t>
        </w:r>
      </w:hyperlink>
    </w:p>
    <w:p w14:paraId="56912886" w14:textId="77777777" w:rsidR="00CC5258" w:rsidRDefault="00CC5258">
      <w:pPr>
        <w:rPr>
          <w:rFonts w:ascii="Arial Narrow" w:eastAsia="Arial Narrow" w:hAnsi="Arial Narrow" w:cs="Arial Narrow"/>
          <w:sz w:val="22"/>
          <w:szCs w:val="22"/>
        </w:rPr>
      </w:pPr>
    </w:p>
    <w:p w14:paraId="19CC77DF" w14:textId="77777777" w:rsidR="00CC5258" w:rsidRDefault="00E61C52">
      <w:pPr>
        <w:rPr>
          <w:rFonts w:ascii="Arial Narrow" w:eastAsia="Arial Narrow" w:hAnsi="Arial Narrow" w:cs="Arial Narrow"/>
          <w:b/>
          <w:bCs/>
          <w:sz w:val="22"/>
          <w:szCs w:val="22"/>
        </w:rPr>
      </w:pPr>
      <w:r>
        <w:rPr>
          <w:rFonts w:ascii="Arial Narrow" w:eastAsia="Arial Narrow" w:hAnsi="Arial Narrow" w:cs="Arial Narrow"/>
          <w:b/>
          <w:bCs/>
          <w:sz w:val="22"/>
          <w:szCs w:val="22"/>
        </w:rPr>
        <w:t>I - Bolsas Declaratórias</w:t>
      </w:r>
    </w:p>
    <w:p w14:paraId="541F5BA9" w14:textId="77777777" w:rsidR="00CC5258" w:rsidRDefault="00E61C52">
      <w:pPr>
        <w:pBdr>
          <w:top w:val="nil"/>
          <w:left w:val="nil"/>
          <w:bottom w:val="nil"/>
          <w:right w:val="nil"/>
          <w:between w:val="nil"/>
        </w:pBdr>
        <w:spacing w:after="0" w:line="259" w:lineRule="auto"/>
        <w:rPr>
          <w:rFonts w:ascii="Arial Narrow" w:eastAsia="Arial Narrow" w:hAnsi="Arial Narrow" w:cs="Arial Narrow"/>
          <w:color w:val="000000"/>
          <w:sz w:val="22"/>
          <w:szCs w:val="22"/>
        </w:rPr>
      </w:pPr>
      <w:r>
        <w:rPr>
          <w:rFonts w:ascii="Arial Narrow" w:eastAsia="Arial Narrow" w:hAnsi="Arial Narrow" w:cs="Arial Narrow"/>
          <w:sz w:val="22"/>
          <w:szCs w:val="22"/>
        </w:rPr>
        <w:t xml:space="preserve">1. </w:t>
      </w:r>
      <w:r>
        <w:rPr>
          <w:rFonts w:ascii="Arial Narrow" w:eastAsia="Arial Narrow" w:hAnsi="Arial Narrow" w:cs="Arial Narrow"/>
          <w:color w:val="000000"/>
          <w:sz w:val="22"/>
          <w:szCs w:val="22"/>
        </w:rPr>
        <w:t>O beneficiário irá acumular esta bolsa da CAPES com outra bolsa, nacional ou internacional, de mesmo nível, financiada com recursos públicos federais?</w:t>
      </w:r>
    </w:p>
    <w:p w14:paraId="520C3E55"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sz w:val="22"/>
          <w:szCs w:val="22"/>
        </w:rPr>
        <w:t xml:space="preserve">(   ) </w:t>
      </w:r>
      <w:r>
        <w:rPr>
          <w:rFonts w:ascii="Arial Narrow" w:eastAsia="Arial Narrow" w:hAnsi="Arial Narrow" w:cs="Arial Narrow"/>
          <w:color w:val="000000"/>
          <w:sz w:val="22"/>
          <w:szCs w:val="22"/>
        </w:rPr>
        <w:t>Sim</w:t>
      </w:r>
    </w:p>
    <w:p w14:paraId="3AC017D9"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sz w:val="22"/>
          <w:szCs w:val="22"/>
        </w:rPr>
        <w:t xml:space="preserve">(   ) </w:t>
      </w:r>
      <w:r>
        <w:rPr>
          <w:rFonts w:ascii="Arial Narrow" w:eastAsia="Arial Narrow" w:hAnsi="Arial Narrow" w:cs="Arial Narrow"/>
          <w:color w:val="000000"/>
          <w:sz w:val="22"/>
          <w:szCs w:val="22"/>
        </w:rPr>
        <w:t>Não</w:t>
      </w:r>
    </w:p>
    <w:p w14:paraId="765FB8EB" w14:textId="77777777" w:rsidR="00CC5258" w:rsidRDefault="00E61C52">
      <w:pPr>
        <w:pBdr>
          <w:top w:val="nil"/>
          <w:left w:val="nil"/>
          <w:bottom w:val="nil"/>
          <w:right w:val="nil"/>
          <w:between w:val="nil"/>
        </w:pBdr>
        <w:spacing w:after="0" w:line="259" w:lineRule="auto"/>
        <w:rPr>
          <w:rFonts w:ascii="Arial Narrow" w:eastAsia="Arial Narrow" w:hAnsi="Arial Narrow" w:cs="Arial Narrow"/>
          <w:color w:val="000000"/>
          <w:sz w:val="22"/>
          <w:szCs w:val="22"/>
        </w:rPr>
      </w:pPr>
      <w:r>
        <w:rPr>
          <w:rFonts w:ascii="Arial Narrow" w:eastAsia="Arial Narrow" w:hAnsi="Arial Narrow" w:cs="Arial Narrow"/>
          <w:sz w:val="22"/>
          <w:szCs w:val="22"/>
        </w:rPr>
        <w:t xml:space="preserve">2. </w:t>
      </w:r>
      <w:r>
        <w:rPr>
          <w:rFonts w:ascii="Arial Narrow" w:eastAsia="Arial Narrow" w:hAnsi="Arial Narrow" w:cs="Arial Narrow"/>
          <w:color w:val="000000"/>
          <w:sz w:val="22"/>
          <w:szCs w:val="22"/>
        </w:rPr>
        <w:t>O beneficiário irá acumular esta bolsa da CAPES com outra bolsa, nacional ou internacional, cuja legislação vigente vede expressamente o acúmulo?</w:t>
      </w:r>
    </w:p>
    <w:p w14:paraId="51460E73"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Sim</w:t>
      </w:r>
    </w:p>
    <w:p w14:paraId="07A52E05"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Não</w:t>
      </w:r>
    </w:p>
    <w:p w14:paraId="66E319EE" w14:textId="77777777" w:rsidR="00CC5258" w:rsidRDefault="00E61C52">
      <w:pPr>
        <w:pBdr>
          <w:top w:val="nil"/>
          <w:left w:val="nil"/>
          <w:bottom w:val="nil"/>
          <w:right w:val="nil"/>
          <w:between w:val="nil"/>
        </w:pBdr>
        <w:spacing w:after="0" w:line="259" w:lineRule="auto"/>
        <w:rPr>
          <w:rFonts w:ascii="Arial Narrow" w:eastAsia="Arial Narrow" w:hAnsi="Arial Narrow" w:cs="Arial Narrow"/>
          <w:color w:val="000000"/>
          <w:sz w:val="22"/>
          <w:szCs w:val="22"/>
        </w:rPr>
      </w:pPr>
      <w:r>
        <w:rPr>
          <w:rFonts w:ascii="Arial Narrow" w:eastAsia="Arial Narrow" w:hAnsi="Arial Narrow" w:cs="Arial Narrow"/>
          <w:sz w:val="22"/>
          <w:szCs w:val="22"/>
        </w:rPr>
        <w:t xml:space="preserve">3. </w:t>
      </w:r>
      <w:r>
        <w:rPr>
          <w:rFonts w:ascii="Arial Narrow" w:eastAsia="Arial Narrow" w:hAnsi="Arial Narrow" w:cs="Arial Narrow"/>
          <w:color w:val="000000"/>
          <w:sz w:val="22"/>
          <w:szCs w:val="22"/>
        </w:rPr>
        <w:t>O beneficiário irá acumular esta bolsa da CAPES com outra bolsa, nacional ou internacional, de mesmo nível, financiada com recursos não federais?</w:t>
      </w:r>
    </w:p>
    <w:p w14:paraId="3166AE6E"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Sim</w:t>
      </w:r>
    </w:p>
    <w:p w14:paraId="4B3E8C2D"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Não</w:t>
      </w:r>
    </w:p>
    <w:p w14:paraId="39946880" w14:textId="77777777" w:rsidR="00CC5258" w:rsidRDefault="00E61C52">
      <w:pPr>
        <w:pBdr>
          <w:top w:val="nil"/>
          <w:left w:val="nil"/>
          <w:bottom w:val="nil"/>
          <w:right w:val="nil"/>
          <w:between w:val="nil"/>
        </w:pBdr>
        <w:spacing w:after="0" w:line="259" w:lineRule="auto"/>
        <w:rPr>
          <w:rFonts w:ascii="Arial Narrow" w:eastAsia="Arial Narrow" w:hAnsi="Arial Narrow" w:cs="Arial Narrow"/>
          <w:color w:val="000000"/>
          <w:sz w:val="22"/>
          <w:szCs w:val="22"/>
        </w:rPr>
      </w:pPr>
      <w:r>
        <w:rPr>
          <w:rFonts w:ascii="Arial Narrow" w:eastAsia="Arial Narrow" w:hAnsi="Arial Narrow" w:cs="Arial Narrow"/>
          <w:sz w:val="22"/>
          <w:szCs w:val="22"/>
        </w:rPr>
        <w:t xml:space="preserve">4. </w:t>
      </w:r>
      <w:r>
        <w:rPr>
          <w:rFonts w:ascii="Arial Narrow" w:eastAsia="Arial Narrow" w:hAnsi="Arial Narrow" w:cs="Arial Narrow"/>
          <w:color w:val="000000"/>
          <w:sz w:val="22"/>
          <w:szCs w:val="22"/>
        </w:rPr>
        <w:t>O beneficiário irá acumular esta bolsa da CAPES com outra bolsa, nacional ou internacional, que não seja do mesmo nível?</w:t>
      </w:r>
    </w:p>
    <w:p w14:paraId="0D79BB4A"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Sim</w:t>
      </w:r>
    </w:p>
    <w:p w14:paraId="1212AF9F"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Não</w:t>
      </w:r>
    </w:p>
    <w:p w14:paraId="71E820E7"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71433C52"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3B6E001D"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sz w:val="22"/>
          <w:szCs w:val="22"/>
        </w:rPr>
        <w:t xml:space="preserve">II - </w:t>
      </w:r>
      <w:r>
        <w:rPr>
          <w:rFonts w:ascii="Arial Narrow" w:eastAsia="Arial Narrow" w:hAnsi="Arial Narrow" w:cs="Arial Narrow"/>
          <w:b/>
          <w:bCs/>
          <w:color w:val="000000"/>
          <w:sz w:val="22"/>
          <w:szCs w:val="22"/>
        </w:rPr>
        <w:t>Atividade Remunerada ou Outros Rendimentos</w:t>
      </w:r>
    </w:p>
    <w:p w14:paraId="060728CA" w14:textId="77777777" w:rsidR="00CC5258" w:rsidRDefault="00CC5258">
      <w:pPr>
        <w:pBdr>
          <w:top w:val="nil"/>
          <w:left w:val="nil"/>
          <w:bottom w:val="nil"/>
          <w:right w:val="nil"/>
          <w:between w:val="nil"/>
        </w:pBdr>
        <w:spacing w:after="0"/>
        <w:rPr>
          <w:rFonts w:ascii="Arial Narrow" w:eastAsia="Arial Narrow" w:hAnsi="Arial Narrow" w:cs="Arial Narrow"/>
          <w:b/>
          <w:bCs/>
          <w:color w:val="000000"/>
          <w:sz w:val="22"/>
          <w:szCs w:val="22"/>
        </w:rPr>
      </w:pPr>
    </w:p>
    <w:p w14:paraId="5BB46F19" w14:textId="77777777" w:rsidR="00CC5258" w:rsidRDefault="00E61C52">
      <w:pPr>
        <w:pBdr>
          <w:top w:val="nil"/>
          <w:left w:val="nil"/>
          <w:bottom w:val="nil"/>
          <w:right w:val="nil"/>
          <w:between w:val="nil"/>
        </w:pBdr>
        <w:spacing w:after="0" w:line="259" w:lineRule="auto"/>
        <w:rPr>
          <w:rFonts w:ascii="Arial Narrow" w:eastAsia="Arial Narrow" w:hAnsi="Arial Narrow" w:cs="Arial Narrow"/>
          <w:b/>
          <w:bCs/>
          <w:color w:val="000000"/>
          <w:sz w:val="22"/>
          <w:szCs w:val="22"/>
        </w:rPr>
      </w:pPr>
      <w:r>
        <w:rPr>
          <w:rFonts w:ascii="Arial Narrow" w:eastAsia="Arial Narrow" w:hAnsi="Arial Narrow" w:cs="Arial Narrow"/>
          <w:sz w:val="22"/>
          <w:szCs w:val="22"/>
        </w:rPr>
        <w:t xml:space="preserve">1. </w:t>
      </w:r>
      <w:r>
        <w:rPr>
          <w:rFonts w:ascii="Arial Narrow" w:eastAsia="Arial Narrow" w:hAnsi="Arial Narrow" w:cs="Arial Narrow"/>
          <w:color w:val="000000"/>
          <w:sz w:val="22"/>
          <w:szCs w:val="22"/>
        </w:rPr>
        <w:t>O beneficiário irá acumular a bolsa da CAPES com atividade remunerada ou outros rendimentos?</w:t>
      </w:r>
    </w:p>
    <w:p w14:paraId="3417083F"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Sim</w:t>
      </w:r>
    </w:p>
    <w:p w14:paraId="72A41D85" w14:textId="77777777" w:rsidR="00CC5258" w:rsidRDefault="00E61C52">
      <w:pPr>
        <w:spacing w:after="0"/>
        <w:ind w:left="720"/>
        <w:rPr>
          <w:rFonts w:ascii="Arial Narrow" w:eastAsia="Arial Narrow" w:hAnsi="Arial Narrow" w:cs="Arial Narrow"/>
          <w:sz w:val="22"/>
          <w:szCs w:val="22"/>
        </w:rPr>
      </w:pPr>
      <w:r>
        <w:rPr>
          <w:rFonts w:ascii="Arial Narrow" w:eastAsia="Arial Narrow" w:hAnsi="Arial Narrow" w:cs="Arial Narrow"/>
          <w:sz w:val="22"/>
          <w:szCs w:val="22"/>
        </w:rPr>
        <w:t>(   ) Não</w:t>
      </w:r>
    </w:p>
    <w:p w14:paraId="1D0D5FD8"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2522A3EF" w14:textId="77777777" w:rsidR="00CC5258" w:rsidRDefault="00E61C52">
      <w:pPr>
        <w:pBdr>
          <w:top w:val="nil"/>
          <w:left w:val="nil"/>
          <w:bottom w:val="nil"/>
          <w:right w:val="nil"/>
          <w:between w:val="nil"/>
        </w:pBdr>
        <w:spacing w:after="0" w:line="259" w:lineRule="auto"/>
        <w:rPr>
          <w:rFonts w:ascii="Arial Narrow" w:eastAsia="Arial Narrow" w:hAnsi="Arial Narrow" w:cs="Arial Narrow"/>
          <w:b/>
          <w:bCs/>
          <w:color w:val="000000"/>
          <w:sz w:val="22"/>
          <w:szCs w:val="22"/>
        </w:rPr>
      </w:pPr>
      <w:r>
        <w:rPr>
          <w:rFonts w:ascii="Arial Narrow" w:eastAsia="Arial Narrow" w:hAnsi="Arial Narrow" w:cs="Arial Narrow"/>
          <w:b/>
          <w:bCs/>
          <w:sz w:val="22"/>
          <w:szCs w:val="22"/>
        </w:rPr>
        <w:t xml:space="preserve">1.1 </w:t>
      </w:r>
      <w:r>
        <w:rPr>
          <w:rFonts w:ascii="Arial Narrow" w:eastAsia="Arial Narrow" w:hAnsi="Arial Narrow" w:cs="Arial Narrow"/>
          <w:b/>
          <w:bCs/>
          <w:color w:val="000000"/>
          <w:sz w:val="22"/>
          <w:szCs w:val="22"/>
        </w:rPr>
        <w:t>Se Sim:</w:t>
      </w:r>
    </w:p>
    <w:p w14:paraId="3CF7BFB9"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lastRenderedPageBreak/>
        <w:t>Indicar Tipo:</w:t>
      </w:r>
    </w:p>
    <w:p w14:paraId="0782E305"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Atividade Remunerada</w:t>
      </w:r>
    </w:p>
    <w:p w14:paraId="434BDCE1"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Outros Rendimentos</w:t>
      </w:r>
    </w:p>
    <w:p w14:paraId="50658811"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Data de início da atividade</w:t>
      </w:r>
    </w:p>
    <w:p w14:paraId="6221D655"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Término da Atividade</w:t>
      </w:r>
    </w:p>
    <w:p w14:paraId="472852C5" w14:textId="77777777" w:rsidR="00CC5258" w:rsidRDefault="00CC5258">
      <w:pPr>
        <w:pBdr>
          <w:top w:val="nil"/>
          <w:left w:val="nil"/>
          <w:bottom w:val="nil"/>
          <w:right w:val="nil"/>
          <w:between w:val="nil"/>
        </w:pBdr>
        <w:spacing w:after="0"/>
        <w:ind w:left="720"/>
        <w:rPr>
          <w:rFonts w:ascii="Arial Narrow" w:eastAsia="Arial Narrow" w:hAnsi="Arial Narrow" w:cs="Arial Narrow"/>
          <w:sz w:val="22"/>
          <w:szCs w:val="22"/>
        </w:rPr>
      </w:pPr>
    </w:p>
    <w:p w14:paraId="70FC2BE0" w14:textId="77777777" w:rsidR="00CC5258" w:rsidRDefault="00E61C52">
      <w:pPr>
        <w:pBdr>
          <w:top w:val="nil"/>
          <w:left w:val="nil"/>
          <w:bottom w:val="nil"/>
          <w:right w:val="nil"/>
          <w:between w:val="nil"/>
        </w:pBdr>
        <w:spacing w:after="0"/>
        <w:rPr>
          <w:rFonts w:ascii="Arial Narrow" w:eastAsia="Arial Narrow" w:hAnsi="Arial Narrow" w:cs="Arial Narrow"/>
          <w:color w:val="000000"/>
          <w:sz w:val="22"/>
          <w:szCs w:val="22"/>
        </w:rPr>
      </w:pPr>
      <w:r>
        <w:rPr>
          <w:rFonts w:ascii="Arial Narrow" w:eastAsia="Arial Narrow" w:hAnsi="Arial Narrow" w:cs="Arial Narrow"/>
          <w:b/>
          <w:bCs/>
          <w:sz w:val="22"/>
          <w:szCs w:val="22"/>
        </w:rPr>
        <w:t xml:space="preserve">1.1.1 </w:t>
      </w:r>
      <w:r>
        <w:rPr>
          <w:rFonts w:ascii="Arial Narrow" w:eastAsia="Arial Narrow" w:hAnsi="Arial Narrow" w:cs="Arial Narrow"/>
          <w:b/>
          <w:bCs/>
          <w:color w:val="000000"/>
          <w:sz w:val="22"/>
          <w:szCs w:val="22"/>
        </w:rPr>
        <w:t>Quando o tipo for “Atividade Remunerada”:</w:t>
      </w:r>
    </w:p>
    <w:p w14:paraId="152C2830"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Indicar Tipo de Vínculo:</w:t>
      </w:r>
    </w:p>
    <w:p w14:paraId="5A0E7DFF"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CLT (Consolidação das Leis do Trabalho)</w:t>
      </w:r>
    </w:p>
    <w:p w14:paraId="79048131"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RJU (Regime Jurídico Único)</w:t>
      </w:r>
    </w:p>
    <w:p w14:paraId="3CDD21AC"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Temporário (Lei 6019/1974)</w:t>
      </w:r>
    </w:p>
    <w:p w14:paraId="0A619A7B"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Contrato por prazo determinado (Lei 9601/1998)</w:t>
      </w:r>
    </w:p>
    <w:p w14:paraId="5D700FBD"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PJ (Pessoa Jurídica)</w:t>
      </w:r>
    </w:p>
    <w:p w14:paraId="2F18A233"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5F133E84"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Indicar Divisão CNAE:</w:t>
      </w:r>
    </w:p>
    <w:p w14:paraId="00522C71"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Indicar Seção CNAE:</w:t>
      </w:r>
    </w:p>
    <w:p w14:paraId="6B7FA066"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1A394F7C"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Data de início da atividade:</w:t>
      </w:r>
    </w:p>
    <w:p w14:paraId="23AB159A"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Término da </w:t>
      </w:r>
      <w:r>
        <w:rPr>
          <w:rFonts w:ascii="Arial Narrow" w:eastAsia="Arial Narrow" w:hAnsi="Arial Narrow" w:cs="Arial Narrow"/>
          <w:sz w:val="22"/>
          <w:szCs w:val="22"/>
        </w:rPr>
        <w:t>a</w:t>
      </w:r>
      <w:r>
        <w:rPr>
          <w:rFonts w:ascii="Arial Narrow" w:eastAsia="Arial Narrow" w:hAnsi="Arial Narrow" w:cs="Arial Narrow"/>
          <w:color w:val="000000"/>
          <w:sz w:val="22"/>
          <w:szCs w:val="22"/>
        </w:rPr>
        <w:t>tividade:</w:t>
      </w:r>
    </w:p>
    <w:p w14:paraId="75686858"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4177E909" w14:textId="77777777" w:rsidR="00CC5258" w:rsidRDefault="00E61C52">
      <w:pPr>
        <w:pBdr>
          <w:top w:val="nil"/>
          <w:left w:val="nil"/>
          <w:bottom w:val="nil"/>
          <w:right w:val="nil"/>
          <w:between w:val="nil"/>
        </w:pBdr>
        <w:spacing w:after="0"/>
        <w:rPr>
          <w:rFonts w:ascii="Arial Narrow" w:eastAsia="Arial Narrow" w:hAnsi="Arial Narrow" w:cs="Arial Narrow"/>
          <w:b/>
          <w:bCs/>
          <w:color w:val="000000"/>
          <w:sz w:val="22"/>
          <w:szCs w:val="22"/>
        </w:rPr>
      </w:pPr>
      <w:r>
        <w:rPr>
          <w:rFonts w:ascii="Arial Narrow" w:eastAsia="Arial Narrow" w:hAnsi="Arial Narrow" w:cs="Arial Narrow"/>
          <w:b/>
          <w:bCs/>
          <w:sz w:val="22"/>
          <w:szCs w:val="22"/>
        </w:rPr>
        <w:t xml:space="preserve">1.1.2 </w:t>
      </w:r>
      <w:r>
        <w:rPr>
          <w:rFonts w:ascii="Arial Narrow" w:eastAsia="Arial Narrow" w:hAnsi="Arial Narrow" w:cs="Arial Narrow"/>
          <w:b/>
          <w:bCs/>
          <w:color w:val="000000"/>
          <w:sz w:val="22"/>
          <w:szCs w:val="22"/>
        </w:rPr>
        <w:t>Quando o tipo for “Outros Rendimentos”:</w:t>
      </w:r>
    </w:p>
    <w:p w14:paraId="3033DBDB"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Informar quais os outros rendimentos que possui</w:t>
      </w:r>
    </w:p>
    <w:p w14:paraId="50863560"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47BA9564"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Data de início da atividade:</w:t>
      </w:r>
    </w:p>
    <w:p w14:paraId="5C01FE49" w14:textId="77777777" w:rsidR="00CC5258" w:rsidRDefault="00E61C52">
      <w:pPr>
        <w:pBdr>
          <w:top w:val="nil"/>
          <w:left w:val="nil"/>
          <w:bottom w:val="nil"/>
          <w:right w:val="nil"/>
          <w:between w:val="nil"/>
        </w:pBdr>
        <w:spacing w:after="0"/>
        <w:ind w:left="72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Término da </w:t>
      </w:r>
      <w:r>
        <w:rPr>
          <w:rFonts w:ascii="Arial Narrow" w:eastAsia="Arial Narrow" w:hAnsi="Arial Narrow" w:cs="Arial Narrow"/>
          <w:sz w:val="22"/>
          <w:szCs w:val="22"/>
        </w:rPr>
        <w:t>a</w:t>
      </w:r>
      <w:r>
        <w:rPr>
          <w:rFonts w:ascii="Arial Narrow" w:eastAsia="Arial Narrow" w:hAnsi="Arial Narrow" w:cs="Arial Narrow"/>
          <w:color w:val="000000"/>
          <w:sz w:val="22"/>
          <w:szCs w:val="22"/>
        </w:rPr>
        <w:t>tividade:</w:t>
      </w:r>
    </w:p>
    <w:p w14:paraId="53851202"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3310A840"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21136AB4" w14:textId="77777777" w:rsidR="00CC5258" w:rsidRDefault="00CC5258">
      <w:pPr>
        <w:pBdr>
          <w:top w:val="nil"/>
          <w:left w:val="nil"/>
          <w:bottom w:val="nil"/>
          <w:right w:val="nil"/>
          <w:between w:val="nil"/>
        </w:pBdr>
        <w:ind w:left="720"/>
        <w:rPr>
          <w:rFonts w:ascii="Arial Narrow" w:eastAsia="Arial Narrow" w:hAnsi="Arial Narrow" w:cs="Arial Narrow"/>
          <w:color w:val="000000"/>
          <w:sz w:val="22"/>
          <w:szCs w:val="22"/>
        </w:rPr>
      </w:pPr>
    </w:p>
    <w:p w14:paraId="00F151DD"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*Declaro atender aos princípios da Administração Pública e às disposições do edital na seleção dos participantes do projeto.</w:t>
      </w:r>
    </w:p>
    <w:p w14:paraId="44DE2FED" w14:textId="77777777" w:rsidR="00CC5258" w:rsidRDefault="00CC5258">
      <w:pPr>
        <w:pBdr>
          <w:top w:val="nil"/>
          <w:left w:val="nil"/>
          <w:bottom w:val="nil"/>
          <w:right w:val="nil"/>
          <w:between w:val="nil"/>
        </w:pBdr>
        <w:ind w:left="720"/>
        <w:rPr>
          <w:rFonts w:ascii="Arial Narrow" w:eastAsia="Arial Narrow" w:hAnsi="Arial Narrow" w:cs="Arial Narrow"/>
          <w:color w:val="000000"/>
          <w:sz w:val="22"/>
          <w:szCs w:val="22"/>
        </w:rPr>
      </w:pPr>
    </w:p>
    <w:p w14:paraId="1AE16A1F" w14:textId="77777777" w:rsidR="00CC5258" w:rsidRDefault="00E61C52">
      <w:pPr>
        <w:rPr>
          <w:rFonts w:ascii="Arial Narrow" w:eastAsia="Arial Narrow" w:hAnsi="Arial Narrow" w:cs="Arial Narrow"/>
          <w:sz w:val="22"/>
          <w:szCs w:val="22"/>
        </w:rPr>
      </w:pPr>
      <w:r>
        <w:rPr>
          <w:rFonts w:ascii="Arial Narrow" w:eastAsia="Arial Narrow" w:hAnsi="Arial Narrow" w:cs="Arial Narrow"/>
          <w:sz w:val="22"/>
          <w:szCs w:val="22"/>
        </w:rPr>
        <w:t>*Declaro que a concessão desta bolsa atende ao disposto na Portaria nº 133, de 10 de julho de 2023, sob pena de suspensão da concessão.</w:t>
      </w:r>
    </w:p>
    <w:p w14:paraId="54B0F017"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22F7917A" w14:textId="77777777" w:rsidR="00CC5258" w:rsidRDefault="00CC5258">
      <w:pPr>
        <w:pBdr>
          <w:top w:val="nil"/>
          <w:left w:val="nil"/>
          <w:bottom w:val="nil"/>
          <w:right w:val="nil"/>
          <w:between w:val="nil"/>
        </w:pBdr>
        <w:spacing w:after="0"/>
        <w:ind w:left="720"/>
        <w:rPr>
          <w:rFonts w:ascii="Arial Narrow" w:eastAsia="Arial Narrow" w:hAnsi="Arial Narrow" w:cs="Arial Narrow"/>
          <w:color w:val="000000"/>
          <w:sz w:val="22"/>
          <w:szCs w:val="22"/>
        </w:rPr>
      </w:pPr>
    </w:p>
    <w:p w14:paraId="0E94B71C" w14:textId="77777777" w:rsidR="00CC5258" w:rsidRDefault="00CC5258">
      <w:pPr>
        <w:pBdr>
          <w:top w:val="nil"/>
          <w:left w:val="nil"/>
          <w:bottom w:val="nil"/>
          <w:right w:val="nil"/>
          <w:between w:val="nil"/>
        </w:pBdr>
        <w:spacing w:after="0"/>
        <w:ind w:left="720"/>
        <w:jc w:val="center"/>
        <w:rPr>
          <w:rFonts w:ascii="Arial Narrow" w:eastAsia="Arial Narrow" w:hAnsi="Arial Narrow" w:cs="Arial Narrow"/>
          <w:color w:val="000000"/>
          <w:sz w:val="22"/>
          <w:szCs w:val="22"/>
        </w:rPr>
      </w:pPr>
    </w:p>
    <w:p w14:paraId="7A417314" w14:textId="77777777" w:rsidR="00CC5258" w:rsidRDefault="00E61C52">
      <w:pPr>
        <w:pBdr>
          <w:top w:val="nil"/>
          <w:left w:val="nil"/>
          <w:bottom w:val="nil"/>
          <w:right w:val="nil"/>
          <w:between w:val="nil"/>
        </w:pBdr>
        <w:spacing w:after="0"/>
        <w:ind w:left="720"/>
        <w:jc w:val="cente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Data e assinatura do beneficiário</w:t>
      </w:r>
    </w:p>
    <w:p w14:paraId="3BE8B22A" w14:textId="77777777" w:rsidR="00CC5258" w:rsidRDefault="00CC5258">
      <w:pPr>
        <w:pBdr>
          <w:top w:val="nil"/>
          <w:left w:val="nil"/>
          <w:bottom w:val="nil"/>
          <w:right w:val="nil"/>
          <w:between w:val="nil"/>
        </w:pBdr>
        <w:ind w:left="720"/>
        <w:rPr>
          <w:rFonts w:ascii="Arial Narrow" w:eastAsia="Arial Narrow" w:hAnsi="Arial Narrow" w:cs="Arial Narrow"/>
          <w:b/>
          <w:bCs/>
          <w:color w:val="000000"/>
          <w:sz w:val="22"/>
          <w:szCs w:val="22"/>
        </w:rPr>
      </w:pPr>
    </w:p>
    <w:p w14:paraId="6907BE50" w14:textId="77777777" w:rsidR="00CC5258" w:rsidRDefault="00CC5258">
      <w:pPr>
        <w:spacing w:before="57" w:after="57"/>
        <w:jc w:val="center"/>
        <w:rPr>
          <w:rFonts w:ascii="Arial Narrow" w:eastAsia="Arial Narrow" w:hAnsi="Arial Narrow" w:cs="Arial Narrow"/>
          <w:color w:val="000000"/>
          <w:sz w:val="22"/>
          <w:szCs w:val="22"/>
        </w:rPr>
      </w:pPr>
    </w:p>
    <w:p w14:paraId="691CE0B8" w14:textId="77777777" w:rsidR="00CC5258" w:rsidRDefault="00E61C52">
      <w:pPr>
        <w:pStyle w:val="Ttulo2"/>
        <w:jc w:val="center"/>
        <w:rPr>
          <w:rFonts w:ascii="Arial Narrow" w:eastAsia="Arial Narrow" w:hAnsi="Arial Narrow" w:cs="Arial Narrow"/>
          <w:b/>
          <w:bCs/>
          <w:color w:val="4C94D8"/>
          <w:sz w:val="22"/>
          <w:szCs w:val="22"/>
        </w:rPr>
      </w:pPr>
      <w:r>
        <w:br w:type="page"/>
      </w:r>
    </w:p>
    <w:p w14:paraId="1830802F" w14:textId="77777777" w:rsidR="00CC5258" w:rsidRDefault="00CC5258">
      <w:pPr>
        <w:pBdr>
          <w:top w:val="nil"/>
          <w:left w:val="nil"/>
          <w:bottom w:val="nil"/>
          <w:right w:val="nil"/>
          <w:between w:val="nil"/>
        </w:pBdr>
        <w:spacing w:before="180" w:after="180"/>
        <w:rPr>
          <w:rFonts w:ascii="Arial Narrow" w:eastAsia="Arial Narrow" w:hAnsi="Arial Narrow" w:cs="Arial Narrow"/>
          <w:b/>
          <w:bCs/>
          <w:color w:val="000000"/>
          <w:sz w:val="22"/>
          <w:szCs w:val="22"/>
        </w:rPr>
      </w:pPr>
    </w:p>
    <w:p w14:paraId="64F6532D"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sidRPr="0054685F">
        <w:rPr>
          <w:rFonts w:ascii="Arial Narrow" w:eastAsia="Arial Narrow" w:hAnsi="Arial Narrow" w:cs="Arial Narrow"/>
          <w:b/>
          <w:bCs/>
          <w:color w:val="4C94D8"/>
          <w:sz w:val="24"/>
          <w:szCs w:val="24"/>
        </w:rPr>
        <w:t xml:space="preserve">CHAMADA PÚBLICA </w:t>
      </w:r>
      <w:r>
        <w:rPr>
          <w:rFonts w:ascii="Arial Narrow" w:eastAsia="Arial Narrow" w:hAnsi="Arial Narrow" w:cs="Arial Narrow"/>
          <w:b/>
          <w:bCs/>
          <w:color w:val="4C94D8"/>
          <w:sz w:val="24"/>
          <w:szCs w:val="24"/>
        </w:rPr>
        <w:t>19</w:t>
      </w:r>
      <w:r w:rsidRPr="0054685F">
        <w:rPr>
          <w:rFonts w:ascii="Arial Narrow" w:eastAsia="Arial Narrow" w:hAnsi="Arial Narrow" w:cs="Arial Narrow"/>
          <w:b/>
          <w:bCs/>
          <w:color w:val="4C94D8"/>
          <w:sz w:val="24"/>
          <w:szCs w:val="24"/>
        </w:rPr>
        <w:t>/2026</w:t>
      </w:r>
    </w:p>
    <w:p w14:paraId="58E1D6CA" w14:textId="77777777" w:rsidR="003861BC" w:rsidRDefault="003861BC" w:rsidP="003861BC">
      <w:pPr>
        <w:pStyle w:val="Ttulo2"/>
        <w:spacing w:before="0" w:after="0"/>
        <w:jc w:val="center"/>
        <w:rPr>
          <w:rFonts w:ascii="Arial Narrow" w:eastAsia="Arial Narrow" w:hAnsi="Arial Narrow" w:cs="Arial Narrow"/>
          <w:b/>
          <w:bCs/>
          <w:color w:val="4C94D8"/>
          <w:sz w:val="24"/>
          <w:szCs w:val="24"/>
        </w:rPr>
      </w:pPr>
      <w:r>
        <w:rPr>
          <w:rFonts w:ascii="Arial Narrow" w:eastAsia="Arial Narrow" w:hAnsi="Arial Narrow" w:cs="Arial Narrow"/>
          <w:b/>
          <w:bCs/>
          <w:color w:val="4C94D8"/>
          <w:sz w:val="24"/>
          <w:szCs w:val="24"/>
        </w:rPr>
        <w:t xml:space="preserve">PROGRAMA DE APOIO À FIXAÇÃO DE DOUTORES NO BRASIL (PROFIX-CB) </w:t>
      </w:r>
    </w:p>
    <w:p w14:paraId="6AF9DD5F" w14:textId="77777777" w:rsidR="003861BC" w:rsidRDefault="003861BC" w:rsidP="003861BC">
      <w:pPr>
        <w:pStyle w:val="Ttulo2"/>
        <w:spacing w:before="0" w:after="0"/>
        <w:jc w:val="center"/>
      </w:pPr>
      <w:r>
        <w:rPr>
          <w:rFonts w:ascii="Arial Narrow" w:eastAsia="Arial Narrow" w:hAnsi="Arial Narrow" w:cs="Arial Narrow"/>
          <w:b/>
          <w:bCs/>
          <w:color w:val="4C94D8"/>
          <w:sz w:val="24"/>
          <w:szCs w:val="24"/>
        </w:rPr>
        <w:t>FUNDAÇÃO ARAUCÁRIA / CNPQ / CAPES</w:t>
      </w:r>
    </w:p>
    <w:p w14:paraId="0E3D691E" w14:textId="77777777" w:rsidR="003861BC" w:rsidRDefault="003861BC">
      <w:pPr>
        <w:pBdr>
          <w:top w:val="nil"/>
          <w:left w:val="nil"/>
          <w:bottom w:val="nil"/>
          <w:right w:val="nil"/>
          <w:between w:val="nil"/>
        </w:pBdr>
        <w:spacing w:before="180" w:after="180"/>
        <w:rPr>
          <w:rFonts w:ascii="Arial Narrow" w:eastAsia="Arial Narrow" w:hAnsi="Arial Narrow" w:cs="Arial Narrow"/>
          <w:b/>
          <w:bCs/>
          <w:color w:val="000000"/>
          <w:sz w:val="22"/>
          <w:szCs w:val="22"/>
        </w:rPr>
      </w:pPr>
    </w:p>
    <w:p w14:paraId="17B24F09" w14:textId="77777777" w:rsidR="00CC5258" w:rsidRDefault="00E61C52">
      <w:pPr>
        <w:spacing w:after="60" w:line="228" w:lineRule="auto"/>
        <w:jc w:val="center"/>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A</w:t>
      </w:r>
      <w:r>
        <w:rPr>
          <w:rFonts w:ascii="Arial Narrow" w:eastAsia="Arial Narrow" w:hAnsi="Arial Narrow" w:cs="Arial Narrow"/>
          <w:b/>
          <w:bCs/>
          <w:sz w:val="22"/>
          <w:szCs w:val="22"/>
        </w:rPr>
        <w:t>NEXO</w:t>
      </w:r>
      <w:r>
        <w:rPr>
          <w:rFonts w:ascii="Arial Narrow" w:eastAsia="Arial Narrow" w:hAnsi="Arial Narrow" w:cs="Arial Narrow"/>
          <w:b/>
          <w:bCs/>
          <w:color w:val="000000"/>
          <w:sz w:val="22"/>
          <w:szCs w:val="22"/>
        </w:rPr>
        <w:t xml:space="preserve"> </w:t>
      </w:r>
      <w:r>
        <w:rPr>
          <w:rFonts w:ascii="Arial Narrow" w:eastAsia="Arial Narrow" w:hAnsi="Arial Narrow" w:cs="Arial Narrow"/>
          <w:b/>
          <w:bCs/>
          <w:sz w:val="22"/>
          <w:szCs w:val="22"/>
        </w:rPr>
        <w:t>IX</w:t>
      </w:r>
      <w:r>
        <w:rPr>
          <w:rFonts w:ascii="Arial Narrow" w:eastAsia="Arial Narrow" w:hAnsi="Arial Narrow" w:cs="Arial Narrow"/>
          <w:b/>
          <w:bCs/>
          <w:color w:val="000000"/>
          <w:sz w:val="22"/>
          <w:szCs w:val="22"/>
        </w:rPr>
        <w:t xml:space="preserve"> – Minuta de Termo de convênio PD&amp;I</w:t>
      </w:r>
    </w:p>
    <w:p w14:paraId="2E8EDC72" w14:textId="77777777" w:rsidR="00CC5258" w:rsidRDefault="00CC5258">
      <w:pPr>
        <w:pBdr>
          <w:top w:val="nil"/>
          <w:left w:val="nil"/>
          <w:bottom w:val="nil"/>
          <w:right w:val="nil"/>
          <w:between w:val="nil"/>
        </w:pBdr>
        <w:jc w:val="center"/>
        <w:rPr>
          <w:rFonts w:ascii="Arial Narrow" w:eastAsia="Arial Narrow" w:hAnsi="Arial Narrow" w:cs="Arial Narrow"/>
          <w:color w:val="0070C0"/>
          <w:sz w:val="22"/>
          <w:szCs w:val="22"/>
        </w:rPr>
      </w:pPr>
    </w:p>
    <w:p w14:paraId="39ABC287"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TERMO DE CONVÊNIO PARA PESQUISA, DESENVOLVIMENTO E INOVAÇÃO (CONVÊNIO PD&amp;I) Nº </w:t>
      </w:r>
      <w:r>
        <w:rPr>
          <w:rFonts w:ascii="Arial Narrow" w:eastAsia="Arial Narrow" w:hAnsi="Arial Narrow" w:cs="Arial Narrow"/>
          <w:color w:val="000000"/>
          <w:sz w:val="22"/>
          <w:szCs w:val="22"/>
          <w:highlight w:val="yellow"/>
        </w:rPr>
        <w:t>XXXXXX</w:t>
      </w:r>
      <w:r>
        <w:rPr>
          <w:rFonts w:ascii="Arial Narrow" w:eastAsia="Arial Narrow" w:hAnsi="Arial Narrow" w:cs="Arial Narrow"/>
          <w:color w:val="000000"/>
          <w:sz w:val="22"/>
          <w:szCs w:val="22"/>
        </w:rPr>
        <w:t>/2026 - MINUTA</w:t>
      </w:r>
    </w:p>
    <w:p w14:paraId="0D5288F7" w14:textId="77777777" w:rsidR="00CC5258" w:rsidRDefault="00CC5258">
      <w:pPr>
        <w:pBdr>
          <w:top w:val="nil"/>
          <w:left w:val="nil"/>
          <w:bottom w:val="nil"/>
          <w:right w:val="nil"/>
          <w:between w:val="nil"/>
        </w:pBdr>
        <w:spacing w:line="276" w:lineRule="auto"/>
        <w:rPr>
          <w:rFonts w:ascii="Arial Narrow" w:eastAsia="Arial Narrow" w:hAnsi="Arial Narrow" w:cs="Arial Narrow"/>
          <w:color w:val="000000"/>
          <w:sz w:val="22"/>
          <w:szCs w:val="22"/>
        </w:rPr>
      </w:pPr>
    </w:p>
    <w:p w14:paraId="325D2FFE"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PROCESSO Nº </w:t>
      </w:r>
      <w:r>
        <w:rPr>
          <w:rFonts w:ascii="Arial Narrow" w:eastAsia="Arial Narrow" w:hAnsi="Arial Narrow" w:cs="Arial Narrow"/>
          <w:color w:val="000000"/>
          <w:sz w:val="22"/>
          <w:szCs w:val="22"/>
          <w:highlight w:val="yellow"/>
        </w:rPr>
        <w:t>XXXXXX</w:t>
      </w:r>
    </w:p>
    <w:p w14:paraId="3C06E8F5" w14:textId="77777777" w:rsidR="00CC5258" w:rsidRDefault="00CC5258">
      <w:pPr>
        <w:pBdr>
          <w:top w:val="nil"/>
          <w:left w:val="nil"/>
          <w:bottom w:val="nil"/>
          <w:right w:val="nil"/>
          <w:between w:val="nil"/>
        </w:pBdr>
        <w:spacing w:line="276" w:lineRule="auto"/>
        <w:rPr>
          <w:rFonts w:ascii="Arial Narrow" w:eastAsia="Arial Narrow" w:hAnsi="Arial Narrow" w:cs="Arial Narrow"/>
          <w:color w:val="000000"/>
          <w:sz w:val="22"/>
          <w:szCs w:val="22"/>
        </w:rPr>
      </w:pPr>
    </w:p>
    <w:p w14:paraId="7023D5FE" w14:textId="77777777" w:rsidR="00CC5258" w:rsidRDefault="00E61C52">
      <w:pPr>
        <w:pBdr>
          <w:top w:val="nil"/>
          <w:left w:val="nil"/>
          <w:bottom w:val="nil"/>
          <w:right w:val="nil"/>
          <w:between w:val="nil"/>
        </w:pBdr>
        <w:spacing w:line="276" w:lineRule="auto"/>
        <w:ind w:left="4536"/>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CONVÊNIO PARA PESQUISA, DESENVOLVIMENTO E INOVAÇÃO (CONVÊNIO PD&amp;I) QUE ENTRE SI CELEBRAM FUNDAÇÃO ARAUCÁRIA DE APOIO AO DESENVOLVIMENTO CIENTÍFICO E TECNOLÓGICO DO PARANÁ, E O(A) </w:t>
      </w:r>
      <w:r>
        <w:rPr>
          <w:rFonts w:ascii="Arial Narrow" w:eastAsia="Arial Narrow" w:hAnsi="Arial Narrow" w:cs="Arial Narrow"/>
          <w:color w:val="000000"/>
          <w:sz w:val="22"/>
          <w:szCs w:val="22"/>
          <w:highlight w:val="yellow"/>
        </w:rPr>
        <w:t>XXXXXX</w:t>
      </w:r>
      <w:r>
        <w:rPr>
          <w:rFonts w:ascii="Arial Narrow" w:eastAsia="Arial Narrow" w:hAnsi="Arial Narrow" w:cs="Arial Narrow"/>
          <w:color w:val="000000"/>
          <w:sz w:val="22"/>
          <w:szCs w:val="22"/>
        </w:rPr>
        <w:t xml:space="preserve">, </w:t>
      </w:r>
      <w:r>
        <w:rPr>
          <w:rFonts w:ascii="Arial Narrow" w:eastAsia="Arial Narrow" w:hAnsi="Arial Narrow" w:cs="Arial Narrow"/>
          <w:smallCaps/>
          <w:color w:val="000000"/>
          <w:sz w:val="22"/>
          <w:szCs w:val="22"/>
        </w:rPr>
        <w:t xml:space="preserve">PARA A EXECUÇÃO DO “PROJETO </w:t>
      </w:r>
      <w:r>
        <w:rPr>
          <w:rFonts w:ascii="Arial Narrow" w:eastAsia="Arial Narrow" w:hAnsi="Arial Narrow" w:cs="Arial Narrow"/>
          <w:smallCaps/>
          <w:color w:val="000000"/>
          <w:sz w:val="22"/>
          <w:szCs w:val="22"/>
          <w:highlight w:val="yellow"/>
        </w:rPr>
        <w:t>[XXXXXXXXXX]</w:t>
      </w:r>
      <w:r>
        <w:rPr>
          <w:rFonts w:ascii="Arial Narrow" w:eastAsia="Arial Narrow" w:hAnsi="Arial Narrow" w:cs="Arial Narrow"/>
          <w:smallCaps/>
          <w:color w:val="000000"/>
          <w:sz w:val="22"/>
          <w:szCs w:val="22"/>
        </w:rPr>
        <w:t xml:space="preserve">”, VISANDO </w:t>
      </w:r>
      <w:r>
        <w:rPr>
          <w:rFonts w:ascii="Arial Narrow" w:eastAsia="Arial Narrow" w:hAnsi="Arial Narrow" w:cs="Arial Narrow"/>
          <w:smallCaps/>
          <w:color w:val="000000"/>
          <w:sz w:val="22"/>
          <w:szCs w:val="22"/>
          <w:highlight w:val="yellow"/>
        </w:rPr>
        <w:t>O FORTALECIMENTO DAS POLÍTICAS PÚBLICAS DA ÁREA [XXXXXXXXXX].</w:t>
      </w:r>
    </w:p>
    <w:p w14:paraId="29D56D0F" w14:textId="77777777" w:rsidR="00CC5258" w:rsidRDefault="00CC5258">
      <w:pPr>
        <w:pBdr>
          <w:top w:val="nil"/>
          <w:left w:val="nil"/>
          <w:bottom w:val="nil"/>
          <w:right w:val="nil"/>
          <w:between w:val="nil"/>
        </w:pBdr>
        <w:spacing w:line="276" w:lineRule="auto"/>
        <w:rPr>
          <w:rFonts w:ascii="Arial Narrow" w:eastAsia="Arial Narrow" w:hAnsi="Arial Narrow" w:cs="Arial Narrow"/>
          <w:color w:val="000000"/>
          <w:sz w:val="22"/>
          <w:szCs w:val="22"/>
          <w:highlight w:val="yellow"/>
        </w:rPr>
      </w:pPr>
    </w:p>
    <w:p w14:paraId="7BC58E9E" w14:textId="77777777" w:rsidR="00CC5258" w:rsidRDefault="00CC5258">
      <w:pPr>
        <w:pBdr>
          <w:top w:val="nil"/>
          <w:left w:val="nil"/>
          <w:bottom w:val="nil"/>
          <w:right w:val="nil"/>
          <w:between w:val="nil"/>
        </w:pBdr>
        <w:spacing w:line="276" w:lineRule="auto"/>
        <w:ind w:left="4536"/>
        <w:rPr>
          <w:rFonts w:ascii="Arial Narrow" w:eastAsia="Arial Narrow" w:hAnsi="Arial Narrow" w:cs="Arial Narrow"/>
          <w:color w:val="000000"/>
          <w:sz w:val="22"/>
          <w:szCs w:val="22"/>
          <w:highlight w:val="yellow"/>
        </w:rPr>
      </w:pPr>
    </w:p>
    <w:p w14:paraId="64FD501D"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Pelo presente instrumento, os PARTÍCIPES abaixo qualificados:</w:t>
      </w:r>
    </w:p>
    <w:p w14:paraId="64F7472B" w14:textId="77777777" w:rsidR="00CC5258" w:rsidRDefault="00CC5258">
      <w:pPr>
        <w:spacing w:line="276" w:lineRule="auto"/>
        <w:rPr>
          <w:rFonts w:ascii="Arial Narrow" w:eastAsia="Arial Narrow" w:hAnsi="Arial Narrow" w:cs="Arial Narrow"/>
          <w:sz w:val="22"/>
          <w:szCs w:val="22"/>
        </w:rPr>
      </w:pPr>
    </w:p>
    <w:p w14:paraId="7D722644"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 xml:space="preserve">Fundação Araucária de Apoio ao Desenvolvimento Científico e Tecnológico do Paraná, agência de fomento, nos termos do Art. 2º, inc. V, da Lei Estadual 20.541/2021 (Marco Legal Estadual de CT&amp;I), integrante do Sistema Paranaense de Inovação, conforme § </w:t>
      </w:r>
      <w:proofErr w:type="spellStart"/>
      <w:r>
        <w:rPr>
          <w:rFonts w:ascii="Arial Narrow" w:eastAsia="Arial Narrow" w:hAnsi="Arial Narrow" w:cs="Arial Narrow"/>
          <w:sz w:val="22"/>
          <w:szCs w:val="22"/>
        </w:rPr>
        <w:t>Ún</w:t>
      </w:r>
      <w:proofErr w:type="spellEnd"/>
      <w:r>
        <w:rPr>
          <w:rFonts w:ascii="Arial Narrow" w:eastAsia="Arial Narrow" w:hAnsi="Arial Narrow" w:cs="Arial Narrow"/>
          <w:sz w:val="22"/>
          <w:szCs w:val="22"/>
        </w:rPr>
        <w:t xml:space="preserve">., do Art. 3º, da Lei Estadual 20.541/2021, pessoa jurídica de direito privado integrante da Administração Indireta do Estado do Paraná, com criação autorizada na forma da Lei Estadual 12.020/1998, inscrita no CNPJ sob o nº03.579.617/0001-00, domiciliada na Av. Comendador Franco, 1341 – </w:t>
      </w:r>
      <w:proofErr w:type="spellStart"/>
      <w:r>
        <w:rPr>
          <w:rFonts w:ascii="Arial Narrow" w:eastAsia="Arial Narrow" w:hAnsi="Arial Narrow" w:cs="Arial Narrow"/>
          <w:sz w:val="22"/>
          <w:szCs w:val="22"/>
        </w:rPr>
        <w:t>Cietep</w:t>
      </w:r>
      <w:proofErr w:type="spellEnd"/>
      <w:r>
        <w:rPr>
          <w:rFonts w:ascii="Arial Narrow" w:eastAsia="Arial Narrow" w:hAnsi="Arial Narrow" w:cs="Arial Narrow"/>
          <w:sz w:val="22"/>
          <w:szCs w:val="22"/>
        </w:rPr>
        <w:t xml:space="preserve">, Jardim Botânico, na cidade de Curitiba/PR, doravante denominada “CONCEDENTE”, neste ato representada pelo seu Presidente, Senhor Ramiro </w:t>
      </w:r>
      <w:proofErr w:type="spellStart"/>
      <w:r>
        <w:rPr>
          <w:rFonts w:ascii="Arial Narrow" w:eastAsia="Arial Narrow" w:hAnsi="Arial Narrow" w:cs="Arial Narrow"/>
          <w:sz w:val="22"/>
          <w:szCs w:val="22"/>
        </w:rPr>
        <w:t>Wahrhaftig</w:t>
      </w:r>
      <w:proofErr w:type="spellEnd"/>
      <w:r>
        <w:rPr>
          <w:rFonts w:ascii="Arial Narrow" w:eastAsia="Arial Narrow" w:hAnsi="Arial Narrow" w:cs="Arial Narrow"/>
          <w:sz w:val="22"/>
          <w:szCs w:val="22"/>
        </w:rPr>
        <w:t xml:space="preserve">, brasileiro, R.G. Nº 952291-3 SSP PR, CPF 321.770.549-15, residente e domiciliado à Rua Campos Sales, nº 782, CEP 80.030 376 ,Curitiba PR, e pelo Diretor de Administração e Finanças, Senhor Gerson Luiz Koch, brasileiro, R.G. Nº 754.751 PR, </w:t>
      </w:r>
      <w:r>
        <w:rPr>
          <w:rFonts w:ascii="Arial Narrow" w:eastAsia="Arial Narrow" w:hAnsi="Arial Narrow" w:cs="Arial Narrow"/>
          <w:sz w:val="22"/>
          <w:szCs w:val="22"/>
        </w:rPr>
        <w:lastRenderedPageBreak/>
        <w:t>CPF nº 183.960.899-49, residente e domiciliado à Rua Osório Duque Estrada, nº 682, CEP 80.520-470, Curitiba PR; e</w:t>
      </w:r>
    </w:p>
    <w:p w14:paraId="1F330341"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[indicar a denominação da ICT/PR responsável pela pesquisa], com sede no(a) ..................................................... [endereço completo], inscrito(a) no CNPJ sob o nº ................................, Instituição de Ciência, Tecnologia e Inovação (ICT), conforme definido no Art. 2º, inc. VI, da Lei Estadual 20.541/2021neste ato representado(a) pelo(a) .........................[inserir nome e cargo ocupado], portador(a) da Carteira de Identidade nº ................., expedida pelo(a) .................., e CPF nº ........................., residente e domiciliado a Rua ........................... CEP ..........em ............... – PR, doravante referida como “ICT/PR”; e</w:t>
      </w:r>
    </w:p>
    <w:p w14:paraId="03109488" w14:textId="77777777" w:rsidR="00CC5258" w:rsidRDefault="00CC5258">
      <w:pPr>
        <w:spacing w:line="276" w:lineRule="auto"/>
        <w:rPr>
          <w:rFonts w:ascii="Arial Narrow" w:eastAsia="Arial Narrow" w:hAnsi="Arial Narrow" w:cs="Arial Narrow"/>
          <w:sz w:val="22"/>
          <w:szCs w:val="22"/>
        </w:rPr>
      </w:pPr>
    </w:p>
    <w:p w14:paraId="2E1ED690"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RESOLVEM celebrar o presente CONVÊNIO DE PARCERIA DE PESQUISA, DESENVOLVIMENTO E INOVAÇÃO, com fundamento no artigo 17 da Lei Estadual nº 20.541/2021, mediante as seguintes cláusulas e condições.</w:t>
      </w:r>
    </w:p>
    <w:p w14:paraId="701A0BC8" w14:textId="77777777" w:rsidR="00CC5258" w:rsidRDefault="00CC5258">
      <w:pPr>
        <w:pStyle w:val="Ttulo4"/>
        <w:rPr>
          <w:rFonts w:ascii="Arial Narrow" w:eastAsia="Arial Narrow" w:hAnsi="Arial Narrow" w:cs="Arial Narrow"/>
          <w:i w:val="0"/>
          <w:iCs w:val="0"/>
          <w:sz w:val="22"/>
          <w:szCs w:val="22"/>
        </w:rPr>
      </w:pPr>
    </w:p>
    <w:p w14:paraId="3242F4B6" w14:textId="77777777" w:rsidR="00CC5258" w:rsidRDefault="00E61C52">
      <w:pPr>
        <w:spacing w:line="276" w:lineRule="auto"/>
        <w:rPr>
          <w:rFonts w:ascii="Arial Narrow" w:eastAsia="Arial Narrow" w:hAnsi="Arial Narrow" w:cs="Arial Narrow"/>
          <w:color w:val="548DD4"/>
          <w:sz w:val="22"/>
          <w:szCs w:val="22"/>
        </w:rPr>
      </w:pPr>
      <w:r>
        <w:rPr>
          <w:rFonts w:ascii="Arial Narrow" w:eastAsia="Arial Narrow" w:hAnsi="Arial Narrow" w:cs="Arial Narrow"/>
          <w:color w:val="548DD4"/>
          <w:sz w:val="22"/>
          <w:szCs w:val="22"/>
        </w:rPr>
        <w:t xml:space="preserve">CLÁUSULA PRIMEIRA – </w:t>
      </w:r>
      <w:r>
        <w:rPr>
          <w:rFonts w:ascii="Arial Narrow" w:eastAsia="Arial Narrow" w:hAnsi="Arial Narrow" w:cs="Arial Narrow"/>
          <w:smallCaps/>
          <w:color w:val="548DD4"/>
          <w:sz w:val="22"/>
          <w:szCs w:val="22"/>
        </w:rPr>
        <w:t>DO OBJETO</w:t>
      </w:r>
    </w:p>
    <w:p w14:paraId="4DB2CA1A"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 presente Convênio visa à realização conjunta de atividades de Pesquisa, Desenvolvimento e Inovação (PD&amp;I) entre os PARTÍCIPES, em regime de mútua colaboração, tendo por objeto a execução do projeto intitulado ...................................... [descrever o produto, processo ou serviço inovador objeto do Convênio para PD&amp;I], protocolo nº XXXXX, em conformidade com o Plano de Trabalho (Anexo I).</w:t>
      </w:r>
    </w:p>
    <w:p w14:paraId="5F001512"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21353446"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ÚNICO: Esta parceria decorre do [chamamento público/dispensa de chamamento público/inexigibilidade de chamamento público n.º XXXX/XXXX], objeto do processo administrativo nº[XX.XXX.XXX-X], com resultado final publicado no Diário Oficial do Estado nº [XXXX], de ## de #### de ####.</w:t>
      </w:r>
    </w:p>
    <w:p w14:paraId="11232804" w14:textId="77777777" w:rsidR="00CC5258" w:rsidRDefault="00CC5258">
      <w:pPr>
        <w:pStyle w:val="Ttulo4"/>
        <w:tabs>
          <w:tab w:val="left" w:pos="1530"/>
        </w:tabs>
        <w:rPr>
          <w:rFonts w:ascii="Arial Narrow" w:eastAsia="Arial Narrow" w:hAnsi="Arial Narrow" w:cs="Arial Narrow"/>
          <w:i w:val="0"/>
          <w:iCs w:val="0"/>
          <w:sz w:val="22"/>
          <w:szCs w:val="22"/>
        </w:rPr>
      </w:pPr>
    </w:p>
    <w:p w14:paraId="0CC2D8FA"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SEGUNDA – DA VINCULAÇÃO DAS PEÇAS DOCUMENTAIS</w:t>
      </w:r>
    </w:p>
    <w:p w14:paraId="2A0AB927" w14:textId="77777777" w:rsidR="00CC5258" w:rsidRDefault="00E61C52">
      <w:pPr>
        <w:pBdr>
          <w:top w:val="nil"/>
          <w:left w:val="nil"/>
          <w:bottom w:val="nil"/>
          <w:right w:val="nil"/>
          <w:between w:val="nil"/>
        </w:pBdr>
        <w:tabs>
          <w:tab w:val="left" w:pos="0"/>
          <w:tab w:val="left" w:pos="284"/>
        </w:tabs>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Integram este Convênio, independente de transcrição, o Plano de Trabalho aprovado (Anexo I), bem como os documentos constantes do </w:t>
      </w:r>
      <w:r>
        <w:rPr>
          <w:rFonts w:ascii="Arial Narrow" w:eastAsia="Arial Narrow" w:hAnsi="Arial Narrow" w:cs="Arial Narrow"/>
          <w:color w:val="000000"/>
          <w:sz w:val="22"/>
          <w:szCs w:val="22"/>
          <w:highlight w:val="yellow"/>
        </w:rPr>
        <w:t>[chamamento público/dispensa de chamamento público/inexigibilidade de chamamento público n.º XXXX/XXXX] e protocolado sob nº #####.</w:t>
      </w:r>
    </w:p>
    <w:p w14:paraId="786DC7D5" w14:textId="77777777" w:rsidR="00CC5258" w:rsidRDefault="00CC5258">
      <w:pPr>
        <w:pStyle w:val="Ttulo4"/>
        <w:tabs>
          <w:tab w:val="left" w:pos="1530"/>
        </w:tabs>
        <w:rPr>
          <w:rFonts w:ascii="Arial Narrow" w:eastAsia="Arial Narrow" w:hAnsi="Arial Narrow" w:cs="Arial Narrow"/>
          <w:i w:val="0"/>
          <w:iCs w:val="0"/>
          <w:sz w:val="22"/>
          <w:szCs w:val="22"/>
        </w:rPr>
      </w:pPr>
    </w:p>
    <w:p w14:paraId="26983F33"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TERCEIRA – DA VIGÊNCIA</w:t>
      </w:r>
    </w:p>
    <w:p w14:paraId="39BD5514"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O presente Convênio terá vigência de </w:t>
      </w:r>
      <w:r>
        <w:rPr>
          <w:rFonts w:ascii="Arial Narrow" w:eastAsia="Arial Narrow" w:hAnsi="Arial Narrow" w:cs="Arial Narrow"/>
          <w:color w:val="000000"/>
          <w:sz w:val="22"/>
          <w:szCs w:val="22"/>
          <w:highlight w:val="yellow"/>
        </w:rPr>
        <w:t>XX (XXXXXX)</w:t>
      </w:r>
      <w:r>
        <w:rPr>
          <w:rFonts w:ascii="Arial Narrow" w:eastAsia="Arial Narrow" w:hAnsi="Arial Narrow" w:cs="Arial Narrow"/>
          <w:color w:val="000000"/>
          <w:sz w:val="22"/>
          <w:szCs w:val="22"/>
        </w:rPr>
        <w:t xml:space="preserve"> meses após a sua assinatura, para cumprimento do objeto do convênio e prestação de contas final.</w:t>
      </w:r>
    </w:p>
    <w:p w14:paraId="2F75BA08"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526E8F9C"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PARÁGRAFO PRIMEIRO: A vigência acima aludida detalha-se da seguinte forma: período de execução do projeto pelo </w:t>
      </w:r>
      <w:r>
        <w:rPr>
          <w:rFonts w:ascii="Arial Narrow" w:eastAsia="Arial Narrow" w:hAnsi="Arial Narrow" w:cs="Arial Narrow"/>
          <w:color w:val="000000"/>
          <w:sz w:val="22"/>
          <w:szCs w:val="22"/>
          <w:highlight w:val="yellow"/>
        </w:rPr>
        <w:t>prazo de XX meses</w:t>
      </w:r>
      <w:r>
        <w:rPr>
          <w:rFonts w:ascii="Arial Narrow" w:eastAsia="Arial Narrow" w:hAnsi="Arial Narrow" w:cs="Arial Narrow"/>
          <w:color w:val="000000"/>
          <w:sz w:val="22"/>
          <w:szCs w:val="22"/>
        </w:rPr>
        <w:t>; período de prestação de contas da Convenente, correndo pelos 30 dias subsequentes, após o que se inicia o período de avaliação e procedimentos internos da Fundação Araucária que correrá pelos 60 dias finais.</w:t>
      </w:r>
    </w:p>
    <w:p w14:paraId="7688312E"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61D3A5EC"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smallCaps/>
          <w:color w:val="000000"/>
          <w:sz w:val="22"/>
          <w:szCs w:val="22"/>
        </w:rPr>
        <w:lastRenderedPageBreak/>
        <w:t xml:space="preserve">PARÁGRAFO SEGUNDO: A </w:t>
      </w:r>
      <w:r>
        <w:rPr>
          <w:rFonts w:ascii="Arial Narrow" w:eastAsia="Arial Narrow" w:hAnsi="Arial Narrow" w:cs="Arial Narrow"/>
          <w:color w:val="000000"/>
          <w:sz w:val="22"/>
          <w:szCs w:val="22"/>
        </w:rPr>
        <w:t>vigência deste Convênio poderá ser prorrogada, a critério da Fundação Araucária, por prazo igual ou inferior, por meio da celebração de Termo Aditivo. O aditamento exige solicitação com antecedência mínima de 60 (sessenta) dias do fim da vigência, acompanhada de justificativa técnica e a apresentação de novo Plano de Trabalho. Para a prorrogação da vigência do presente instrumento, deverá a ICT/PR observar os prazos máximos previstos no Edital de Chamada Pública, conforme o caso.</w:t>
      </w:r>
    </w:p>
    <w:p w14:paraId="0F914473"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52FBB0F7"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mallCaps/>
          <w:sz w:val="22"/>
          <w:szCs w:val="22"/>
        </w:rPr>
        <w:t xml:space="preserve">PARÁGRAFO TERCEIRO: </w:t>
      </w:r>
      <w:r>
        <w:rPr>
          <w:rFonts w:ascii="Arial Narrow" w:eastAsia="Arial Narrow" w:hAnsi="Arial Narrow" w:cs="Arial Narrow"/>
          <w:sz w:val="22"/>
          <w:szCs w:val="22"/>
        </w:rPr>
        <w:t>Considerando a dificuldade de definir antecipadamente e com precisão a duração necessária para execução das atividades de Pesquisa, Desenvolvimento e Inovação, os prazos iniciais e finais das etapas do Plano de Trabalho poderão sofrer alterações, condicionadas a autorização da Fundação Araucária.</w:t>
      </w:r>
    </w:p>
    <w:p w14:paraId="1CC0CE9F" w14:textId="77777777" w:rsidR="00CC5258" w:rsidRDefault="00CC5258">
      <w:pPr>
        <w:pStyle w:val="Ttulo4"/>
        <w:rPr>
          <w:rFonts w:ascii="Arial Narrow" w:eastAsia="Arial Narrow" w:hAnsi="Arial Narrow" w:cs="Arial Narrow"/>
          <w:i w:val="0"/>
          <w:iCs w:val="0"/>
          <w:sz w:val="22"/>
          <w:szCs w:val="22"/>
        </w:rPr>
      </w:pPr>
    </w:p>
    <w:p w14:paraId="2BC369E7"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QUARTA – FORMA DE EXECUÇÃO DO PLANO DE TRABALHO</w:t>
      </w:r>
    </w:p>
    <w:p w14:paraId="02C288FB"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O Plano de Trabalho define os objetivos a serem atingidos por meio do presente instrumento, apresenta o planejamento e o cronograma físico-financeiro dos trabalhos que serão desenvolvidos, detalha as atividades e as atribuições dos partícipes e estabelece a alocação de recursos humanos, materiais e financeiros, estabelecendo objetivos, metas e indicadores de execução.</w:t>
      </w:r>
    </w:p>
    <w:p w14:paraId="7C0DB249" w14:textId="77777777" w:rsidR="00CC5258" w:rsidRDefault="00CC5258">
      <w:pPr>
        <w:spacing w:line="276" w:lineRule="auto"/>
        <w:rPr>
          <w:rFonts w:ascii="Arial Narrow" w:eastAsia="Arial Narrow" w:hAnsi="Arial Narrow" w:cs="Arial Narrow"/>
          <w:sz w:val="22"/>
          <w:szCs w:val="22"/>
        </w:rPr>
      </w:pPr>
    </w:p>
    <w:p w14:paraId="347DA810"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PRIMEIRO: Respeitadas as previsões contidas na legislação em vigor, a ICT/PR executará as atividades de PD&amp;I descritas no Plano de Trabalho (Anexo I), que constitui parte integrante e indissociável deste Acordo.</w:t>
      </w:r>
    </w:p>
    <w:p w14:paraId="53A53CDC" w14:textId="77777777" w:rsidR="00CC5258" w:rsidRDefault="00CC5258">
      <w:pPr>
        <w:spacing w:line="276" w:lineRule="auto"/>
        <w:rPr>
          <w:rFonts w:ascii="Arial Narrow" w:eastAsia="Arial Narrow" w:hAnsi="Arial Narrow" w:cs="Arial Narrow"/>
          <w:sz w:val="22"/>
          <w:szCs w:val="22"/>
        </w:rPr>
      </w:pPr>
    </w:p>
    <w:p w14:paraId="051CB5F7"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SEGUNDO: Admite-se a subcontratação de profissionais, instituições e empresas de reconhecida competência para a execução de atividades técnicas específicas previstas no Plano de Trabalho, cabendo à ICT/PR a responsabilidade pela sua coordenação e execução nos termos previstos neste instrumento. A subcontratação restringe-se à execução de partes específicas do plano de trabalho relacionadas a atividades técnicas e é limitada à rubrica de serviços.</w:t>
      </w:r>
    </w:p>
    <w:p w14:paraId="397D89BD" w14:textId="77777777" w:rsidR="00CC5258" w:rsidRDefault="00CC5258">
      <w:pPr>
        <w:spacing w:line="276" w:lineRule="auto"/>
        <w:rPr>
          <w:rFonts w:ascii="Arial Narrow" w:eastAsia="Arial Narrow" w:hAnsi="Arial Narrow" w:cs="Arial Narrow"/>
          <w:sz w:val="22"/>
          <w:szCs w:val="22"/>
        </w:rPr>
      </w:pPr>
    </w:p>
    <w:p w14:paraId="2019FCAA"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TERCEIRO: Os pesquisadores que participarem da execução das atividades inerentes à execução do objeto do acordo não sofrerão qualquer alteração na sua vinculação trabalhista e/ou funcional com as respectivas entidades de origem.</w:t>
      </w:r>
    </w:p>
    <w:p w14:paraId="1FFED9E8" w14:textId="77777777" w:rsidR="00CC5258" w:rsidRDefault="00CC5258">
      <w:pPr>
        <w:spacing w:line="276" w:lineRule="auto"/>
        <w:rPr>
          <w:rFonts w:ascii="Arial Narrow" w:eastAsia="Arial Narrow" w:hAnsi="Arial Narrow" w:cs="Arial Narrow"/>
          <w:sz w:val="22"/>
          <w:szCs w:val="22"/>
        </w:rPr>
      </w:pPr>
    </w:p>
    <w:p w14:paraId="0EFA4C16"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QUARTO: A impossibilidade técnica e/ou científica de cumprimento de qualquer fase do Plano de Trabalho, desde que seja devidamente comprovada e justificada, acarretará a suspensão de suas respectivas atividades até que haja acordo entre os PARCEIROS quanto à adequação do Plano de Trabalho ou à extinção deste Convênio.</w:t>
      </w:r>
    </w:p>
    <w:p w14:paraId="3345A150" w14:textId="77777777" w:rsidR="00CC5258" w:rsidRDefault="00CC5258">
      <w:pPr>
        <w:pStyle w:val="Ttulo4"/>
        <w:tabs>
          <w:tab w:val="left" w:pos="1530"/>
        </w:tabs>
        <w:rPr>
          <w:rFonts w:ascii="Arial Narrow" w:eastAsia="Arial Narrow" w:hAnsi="Arial Narrow" w:cs="Arial Narrow"/>
          <w:i w:val="0"/>
          <w:iCs w:val="0"/>
          <w:sz w:val="22"/>
          <w:szCs w:val="22"/>
        </w:rPr>
      </w:pPr>
    </w:p>
    <w:p w14:paraId="114A522E"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QUINTA – DAS OBRIGAÇÕES</w:t>
      </w:r>
    </w:p>
    <w:p w14:paraId="6B3F7990" w14:textId="77777777" w:rsidR="00CC5258" w:rsidRDefault="00E61C52">
      <w:pPr>
        <w:tabs>
          <w:tab w:val="left" w:pos="6663"/>
        </w:tabs>
        <w:spacing w:line="276" w:lineRule="auto"/>
        <w:rPr>
          <w:rFonts w:ascii="Arial Narrow" w:eastAsia="Arial Narrow" w:hAnsi="Arial Narrow" w:cs="Arial Narrow"/>
          <w:sz w:val="22"/>
          <w:szCs w:val="22"/>
        </w:rPr>
      </w:pPr>
      <w:r>
        <w:rPr>
          <w:rFonts w:ascii="Arial Narrow" w:eastAsia="Arial Narrow" w:hAnsi="Arial Narrow" w:cs="Arial Narrow"/>
          <w:sz w:val="22"/>
          <w:szCs w:val="22"/>
        </w:rPr>
        <w:t>I - A FUNDAÇÃO ARAUCÁRIA compromete-se a:</w:t>
      </w:r>
    </w:p>
    <w:p w14:paraId="7D2774C2" w14:textId="77777777" w:rsidR="00CC5258" w:rsidRDefault="00E61C52">
      <w:pPr>
        <w:numPr>
          <w:ilvl w:val="0"/>
          <w:numId w:val="4"/>
        </w:numPr>
        <w:tabs>
          <w:tab w:val="left" w:pos="284"/>
          <w:tab w:val="left" w:pos="357"/>
          <w:tab w:val="left" w:pos="709"/>
          <w:tab w:val="left" w:pos="5257"/>
          <w:tab w:val="left" w:pos="6663"/>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Transferir os recursos financeiros para execução do objeto deste Convênio na forma do Plano de Aplicação, observada a sua disponibilidade financeira;</w:t>
      </w:r>
    </w:p>
    <w:p w14:paraId="6DB72298" w14:textId="77777777" w:rsidR="00CC5258" w:rsidRDefault="00E61C52">
      <w:pPr>
        <w:numPr>
          <w:ilvl w:val="0"/>
          <w:numId w:val="4"/>
        </w:numPr>
        <w:tabs>
          <w:tab w:val="left" w:pos="284"/>
          <w:tab w:val="left" w:pos="357"/>
          <w:tab w:val="left" w:pos="709"/>
          <w:tab w:val="left" w:pos="5257"/>
          <w:tab w:val="left" w:pos="6663"/>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Inserir as informações pertinentes a esse termo de convênio e a sua execução no SIT – Sistema Integrado de Transferência Voluntária do TCE – PR, conforme dispõem a Instrução Normativa nº 61/2011, e a Resolução nº 28/2011, com nova redação dada pela Resolução nº 46/2014, ou outro que venha substituí-las;</w:t>
      </w:r>
    </w:p>
    <w:p w14:paraId="25B7259E" w14:textId="77777777" w:rsidR="00CC5258" w:rsidRDefault="00E61C52">
      <w:pPr>
        <w:numPr>
          <w:ilvl w:val="0"/>
          <w:numId w:val="4"/>
        </w:numPr>
        <w:tabs>
          <w:tab w:val="left" w:pos="284"/>
          <w:tab w:val="left" w:pos="357"/>
          <w:tab w:val="left" w:pos="709"/>
          <w:tab w:val="left" w:pos="5257"/>
          <w:tab w:val="left" w:pos="6663"/>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Dar publicidade ao instrumento pactuado no Diário Oficial do Estado e no sítio oficial do Estado do Paraná na internet;</w:t>
      </w:r>
    </w:p>
    <w:p w14:paraId="7E2AF6BC" w14:textId="77777777" w:rsidR="00CC5258" w:rsidRDefault="00E61C52">
      <w:pPr>
        <w:numPr>
          <w:ilvl w:val="0"/>
          <w:numId w:val="4"/>
        </w:numPr>
        <w:tabs>
          <w:tab w:val="left" w:pos="284"/>
          <w:tab w:val="left" w:pos="357"/>
          <w:tab w:val="left" w:pos="709"/>
          <w:tab w:val="left" w:pos="5257"/>
          <w:tab w:val="left" w:pos="6663"/>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Realizar o acompanhamento, a fiscalização, o controle, a supervisão e a avaliação do cumprimento do objeto deste convênio, por meio de análise de relatórios acerca do seu processamento, diligências e visitas in loco, comunicando à ICT/PR quaisquer irregularidades decorrentes do uso dos recursos públicos ou outras pendências de ordem técnica ou legal;</w:t>
      </w:r>
    </w:p>
    <w:p w14:paraId="5148906B" w14:textId="77777777" w:rsidR="00CC5258" w:rsidRDefault="00E61C52">
      <w:pPr>
        <w:numPr>
          <w:ilvl w:val="0"/>
          <w:numId w:val="4"/>
        </w:numPr>
        <w:tabs>
          <w:tab w:val="left" w:pos="284"/>
          <w:tab w:val="left" w:pos="357"/>
          <w:tab w:val="left" w:pos="709"/>
          <w:tab w:val="left" w:pos="5257"/>
          <w:tab w:val="left" w:pos="6663"/>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Analisar a prestação de contas da ICT/PR, relativo aos valores repassados por conta deste Convênio, informando eventuais irregularidades encontradas, para o devido saneamento e prestação de contas aos órgãos fiscalizadores de acordo com a legislação pertinente a matéria;</w:t>
      </w:r>
    </w:p>
    <w:p w14:paraId="67D9381A" w14:textId="77777777" w:rsidR="00CC5258" w:rsidRDefault="00E61C52">
      <w:pPr>
        <w:numPr>
          <w:ilvl w:val="0"/>
          <w:numId w:val="4"/>
        </w:numPr>
        <w:tabs>
          <w:tab w:val="left" w:pos="284"/>
          <w:tab w:val="left" w:pos="357"/>
          <w:tab w:val="left" w:pos="709"/>
          <w:tab w:val="left" w:pos="5257"/>
          <w:tab w:val="left" w:pos="6663"/>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Monitorar, supervisionar, avaliar e fiscalizar o cumprimento do objeto deste Convênio, realizando vistorias sempre que julgar conveniente, com vistas ao fiel cumprimento do ajuste;</w:t>
      </w:r>
    </w:p>
    <w:p w14:paraId="134A387B" w14:textId="77777777" w:rsidR="00CC5258" w:rsidRDefault="00E61C52">
      <w:pPr>
        <w:numPr>
          <w:ilvl w:val="0"/>
          <w:numId w:val="4"/>
        </w:numPr>
        <w:tabs>
          <w:tab w:val="left" w:pos="284"/>
          <w:tab w:val="left" w:pos="357"/>
          <w:tab w:val="left" w:pos="709"/>
          <w:tab w:val="left" w:pos="5257"/>
          <w:tab w:val="left" w:pos="6663"/>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Notificar a ICT/PR, quando não apresentada a prestação de contas dos recursos aplicados ou quando constatada a má aplicação dos recursos públicos transferidos, e instaurar a Tomada de Contas Especial.</w:t>
      </w:r>
    </w:p>
    <w:p w14:paraId="216583E7" w14:textId="77777777" w:rsidR="00CC5258" w:rsidRDefault="00CC5258">
      <w:pPr>
        <w:tabs>
          <w:tab w:val="left" w:pos="5257"/>
        </w:tabs>
        <w:spacing w:line="276" w:lineRule="auto"/>
        <w:rPr>
          <w:rFonts w:ascii="Arial Narrow" w:eastAsia="Arial Narrow" w:hAnsi="Arial Narrow" w:cs="Arial Narrow"/>
          <w:sz w:val="22"/>
          <w:szCs w:val="22"/>
        </w:rPr>
      </w:pPr>
    </w:p>
    <w:p w14:paraId="4E81F7C1" w14:textId="77777777" w:rsidR="00CC5258" w:rsidRDefault="00E61C52">
      <w:pPr>
        <w:tabs>
          <w:tab w:val="left" w:pos="5257"/>
        </w:tabs>
        <w:spacing w:line="276" w:lineRule="auto"/>
        <w:rPr>
          <w:rFonts w:ascii="Arial Narrow" w:eastAsia="Arial Narrow" w:hAnsi="Arial Narrow" w:cs="Arial Narrow"/>
          <w:sz w:val="22"/>
          <w:szCs w:val="22"/>
        </w:rPr>
      </w:pPr>
      <w:r>
        <w:rPr>
          <w:rFonts w:ascii="Arial Narrow" w:eastAsia="Arial Narrow" w:hAnsi="Arial Narrow" w:cs="Arial Narrow"/>
          <w:sz w:val="22"/>
          <w:szCs w:val="22"/>
        </w:rPr>
        <w:t>II – A ICT/PR compromete-se a:</w:t>
      </w:r>
    </w:p>
    <w:p w14:paraId="6B0A81D9"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Abrir e manter conta bancária específica e exclusiva em banco oficial para o recebimento e movimentação dos recursos provenientes deste Convênio;</w:t>
      </w:r>
    </w:p>
    <w:p w14:paraId="0D2460C4"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Aplicar os recursos financeiros recebidos da CONCEDENTE no objeto deste Termo;</w:t>
      </w:r>
    </w:p>
    <w:p w14:paraId="47A0E74A"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Executar, nos termos da legislação pertinente, o necessário para consecução do objeto de que trata este Convênio, observando sempre critérios de qualidade e custo, bem como em estrita observância ao contido no Plano de Trabalho;</w:t>
      </w:r>
    </w:p>
    <w:p w14:paraId="02D5E28B"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A ICT/PR fica obrigada a:</w:t>
      </w:r>
    </w:p>
    <w:p w14:paraId="6260AE1C" w14:textId="77777777" w:rsidR="00CC5258" w:rsidRDefault="00E61C52">
      <w:pPr>
        <w:numPr>
          <w:ilvl w:val="0"/>
          <w:numId w:val="7"/>
        </w:numPr>
        <w:pBdr>
          <w:top w:val="nil"/>
          <w:left w:val="nil"/>
          <w:bottom w:val="nil"/>
          <w:right w:val="nil"/>
          <w:between w:val="nil"/>
        </w:pBdr>
        <w:tabs>
          <w:tab w:val="left" w:pos="426"/>
          <w:tab w:val="left" w:pos="709"/>
          <w:tab w:val="left" w:pos="993"/>
        </w:tabs>
        <w:spacing w:after="0" w:line="276" w:lineRule="auto"/>
        <w:ind w:left="567"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Aplicar o saldo do Convênio não utilizado em caderneta de poupança de instituição financeira oficial se a previsão de seu uso for igual ou superior a um mês, ou em fundo de aplicação financeira de curto prazo, ou operação de mercado aberto lastreada em títulos da dívida pública, quando a utilização dos mesmos se verificar em prazos menores que um mês; e,</w:t>
      </w:r>
    </w:p>
    <w:p w14:paraId="32044A2E" w14:textId="77777777" w:rsidR="00CC5258" w:rsidRDefault="00E61C52">
      <w:pPr>
        <w:numPr>
          <w:ilvl w:val="0"/>
          <w:numId w:val="7"/>
        </w:numPr>
        <w:pBdr>
          <w:top w:val="nil"/>
          <w:left w:val="nil"/>
          <w:bottom w:val="nil"/>
          <w:right w:val="nil"/>
          <w:between w:val="nil"/>
        </w:pBdr>
        <w:tabs>
          <w:tab w:val="left" w:pos="426"/>
          <w:tab w:val="left" w:pos="709"/>
          <w:tab w:val="left" w:pos="993"/>
        </w:tabs>
        <w:spacing w:after="0" w:line="276" w:lineRule="auto"/>
        <w:ind w:left="567"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As receitas financeiras auferidas na forma do item anterior serão obrigatoriamente computadas a crédito do convênio e aplicadas exclusivamente no objeto de sua finalidade, desde que com a devida autorização do CONCEDENTE para utilização do recurso da aplicação financeira, devendo constar de demonstrativo específico que integrará as prestações de contas do ajuste.</w:t>
      </w:r>
    </w:p>
    <w:p w14:paraId="699EA7AA"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 xml:space="preserve">Devolver à CONCEDENTE, quando da conclusão, rescisão ou extinção deste convênio, os saldos financeiros remanescentes, inclusive os provenientes de receitas obtidas das aplicações financeiras, no prazo </w:t>
      </w:r>
      <w:r>
        <w:rPr>
          <w:rFonts w:ascii="Arial Narrow" w:eastAsia="Arial Narrow" w:hAnsi="Arial Narrow" w:cs="Arial Narrow"/>
          <w:sz w:val="22"/>
          <w:szCs w:val="22"/>
        </w:rPr>
        <w:lastRenderedPageBreak/>
        <w:t>improrrogável de (30) trinta dias após o termo final de sua vigência, sob pena de imediata instauração de tomada de contas especial;</w:t>
      </w:r>
    </w:p>
    <w:p w14:paraId="0693269D"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Restituir o valor recebido atualizado monetariamente, desde a data do recebimento, acrescido de juros legais, na forma aplicável aos débitos para com o Tesouro do Estado, quando:</w:t>
      </w:r>
    </w:p>
    <w:p w14:paraId="563D0031" w14:textId="77777777" w:rsidR="00CC5258" w:rsidRDefault="00E61C52">
      <w:pPr>
        <w:numPr>
          <w:ilvl w:val="0"/>
          <w:numId w:val="16"/>
        </w:numPr>
        <w:pBdr>
          <w:top w:val="nil"/>
          <w:left w:val="nil"/>
          <w:bottom w:val="nil"/>
          <w:right w:val="nil"/>
          <w:between w:val="nil"/>
        </w:pBdr>
        <w:tabs>
          <w:tab w:val="left" w:pos="709"/>
          <w:tab w:val="left" w:pos="851"/>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Não for executado o objeto deste Convênio;</w:t>
      </w:r>
    </w:p>
    <w:p w14:paraId="7D3D499D" w14:textId="77777777" w:rsidR="00CC5258" w:rsidRDefault="00E61C52">
      <w:pPr>
        <w:numPr>
          <w:ilvl w:val="0"/>
          <w:numId w:val="16"/>
        </w:numPr>
        <w:pBdr>
          <w:top w:val="nil"/>
          <w:left w:val="nil"/>
          <w:bottom w:val="nil"/>
          <w:right w:val="nil"/>
          <w:between w:val="nil"/>
        </w:pBdr>
        <w:tabs>
          <w:tab w:val="left" w:pos="709"/>
          <w:tab w:val="left" w:pos="851"/>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Não for apresentada, no prazo estipulado, a respectiva Prestação de Contas parcial ou final; e,</w:t>
      </w:r>
    </w:p>
    <w:p w14:paraId="333E08DE" w14:textId="77777777" w:rsidR="00CC5258" w:rsidRDefault="00E61C52">
      <w:pPr>
        <w:numPr>
          <w:ilvl w:val="0"/>
          <w:numId w:val="16"/>
        </w:numPr>
        <w:pBdr>
          <w:top w:val="nil"/>
          <w:left w:val="nil"/>
          <w:bottom w:val="nil"/>
          <w:right w:val="nil"/>
          <w:between w:val="nil"/>
        </w:pBdr>
        <w:tabs>
          <w:tab w:val="left" w:pos="709"/>
          <w:tab w:val="left" w:pos="851"/>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Os recursos forem utilizados em finalidade diversa do estabelecido neste Convênio.</w:t>
      </w:r>
    </w:p>
    <w:p w14:paraId="6DE6F7CD"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Apresentar na formalização do ajuste a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w:t>
      </w:r>
    </w:p>
    <w:p w14:paraId="50BD546E" w14:textId="77777777" w:rsidR="00CC5258" w:rsidRDefault="00E61C52">
      <w:pPr>
        <w:numPr>
          <w:ilvl w:val="0"/>
          <w:numId w:val="5"/>
        </w:numPr>
        <w:tabs>
          <w:tab w:val="left" w:pos="0"/>
          <w:tab w:val="left" w:pos="709"/>
        </w:tabs>
        <w:spacing w:after="0" w:line="276" w:lineRule="auto"/>
        <w:ind w:left="0" w:firstLine="0"/>
        <w:jc w:val="both"/>
        <w:rPr>
          <w:rFonts w:ascii="Arial Narrow" w:eastAsia="Arial Narrow" w:hAnsi="Arial Narrow" w:cs="Arial Narrow"/>
        </w:rPr>
      </w:pPr>
      <w:r>
        <w:rPr>
          <w:rFonts w:ascii="Arial Narrow" w:eastAsia="Arial Narrow" w:hAnsi="Arial Narrow" w:cs="Arial Narrow"/>
          <w:sz w:val="22"/>
          <w:szCs w:val="22"/>
        </w:rPr>
        <w:t>Observar e fazer observar, por seus contratados e subcontratados, se estão agindo com mais alto padrão de ética durante todo o processo de licitação, de contratação e de execução do objeto contratual. Para os propósitos desta cláusula, definem-se as seguintes práticas:</w:t>
      </w:r>
    </w:p>
    <w:p w14:paraId="0A5CDB9A" w14:textId="77777777" w:rsidR="00CC5258" w:rsidRDefault="00E61C52">
      <w:pPr>
        <w:numPr>
          <w:ilvl w:val="0"/>
          <w:numId w:val="8"/>
        </w:numPr>
        <w:pBdr>
          <w:top w:val="nil"/>
          <w:left w:val="nil"/>
          <w:bottom w:val="nil"/>
          <w:right w:val="nil"/>
          <w:between w:val="nil"/>
        </w:pBdr>
        <w:tabs>
          <w:tab w:val="left" w:pos="426"/>
          <w:tab w:val="left" w:pos="709"/>
          <w:tab w:val="left" w:pos="1134"/>
          <w:tab w:val="left" w:pos="1276"/>
          <w:tab w:val="left" w:pos="1701"/>
        </w:tabs>
        <w:spacing w:after="0" w:line="276" w:lineRule="auto"/>
        <w:ind w:left="927"/>
        <w:jc w:val="both"/>
        <w:rPr>
          <w:rFonts w:ascii="Arial Narrow" w:eastAsia="Arial Narrow" w:hAnsi="Arial Narrow" w:cs="Arial Narrow"/>
          <w:color w:val="000000"/>
        </w:rPr>
      </w:pPr>
      <w:r>
        <w:rPr>
          <w:rFonts w:ascii="Arial Narrow" w:eastAsia="Arial Narrow" w:hAnsi="Arial Narrow" w:cs="Arial Narrow"/>
          <w:color w:val="000000"/>
          <w:sz w:val="22"/>
          <w:szCs w:val="22"/>
        </w:rPr>
        <w:t>“prática corrupta”: oferecer, dar, receber ou solicitar, direta ou indiretamente, qualquer vantagem com o objetivo de influenciar a ação de servidor público no processo de licitação ou na execução de contrato;</w:t>
      </w:r>
    </w:p>
    <w:p w14:paraId="27615C0B" w14:textId="77777777" w:rsidR="00CC5258" w:rsidRDefault="00E61C52">
      <w:pPr>
        <w:numPr>
          <w:ilvl w:val="0"/>
          <w:numId w:val="8"/>
        </w:numPr>
        <w:pBdr>
          <w:top w:val="nil"/>
          <w:left w:val="nil"/>
          <w:bottom w:val="nil"/>
          <w:right w:val="nil"/>
          <w:between w:val="nil"/>
        </w:pBdr>
        <w:tabs>
          <w:tab w:val="left" w:pos="426"/>
          <w:tab w:val="left" w:pos="709"/>
          <w:tab w:val="left" w:pos="1134"/>
          <w:tab w:val="left" w:pos="1276"/>
          <w:tab w:val="left" w:pos="1701"/>
        </w:tabs>
        <w:spacing w:after="0" w:line="276" w:lineRule="auto"/>
        <w:ind w:left="927"/>
        <w:jc w:val="both"/>
        <w:rPr>
          <w:rFonts w:ascii="Arial Narrow" w:eastAsia="Arial Narrow" w:hAnsi="Arial Narrow" w:cs="Arial Narrow"/>
          <w:color w:val="000000"/>
        </w:rPr>
      </w:pPr>
      <w:r>
        <w:rPr>
          <w:rFonts w:ascii="Arial Narrow" w:eastAsia="Arial Narrow" w:hAnsi="Arial Narrow" w:cs="Arial Narrow"/>
          <w:color w:val="000000"/>
          <w:sz w:val="22"/>
          <w:szCs w:val="22"/>
        </w:rPr>
        <w:t>“prática fraudulenta”: a falsificação ou omissão dos fatos, com o objetivo de influenciar o processo de licitação ou de execução de contrato;</w:t>
      </w:r>
    </w:p>
    <w:p w14:paraId="5D14D535" w14:textId="77777777" w:rsidR="00CC5258" w:rsidRDefault="00E61C52">
      <w:pPr>
        <w:numPr>
          <w:ilvl w:val="0"/>
          <w:numId w:val="8"/>
        </w:numPr>
        <w:pBdr>
          <w:top w:val="nil"/>
          <w:left w:val="nil"/>
          <w:bottom w:val="nil"/>
          <w:right w:val="nil"/>
          <w:between w:val="nil"/>
        </w:pBdr>
        <w:tabs>
          <w:tab w:val="left" w:pos="426"/>
          <w:tab w:val="left" w:pos="709"/>
          <w:tab w:val="left" w:pos="1134"/>
          <w:tab w:val="left" w:pos="1276"/>
          <w:tab w:val="left" w:pos="1701"/>
        </w:tabs>
        <w:spacing w:after="0" w:line="276" w:lineRule="auto"/>
        <w:ind w:left="927"/>
        <w:jc w:val="both"/>
        <w:rPr>
          <w:rFonts w:ascii="Arial Narrow" w:eastAsia="Arial Narrow" w:hAnsi="Arial Narrow" w:cs="Arial Narrow"/>
          <w:color w:val="000000"/>
        </w:rPr>
      </w:pPr>
      <w:r>
        <w:rPr>
          <w:rFonts w:ascii="Arial Narrow" w:eastAsia="Arial Narrow" w:hAnsi="Arial Narrow" w:cs="Arial Narrow"/>
          <w:color w:val="000000"/>
          <w:sz w:val="22"/>
          <w:szCs w:val="22"/>
        </w:rPr>
        <w:t xml:space="preserve">    “prática colusiva”: esquematizar ou estabelecer um acordo entre dois ou mais licitantes, com ou sem o conhecimento de representantes ou prepostos do órgão licitador, visando estabelecer preços em níveis artificiais e não-competitivos;</w:t>
      </w:r>
    </w:p>
    <w:p w14:paraId="03442979" w14:textId="77777777" w:rsidR="00CC5258" w:rsidRDefault="00E61C52">
      <w:pPr>
        <w:numPr>
          <w:ilvl w:val="0"/>
          <w:numId w:val="8"/>
        </w:numPr>
        <w:pBdr>
          <w:top w:val="nil"/>
          <w:left w:val="nil"/>
          <w:bottom w:val="nil"/>
          <w:right w:val="nil"/>
          <w:between w:val="nil"/>
        </w:pBdr>
        <w:tabs>
          <w:tab w:val="left" w:pos="426"/>
          <w:tab w:val="left" w:pos="709"/>
          <w:tab w:val="left" w:pos="1134"/>
          <w:tab w:val="left" w:pos="1276"/>
          <w:tab w:val="left" w:pos="1701"/>
        </w:tabs>
        <w:spacing w:after="0" w:line="276" w:lineRule="auto"/>
        <w:ind w:left="927"/>
        <w:jc w:val="both"/>
        <w:rPr>
          <w:rFonts w:ascii="Arial Narrow" w:eastAsia="Arial Narrow" w:hAnsi="Arial Narrow" w:cs="Arial Narrow"/>
          <w:color w:val="000000"/>
        </w:rPr>
      </w:pPr>
      <w:r>
        <w:rPr>
          <w:rFonts w:ascii="Arial Narrow" w:eastAsia="Arial Narrow" w:hAnsi="Arial Narrow" w:cs="Arial Narrow"/>
          <w:color w:val="000000"/>
          <w:sz w:val="22"/>
          <w:szCs w:val="22"/>
        </w:rPr>
        <w:t>“prática coercitiva”: causar dano ou ameaçar causar dano, direta ou indiretamente, às pessoas ou sua propriedade, visando influenciar sua participação em um processo licitatório ou afetar a execução do contrato;</w:t>
      </w:r>
    </w:p>
    <w:p w14:paraId="68F7CAEA" w14:textId="77777777" w:rsidR="00CC5258" w:rsidRDefault="00E61C52">
      <w:pPr>
        <w:numPr>
          <w:ilvl w:val="0"/>
          <w:numId w:val="8"/>
        </w:numPr>
        <w:pBdr>
          <w:top w:val="nil"/>
          <w:left w:val="nil"/>
          <w:bottom w:val="nil"/>
          <w:right w:val="nil"/>
          <w:between w:val="nil"/>
        </w:pBdr>
        <w:tabs>
          <w:tab w:val="left" w:pos="426"/>
          <w:tab w:val="left" w:pos="709"/>
          <w:tab w:val="left" w:pos="1134"/>
          <w:tab w:val="left" w:pos="1276"/>
          <w:tab w:val="left" w:pos="1701"/>
        </w:tabs>
        <w:spacing w:after="0" w:line="276" w:lineRule="auto"/>
        <w:ind w:left="927"/>
        <w:jc w:val="both"/>
        <w:rPr>
          <w:rFonts w:ascii="Arial Narrow" w:eastAsia="Arial Narrow" w:hAnsi="Arial Narrow" w:cs="Arial Narrow"/>
          <w:color w:val="000000"/>
        </w:rPr>
      </w:pPr>
      <w:r>
        <w:rPr>
          <w:rFonts w:ascii="Arial Narrow" w:eastAsia="Arial Narrow" w:hAnsi="Arial Narrow" w:cs="Arial Narrow"/>
          <w:color w:val="000000"/>
          <w:sz w:val="22"/>
          <w:szCs w:val="22"/>
        </w:rPr>
        <w:t>“prática obstrutiva”: (i) destruir, falsificar, alterar ou ocultar provas em inspeções ou fazer declarações falsas aos representantes do organismo financeiro multilateral, com o objetivo de impedir materialmente a apuração de alegações de prática prevista, deste Edital; (</w:t>
      </w:r>
      <w:proofErr w:type="spellStart"/>
      <w:r>
        <w:rPr>
          <w:rFonts w:ascii="Arial Narrow" w:eastAsia="Arial Narrow" w:hAnsi="Arial Narrow" w:cs="Arial Narrow"/>
          <w:color w:val="000000"/>
          <w:sz w:val="22"/>
          <w:szCs w:val="22"/>
        </w:rPr>
        <w:t>ii</w:t>
      </w:r>
      <w:proofErr w:type="spellEnd"/>
      <w:r>
        <w:rPr>
          <w:rFonts w:ascii="Arial Narrow" w:eastAsia="Arial Narrow" w:hAnsi="Arial Narrow" w:cs="Arial Narrow"/>
          <w:color w:val="000000"/>
          <w:sz w:val="22"/>
          <w:szCs w:val="22"/>
        </w:rPr>
        <w:t>) atos cuja intenção seja impedir materialmente o exercício do direito de o organismo financeiro multilateral promover inspeção;</w:t>
      </w:r>
    </w:p>
    <w:p w14:paraId="0530698D" w14:textId="77777777" w:rsidR="00CC5258" w:rsidRDefault="00E61C52">
      <w:pPr>
        <w:numPr>
          <w:ilvl w:val="0"/>
          <w:numId w:val="8"/>
        </w:numPr>
        <w:pBdr>
          <w:top w:val="nil"/>
          <w:left w:val="nil"/>
          <w:bottom w:val="nil"/>
          <w:right w:val="nil"/>
          <w:between w:val="nil"/>
        </w:pBdr>
        <w:tabs>
          <w:tab w:val="left" w:pos="426"/>
          <w:tab w:val="left" w:pos="709"/>
          <w:tab w:val="left" w:pos="1134"/>
          <w:tab w:val="left" w:pos="1276"/>
          <w:tab w:val="left" w:pos="1701"/>
        </w:tabs>
        <w:spacing w:after="0" w:line="276" w:lineRule="auto"/>
        <w:ind w:left="927"/>
        <w:jc w:val="both"/>
        <w:rPr>
          <w:rFonts w:ascii="Arial Narrow" w:eastAsia="Arial Narrow" w:hAnsi="Arial Narrow" w:cs="Arial Narrow"/>
          <w:color w:val="000000"/>
        </w:rPr>
      </w:pPr>
      <w:r>
        <w:rPr>
          <w:rFonts w:ascii="Arial Narrow" w:eastAsia="Arial Narrow" w:hAnsi="Arial Narrow" w:cs="Arial Narrow"/>
          <w:color w:val="000000"/>
          <w:sz w:val="22"/>
          <w:szCs w:val="22"/>
        </w:rPr>
        <w:t xml:space="preserve">    Fazer constar das notas fiscais o número do convênio seguido da sigla da Concedente dos recursos financeiros;</w:t>
      </w:r>
    </w:p>
    <w:p w14:paraId="2D4DF7FA" w14:textId="77777777" w:rsidR="00CC5258" w:rsidRDefault="00E61C52">
      <w:pPr>
        <w:numPr>
          <w:ilvl w:val="0"/>
          <w:numId w:val="8"/>
        </w:numPr>
        <w:pBdr>
          <w:top w:val="nil"/>
          <w:left w:val="nil"/>
          <w:bottom w:val="nil"/>
          <w:right w:val="nil"/>
          <w:between w:val="nil"/>
        </w:pBdr>
        <w:tabs>
          <w:tab w:val="left" w:pos="426"/>
          <w:tab w:val="left" w:pos="709"/>
          <w:tab w:val="left" w:pos="1134"/>
          <w:tab w:val="left" w:pos="1276"/>
          <w:tab w:val="left" w:pos="1701"/>
        </w:tabs>
        <w:spacing w:after="0" w:line="276" w:lineRule="auto"/>
        <w:ind w:left="927"/>
        <w:jc w:val="both"/>
        <w:rPr>
          <w:rFonts w:ascii="Arial Narrow" w:eastAsia="Arial Narrow" w:hAnsi="Arial Narrow" w:cs="Arial Narrow"/>
          <w:color w:val="000000"/>
        </w:rPr>
      </w:pPr>
      <w:r>
        <w:rPr>
          <w:rFonts w:ascii="Arial Narrow" w:eastAsia="Arial Narrow" w:hAnsi="Arial Narrow" w:cs="Arial Narrow"/>
          <w:color w:val="000000"/>
          <w:sz w:val="22"/>
          <w:szCs w:val="22"/>
        </w:rPr>
        <w:t>Iniciar a execução do Convênio em até trinta dias após o recebimento da primeira parcela ou parcela única, salvo motivo de força maior devidamente justificado ou se estabelecido de forma diversa nas etapas e execução do Plano de Trabalho.</w:t>
      </w:r>
    </w:p>
    <w:p w14:paraId="232EFCAD" w14:textId="77777777" w:rsidR="00CC5258" w:rsidRDefault="00E61C52">
      <w:pPr>
        <w:numPr>
          <w:ilvl w:val="0"/>
          <w:numId w:val="9"/>
        </w:numPr>
        <w:pBdr>
          <w:top w:val="nil"/>
          <w:left w:val="nil"/>
          <w:bottom w:val="nil"/>
          <w:right w:val="nil"/>
          <w:between w:val="nil"/>
        </w:pBdr>
        <w:tabs>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 xml:space="preserve">No caso de subcontratação ou de contratação de terceiros, a ICT/PR compromete-se a exigir a apresentação mensal de certidões de regularidade fiscal dos respectivos prestadores de serviço, devendo apresentá-las à CONCEDENTE sempre que instada a tanto. </w:t>
      </w:r>
    </w:p>
    <w:p w14:paraId="5CA03DEE" w14:textId="77777777" w:rsidR="00CC5258" w:rsidRDefault="00CC5258">
      <w:pPr>
        <w:pStyle w:val="Ttulo4"/>
        <w:rPr>
          <w:rFonts w:ascii="Arial Narrow" w:eastAsia="Arial Narrow" w:hAnsi="Arial Narrow" w:cs="Arial Narrow"/>
          <w:i w:val="0"/>
          <w:iCs w:val="0"/>
          <w:color w:val="548DD4"/>
          <w:sz w:val="22"/>
          <w:szCs w:val="22"/>
        </w:rPr>
      </w:pPr>
    </w:p>
    <w:p w14:paraId="0A74BF70"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SEXTA – RECURSOS FINANCEIROS</w:t>
      </w:r>
    </w:p>
    <w:p w14:paraId="3BE0D559"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Para execução deste Convênio, serão destinados recursos financeiros, no valor total de R$ </w:t>
      </w:r>
      <w:r>
        <w:rPr>
          <w:rFonts w:ascii="Arial Narrow" w:eastAsia="Arial Narrow" w:hAnsi="Arial Narrow" w:cs="Arial Narrow"/>
          <w:color w:val="000000"/>
          <w:sz w:val="22"/>
          <w:szCs w:val="22"/>
          <w:highlight w:val="yellow"/>
        </w:rPr>
        <w:t>XXXXXX</w:t>
      </w:r>
      <w:r>
        <w:rPr>
          <w:rFonts w:ascii="Arial Narrow" w:eastAsia="Arial Narrow" w:hAnsi="Arial Narrow" w:cs="Arial Narrow"/>
          <w:color w:val="000000"/>
          <w:sz w:val="22"/>
          <w:szCs w:val="22"/>
        </w:rPr>
        <w:t xml:space="preserve"> (</w:t>
      </w:r>
      <w:r>
        <w:rPr>
          <w:rFonts w:ascii="Arial Narrow" w:eastAsia="Arial Narrow" w:hAnsi="Arial Narrow" w:cs="Arial Narrow"/>
          <w:color w:val="000000"/>
          <w:sz w:val="22"/>
          <w:szCs w:val="22"/>
          <w:highlight w:val="yellow"/>
        </w:rPr>
        <w:t>XXXXXX</w:t>
      </w:r>
      <w:r>
        <w:rPr>
          <w:rFonts w:ascii="Arial Narrow" w:eastAsia="Arial Narrow" w:hAnsi="Arial Narrow" w:cs="Arial Narrow"/>
          <w:color w:val="000000"/>
          <w:sz w:val="22"/>
          <w:szCs w:val="22"/>
        </w:rPr>
        <w:t xml:space="preserve">) que serão repassados em </w:t>
      </w:r>
      <w:r>
        <w:rPr>
          <w:rFonts w:ascii="Arial Narrow" w:eastAsia="Arial Narrow" w:hAnsi="Arial Narrow" w:cs="Arial Narrow"/>
          <w:color w:val="000000"/>
          <w:sz w:val="22"/>
          <w:szCs w:val="22"/>
          <w:highlight w:val="yellow"/>
        </w:rPr>
        <w:t>parcela (única ou XXXXXX parcelas)</w:t>
      </w:r>
      <w:r>
        <w:rPr>
          <w:rFonts w:ascii="Arial Narrow" w:eastAsia="Arial Narrow" w:hAnsi="Arial Narrow" w:cs="Arial Narrow"/>
          <w:color w:val="000000"/>
          <w:sz w:val="22"/>
          <w:szCs w:val="22"/>
        </w:rPr>
        <w:t>, conforme o cronograma físico-</w:t>
      </w:r>
      <w:r>
        <w:rPr>
          <w:rFonts w:ascii="Arial Narrow" w:eastAsia="Arial Narrow" w:hAnsi="Arial Narrow" w:cs="Arial Narrow"/>
          <w:color w:val="000000"/>
          <w:sz w:val="22"/>
          <w:szCs w:val="22"/>
        </w:rPr>
        <w:lastRenderedPageBreak/>
        <w:t>financeiro constante do Plano de Trabalho. As despesas deste Convênio estão devidamente reguladas pela fonte de recursos do Fundo Paraná, instituído pela Lei nº. 12.020/1998.</w:t>
      </w:r>
    </w:p>
    <w:p w14:paraId="3B6590DF" w14:textId="77777777" w:rsidR="00CC5258" w:rsidRDefault="00CC5258">
      <w:pPr>
        <w:pStyle w:val="Ttulo4"/>
        <w:tabs>
          <w:tab w:val="left" w:pos="1530"/>
        </w:tabs>
        <w:rPr>
          <w:rFonts w:ascii="Arial Narrow" w:eastAsia="Arial Narrow" w:hAnsi="Arial Narrow" w:cs="Arial Narrow"/>
          <w:i w:val="0"/>
          <w:iCs w:val="0"/>
          <w:sz w:val="22"/>
          <w:szCs w:val="22"/>
        </w:rPr>
      </w:pPr>
    </w:p>
    <w:p w14:paraId="4273972C"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SÉTIMA – DA LIBERAÇÃO DOS RECURSOS</w:t>
      </w:r>
    </w:p>
    <w:p w14:paraId="677B5CDB"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 CONCEDENTE transferirá os recursos previstos na Cláusula Sexta em favor da ICT/PR em conta específica, aberta em Banco Oficial, vinculada ao presente instrumento, onde serão movimentados na forma da legislação específica.</w:t>
      </w:r>
    </w:p>
    <w:p w14:paraId="02A630A7"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3CA52A25"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smallCaps/>
          <w:color w:val="000000"/>
          <w:sz w:val="22"/>
          <w:szCs w:val="22"/>
        </w:rPr>
        <w:t>PARÁGRAFO PRIMEIRO:</w:t>
      </w:r>
      <w:r>
        <w:rPr>
          <w:rFonts w:ascii="Arial Narrow" w:eastAsia="Arial Narrow" w:hAnsi="Arial Narrow" w:cs="Arial Narrow"/>
          <w:color w:val="000000"/>
          <w:sz w:val="22"/>
          <w:szCs w:val="22"/>
        </w:rPr>
        <w:t xml:space="preserve"> A liberação da primeira parcela ocorrerá em até 30 dias a partir da data de assinatura do presente instrumento, mediante a apresentação das certidões de regularidade da ICT/PR, tais como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 dentre outras que venham a ser exigidas por lei.</w:t>
      </w:r>
    </w:p>
    <w:p w14:paraId="274E9F1E"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0E3B0BEE"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SEGUNDO: Caso os recursos repassados pela CONCEDENTE sejam insuficientes para consecução do objeto deste Convênio, a complementação poderá ser aportada ao Convênio como contrapartida da ICT/PR, devendo ser os respectivos valores depositados e utilizados na mesma conta do Convênio após autorização de ajuste do valor do convênio emanada pela CONCEDENTE.</w:t>
      </w:r>
    </w:p>
    <w:p w14:paraId="0A456EA0"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24B19657"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TERCEIRO: O valor do Convênio só poderá ser aumentado se ocorrer a ampliação do objeto capaz de justificá-lo, dependendo de apresentação e aprovação prévia pela CONCEDENTE de projeto adicional detalhado e de comprovação da fiel execução das etapas anteriores e com a devida prestação de contas, sendo sempre formalizado por aditivo.</w:t>
      </w:r>
    </w:p>
    <w:p w14:paraId="4BE15382"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1E4D7C25"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QUARTO: Caso haja previsão de contrapartida desde o início da execução da presente avença, esta deverá ser depositada, no mínimo, proporcionalmente, na mesma data da liberação da primeira ou da única parcela da transferência ou conforme estabelecido no ato da transferência ou no cronograma de desembolso.</w:t>
      </w:r>
    </w:p>
    <w:p w14:paraId="1DA049B9" w14:textId="77777777" w:rsidR="00CC5258" w:rsidRDefault="00CC5258">
      <w:pPr>
        <w:pStyle w:val="Ttulo4"/>
        <w:rPr>
          <w:rFonts w:ascii="Arial Narrow" w:eastAsia="Arial Narrow" w:hAnsi="Arial Narrow" w:cs="Arial Narrow"/>
          <w:i w:val="0"/>
          <w:iCs w:val="0"/>
          <w:sz w:val="22"/>
          <w:szCs w:val="22"/>
        </w:rPr>
      </w:pPr>
    </w:p>
    <w:p w14:paraId="2938ED1D" w14:textId="77777777" w:rsidR="00CC5258" w:rsidRDefault="00E61C52">
      <w:pPr>
        <w:pStyle w:val="Ttulo4"/>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OITAVA – DOS BENS REMANESCENTES</w:t>
      </w:r>
    </w:p>
    <w:p w14:paraId="07ED4024"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Fica assegurado à ICT/PR o direito de propriedade, mediante instrumento próprio, dos bens e materiais de natureza permanente a serem adquiridos, produzidos, transformados ou constituídos com os recursos transferidos pela Fundação Araucária. Extinto o Convênio serão adotados procedimentos de doação ou não, conforme legislação pertinente à matéria.</w:t>
      </w:r>
    </w:p>
    <w:p w14:paraId="33C246F2"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3F288FA6"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121BB610"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ÚNICO: A ICT/PR deverá observar os seguintes procedimentos em relação aos bens remanescentes:</w:t>
      </w:r>
    </w:p>
    <w:p w14:paraId="4C2446B9"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26BA08EA" w14:textId="77777777" w:rsidR="00CC5258" w:rsidRDefault="00E61C52">
      <w:pPr>
        <w:numPr>
          <w:ilvl w:val="0"/>
          <w:numId w:val="10"/>
        </w:numPr>
        <w:pBdr>
          <w:top w:val="nil"/>
          <w:left w:val="nil"/>
          <w:bottom w:val="nil"/>
          <w:right w:val="nil"/>
          <w:between w:val="nil"/>
        </w:pBdr>
        <w:tabs>
          <w:tab w:val="left" w:pos="709"/>
        </w:tabs>
        <w:spacing w:after="0" w:line="276" w:lineRule="auto"/>
        <w:ind w:left="927"/>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lastRenderedPageBreak/>
        <w:t>A ICT/PR concederá ao coordenador do projeto a autorização para utilizar e manter os bens sob sua guarda durante o período de execução do projeto, estipulando a obrigação do mesmo de conservá-los e não aliená-los;</w:t>
      </w:r>
    </w:p>
    <w:p w14:paraId="49F4CD74" w14:textId="77777777" w:rsidR="00CC5258" w:rsidRDefault="00E61C52">
      <w:pPr>
        <w:numPr>
          <w:ilvl w:val="0"/>
          <w:numId w:val="10"/>
        </w:numPr>
        <w:pBdr>
          <w:top w:val="nil"/>
          <w:left w:val="nil"/>
          <w:bottom w:val="nil"/>
          <w:right w:val="nil"/>
          <w:between w:val="nil"/>
        </w:pBdr>
        <w:tabs>
          <w:tab w:val="left" w:pos="709"/>
        </w:tabs>
        <w:spacing w:after="0" w:line="276" w:lineRule="auto"/>
        <w:ind w:left="927"/>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 coordenador deverá assumir o compromisso de utilizar os bens para fins científicos e tecnológicos e exclusivamente para a execução do projeto;</w:t>
      </w:r>
    </w:p>
    <w:p w14:paraId="4F7AA9D1" w14:textId="77777777" w:rsidR="00CC5258" w:rsidRDefault="00E61C52">
      <w:pPr>
        <w:numPr>
          <w:ilvl w:val="0"/>
          <w:numId w:val="10"/>
        </w:numPr>
        <w:pBdr>
          <w:top w:val="nil"/>
          <w:left w:val="nil"/>
          <w:bottom w:val="nil"/>
          <w:right w:val="nil"/>
          <w:between w:val="nil"/>
        </w:pBdr>
        <w:tabs>
          <w:tab w:val="left" w:pos="709"/>
        </w:tabs>
        <w:spacing w:after="0" w:line="276" w:lineRule="auto"/>
        <w:ind w:left="927"/>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 coordenador deverá comunicar à ICT/PR, imediatamente, qualquer dano que os bens vierem a sofrer;</w:t>
      </w:r>
    </w:p>
    <w:p w14:paraId="2FD18620" w14:textId="77777777" w:rsidR="00CC5258" w:rsidRDefault="00E61C52">
      <w:pPr>
        <w:numPr>
          <w:ilvl w:val="0"/>
          <w:numId w:val="10"/>
        </w:numPr>
        <w:pBdr>
          <w:top w:val="nil"/>
          <w:left w:val="nil"/>
          <w:bottom w:val="nil"/>
          <w:right w:val="nil"/>
          <w:between w:val="nil"/>
        </w:pBdr>
        <w:tabs>
          <w:tab w:val="left" w:pos="709"/>
        </w:tabs>
        <w:spacing w:after="0" w:line="276" w:lineRule="auto"/>
        <w:ind w:left="927"/>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Em caso de furto ou de roubo, o coordenador deverá proceder ao registro da ocorrência perante a autoridade policial competente, informando de imediato à ICT/PR e diligenciando para que se proceda à investigação pertinente;</w:t>
      </w:r>
    </w:p>
    <w:p w14:paraId="1413533E" w14:textId="77777777" w:rsidR="00CC5258" w:rsidRDefault="00E61C52">
      <w:pPr>
        <w:numPr>
          <w:ilvl w:val="0"/>
          <w:numId w:val="10"/>
        </w:numPr>
        <w:pBdr>
          <w:top w:val="nil"/>
          <w:left w:val="nil"/>
          <w:bottom w:val="nil"/>
          <w:right w:val="nil"/>
          <w:between w:val="nil"/>
        </w:pBdr>
        <w:tabs>
          <w:tab w:val="left" w:pos="709"/>
        </w:tabs>
        <w:spacing w:after="0" w:line="276" w:lineRule="auto"/>
        <w:ind w:left="927"/>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 coordenador deverá informar à ICT/PR a devolução dos bens, em razão da conclusão do projeto ou da sua não utilização;</w:t>
      </w:r>
    </w:p>
    <w:p w14:paraId="446D2E4A" w14:textId="77777777" w:rsidR="00CC5258" w:rsidRDefault="00E61C52">
      <w:pPr>
        <w:numPr>
          <w:ilvl w:val="0"/>
          <w:numId w:val="10"/>
        </w:numPr>
        <w:pBdr>
          <w:top w:val="nil"/>
          <w:left w:val="nil"/>
          <w:bottom w:val="nil"/>
          <w:right w:val="nil"/>
          <w:between w:val="nil"/>
        </w:pBdr>
        <w:tabs>
          <w:tab w:val="left" w:pos="709"/>
        </w:tabs>
        <w:spacing w:after="0" w:line="276" w:lineRule="auto"/>
        <w:ind w:left="927"/>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 instituição corresponsável afixará destacadamente, em lugar visível dos bens, o selo de identificação do apoio financeiro proporcionado pela Fundação Araucária.</w:t>
      </w:r>
    </w:p>
    <w:p w14:paraId="2B95B2A3" w14:textId="77777777" w:rsidR="00CC5258" w:rsidRDefault="00CC5258">
      <w:pPr>
        <w:pStyle w:val="Ttulo4"/>
        <w:rPr>
          <w:rFonts w:ascii="Arial Narrow" w:eastAsia="Arial Narrow" w:hAnsi="Arial Narrow" w:cs="Arial Narrow"/>
          <w:i w:val="0"/>
          <w:iCs w:val="0"/>
          <w:sz w:val="22"/>
          <w:szCs w:val="22"/>
        </w:rPr>
      </w:pPr>
    </w:p>
    <w:p w14:paraId="28F2E451"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NONA – BOLSAS</w:t>
      </w:r>
    </w:p>
    <w:p w14:paraId="092DCDBF" w14:textId="77777777" w:rsidR="00CC5258" w:rsidRDefault="00E61C52">
      <w:pPr>
        <w:pBdr>
          <w:top w:val="nil"/>
          <w:left w:val="nil"/>
          <w:bottom w:val="nil"/>
          <w:right w:val="nil"/>
          <w:between w:val="nil"/>
        </w:pBdr>
        <w:tabs>
          <w:tab w:val="left" w:pos="0"/>
          <w:tab w:val="left" w:pos="284"/>
        </w:tabs>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Observados os critérios e procedimentos previstos [chamamento público/dispensa de chamamento público/inexigibilidade de chamamento público n.º XXXX/XXXX], a ICT/PR poderá conceder bolsas de estímulo à inovação aos pesquisadores a ela vinculados, bem como a alunos de curso técnico, de graduação, pós-graduação ou pesquisadores integrantes de grupo de pesquisa, desde que a concessão do auxílio esteja prevista no Plano de Trabalho e as atividades subsidiadas não sejam inerentes ao vínculo funcional ou jurídico mantido com a entidade.</w:t>
      </w:r>
    </w:p>
    <w:p w14:paraId="3D3AD574" w14:textId="77777777" w:rsidR="00CC5258" w:rsidRDefault="00CC5258">
      <w:pPr>
        <w:pBdr>
          <w:top w:val="nil"/>
          <w:left w:val="nil"/>
          <w:bottom w:val="nil"/>
          <w:right w:val="nil"/>
          <w:between w:val="nil"/>
        </w:pBdr>
        <w:tabs>
          <w:tab w:val="left" w:pos="0"/>
          <w:tab w:val="left" w:pos="284"/>
        </w:tabs>
        <w:spacing w:after="0" w:line="276" w:lineRule="auto"/>
        <w:rPr>
          <w:rFonts w:ascii="Arial Narrow" w:eastAsia="Arial Narrow" w:hAnsi="Arial Narrow" w:cs="Arial Narrow"/>
          <w:color w:val="000000"/>
          <w:sz w:val="22"/>
          <w:szCs w:val="22"/>
        </w:rPr>
      </w:pPr>
    </w:p>
    <w:p w14:paraId="151B9E68" w14:textId="77777777" w:rsidR="00CC5258" w:rsidRDefault="00E61C52">
      <w:pPr>
        <w:pBdr>
          <w:top w:val="nil"/>
          <w:left w:val="nil"/>
          <w:bottom w:val="nil"/>
          <w:right w:val="nil"/>
          <w:between w:val="nil"/>
        </w:pBdr>
        <w:tabs>
          <w:tab w:val="left" w:pos="0"/>
          <w:tab w:val="left" w:pos="284"/>
        </w:tabs>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PRIMEIRO: Os valores, a periodicidade, duração da bolsa e respectivos beneficiários serão especificados em Termo de Outorga de Bolsa ou instrumento congênere a ser entabulado entre ICT/PR e bolsista, o qual deverá ser previamente aprovado pela CONCEDENTE.</w:t>
      </w:r>
    </w:p>
    <w:p w14:paraId="5F98B866" w14:textId="77777777" w:rsidR="00CC5258" w:rsidRDefault="00E61C52">
      <w:pPr>
        <w:pBdr>
          <w:top w:val="nil"/>
          <w:left w:val="nil"/>
          <w:bottom w:val="nil"/>
          <w:right w:val="nil"/>
          <w:between w:val="nil"/>
        </w:pBdr>
        <w:tabs>
          <w:tab w:val="left" w:pos="0"/>
          <w:tab w:val="left" w:pos="284"/>
        </w:tabs>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SEGUNDO: A bolsa de estímulo à inovação caracteriza-se como doação e, como tal, não configura vínculo empregatício, não caracteriza contraprestação de serviços ou vantagem para o doador, e não integra a base de cálculo da contribuição previdenciária, nos termos do artigo 16, § 4º da Lei Estadual n. 20.541/21.</w:t>
      </w:r>
    </w:p>
    <w:p w14:paraId="00E6F8E0" w14:textId="77777777" w:rsidR="00CC5258" w:rsidRDefault="00CC5258">
      <w:pPr>
        <w:pStyle w:val="Ttulo4"/>
        <w:tabs>
          <w:tab w:val="left" w:pos="1530"/>
        </w:tabs>
        <w:rPr>
          <w:rFonts w:ascii="Arial Narrow" w:eastAsia="Arial Narrow" w:hAnsi="Arial Narrow" w:cs="Arial Narrow"/>
          <w:i w:val="0"/>
          <w:iCs w:val="0"/>
          <w:sz w:val="22"/>
          <w:szCs w:val="22"/>
        </w:rPr>
      </w:pPr>
    </w:p>
    <w:p w14:paraId="37E6585B"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 DAS OBRIGAÇÕES LEGAIS</w:t>
      </w:r>
    </w:p>
    <w:p w14:paraId="1AD870A1"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 ICT/PR deverá observar as disposições da Lei Estadual nº 20.541/2021, da Lei Estadual nº 15.608/2007, e, subsidiariamente da Lei Federal nº 14.133/2021, além das demais legislações pertinentes. A título de obrigações legais fica estabelecido à CONVENENTE, dentre outras, conforme previsto na Resolução nº 028/2011 – TCE/PR e regulamentada pela Instrução Normativa 61/2011, as de:</w:t>
      </w:r>
    </w:p>
    <w:p w14:paraId="7C65A00F"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Prestar Contas dos recursos recebidos por meio do Sistema Integrado de Transferências Voluntárias-SIT do Tribunal de Contas do Estado do Paraná-TCE-PR, no qual deverá atualizar as informações de sua competência exigidas pelo sistema;</w:t>
      </w:r>
    </w:p>
    <w:p w14:paraId="61BA5BE7"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lastRenderedPageBreak/>
        <w:t>Garantir o livre acesso de servidores do Sistema de Controle Interno da CONCEDENTE, além dos servidores do Tribunal de Contas, a qualquer tempo e lugar, a todos os atos e fatos relacionados direta ou indiretamente com o instrumento pactuado, quando em missão de fiscalização ou auditoria;</w:t>
      </w:r>
    </w:p>
    <w:p w14:paraId="4564A1E2"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Atender as recomendações, exigências e determinações do concedente dos recursos e dos agentes dos sistemas de controle interno e externo;</w:t>
      </w:r>
    </w:p>
    <w:p w14:paraId="40A32355"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Movimentar os recursos do convênio em conta específica;</w:t>
      </w:r>
    </w:p>
    <w:p w14:paraId="4D8F519D"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 xml:space="preserve">Estar ciente de que a ausência de prestação de contas, nos prazos estabelecidos, sujeitará a ICT/PR, salvo os casos previstos em lei, a instauração de Tomada de Contas Especial, observados os </w:t>
      </w:r>
      <w:proofErr w:type="spellStart"/>
      <w:r>
        <w:rPr>
          <w:rFonts w:ascii="Arial Narrow" w:eastAsia="Arial Narrow" w:hAnsi="Arial Narrow" w:cs="Arial Narrow"/>
          <w:color w:val="000000"/>
          <w:sz w:val="22"/>
          <w:szCs w:val="22"/>
        </w:rPr>
        <w:t>arts</w:t>
      </w:r>
      <w:proofErr w:type="spellEnd"/>
      <w:r>
        <w:rPr>
          <w:rFonts w:ascii="Arial Narrow" w:eastAsia="Arial Narrow" w:hAnsi="Arial Narrow" w:cs="Arial Narrow"/>
          <w:color w:val="000000"/>
          <w:sz w:val="22"/>
          <w:szCs w:val="22"/>
        </w:rPr>
        <w:t>. 233 e 234 do Regimento Interno do TCE/PR;</w:t>
      </w:r>
    </w:p>
    <w:p w14:paraId="0E3AD6CB"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Preservar todos os documentos originais relacionados com esse Convênio, independentemente da apresentação da prestação de contas ou mesmo de sua aprovação, em local seguro e em bom estado de conservação, mantendo-os à disposição do Tribunal de Contas do Paraná por um prazo de 10 (dez) anos;</w:t>
      </w:r>
    </w:p>
    <w:p w14:paraId="024EECA9"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Submeter-se à regulação instituída pelo CONCEDENTE;</w:t>
      </w:r>
    </w:p>
    <w:p w14:paraId="28D9CABD"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Obrigar-se a apresentar, sempre que solicitado, relatórios de atividade que demonstrem, quantitativa e qualitativamente, o atendimento do objeto pactuado com a CONCEDENTE;</w:t>
      </w:r>
    </w:p>
    <w:p w14:paraId="4643891B" w14:textId="77777777" w:rsidR="00CC5258" w:rsidRDefault="00E61C52">
      <w:pPr>
        <w:numPr>
          <w:ilvl w:val="0"/>
          <w:numId w:val="11"/>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 xml:space="preserve">Cumprir todas as normas relativas à preservação do meio ambiente; </w:t>
      </w:r>
    </w:p>
    <w:p w14:paraId="27EFB67D" w14:textId="77777777" w:rsidR="00CC5258" w:rsidRDefault="00CC5258">
      <w:pPr>
        <w:pBdr>
          <w:top w:val="nil"/>
          <w:left w:val="nil"/>
          <w:bottom w:val="nil"/>
          <w:right w:val="nil"/>
          <w:between w:val="nil"/>
        </w:pBdr>
        <w:tabs>
          <w:tab w:val="left" w:pos="223"/>
          <w:tab w:val="left" w:pos="405"/>
          <w:tab w:val="left" w:pos="540"/>
        </w:tabs>
        <w:spacing w:line="276" w:lineRule="auto"/>
        <w:rPr>
          <w:rFonts w:ascii="Arial Narrow" w:eastAsia="Arial Narrow" w:hAnsi="Arial Narrow" w:cs="Arial Narrow"/>
          <w:smallCaps/>
          <w:color w:val="000000"/>
          <w:sz w:val="22"/>
          <w:szCs w:val="22"/>
        </w:rPr>
      </w:pPr>
    </w:p>
    <w:p w14:paraId="32389F8B" w14:textId="77777777" w:rsidR="00CC5258" w:rsidRDefault="00E61C52">
      <w:pPr>
        <w:pBdr>
          <w:top w:val="nil"/>
          <w:left w:val="nil"/>
          <w:bottom w:val="nil"/>
          <w:right w:val="nil"/>
          <w:between w:val="nil"/>
        </w:pBdr>
        <w:tabs>
          <w:tab w:val="left" w:pos="223"/>
          <w:tab w:val="left" w:pos="405"/>
          <w:tab w:val="left" w:pos="540"/>
        </w:tabs>
        <w:spacing w:line="276" w:lineRule="auto"/>
        <w:rPr>
          <w:rFonts w:ascii="Arial Narrow" w:eastAsia="Arial Narrow" w:hAnsi="Arial Narrow" w:cs="Arial Narrow"/>
          <w:color w:val="000000"/>
          <w:sz w:val="22"/>
          <w:szCs w:val="22"/>
        </w:rPr>
      </w:pPr>
      <w:r>
        <w:rPr>
          <w:rFonts w:ascii="Arial Narrow" w:eastAsia="Arial Narrow" w:hAnsi="Arial Narrow" w:cs="Arial Narrow"/>
          <w:smallCaps/>
          <w:color w:val="000000"/>
          <w:sz w:val="22"/>
          <w:szCs w:val="22"/>
        </w:rPr>
        <w:t xml:space="preserve">PARÁGRAFO ÚNICO: </w:t>
      </w:r>
      <w:r>
        <w:rPr>
          <w:rFonts w:ascii="Arial Narrow" w:eastAsia="Arial Narrow" w:hAnsi="Arial Narrow" w:cs="Arial Narrow"/>
          <w:color w:val="000000"/>
          <w:sz w:val="22"/>
          <w:szCs w:val="22"/>
        </w:rPr>
        <w:t>O não atendimento às condições estabelecidas no neste instrumento, autoriza a denúncia unilateral do pactuado, sem prejuízo da persecução pelo Estado quanto aos prejuízos advindos.</w:t>
      </w:r>
    </w:p>
    <w:p w14:paraId="414D71EF" w14:textId="77777777" w:rsidR="00CC5258" w:rsidRDefault="00CC5258">
      <w:pPr>
        <w:pStyle w:val="Ttulo4"/>
        <w:tabs>
          <w:tab w:val="left" w:pos="223"/>
          <w:tab w:val="left" w:pos="405"/>
          <w:tab w:val="left" w:pos="540"/>
        </w:tabs>
        <w:rPr>
          <w:rFonts w:ascii="Arial Narrow" w:eastAsia="Arial Narrow" w:hAnsi="Arial Narrow" w:cs="Arial Narrow"/>
          <w:i w:val="0"/>
          <w:iCs w:val="0"/>
          <w:sz w:val="22"/>
          <w:szCs w:val="22"/>
        </w:rPr>
      </w:pPr>
    </w:p>
    <w:p w14:paraId="5318C0E1"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PRIMEIRA – DA EXECUÇÃO DAS DESPESAS E SUAS VEDAÇÕES</w:t>
      </w:r>
    </w:p>
    <w:p w14:paraId="77AC5685" w14:textId="77777777" w:rsidR="00CC5258" w:rsidRDefault="00E61C52">
      <w:pPr>
        <w:numPr>
          <w:ilvl w:val="0"/>
          <w:numId w:val="12"/>
        </w:numPr>
        <w:pBdr>
          <w:top w:val="nil"/>
          <w:left w:val="nil"/>
          <w:bottom w:val="nil"/>
          <w:right w:val="nil"/>
          <w:between w:val="nil"/>
        </w:pBdr>
        <w:tabs>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A título de vedações legais e contratuais, fica estabelecido que:</w:t>
      </w:r>
    </w:p>
    <w:p w14:paraId="298023E7" w14:textId="77777777" w:rsidR="00CC5258" w:rsidRDefault="00E61C52">
      <w:pPr>
        <w:numPr>
          <w:ilvl w:val="0"/>
          <w:numId w:val="3"/>
        </w:numPr>
        <w:pBdr>
          <w:top w:val="nil"/>
          <w:left w:val="nil"/>
          <w:bottom w:val="nil"/>
          <w:right w:val="nil"/>
          <w:between w:val="nil"/>
        </w:pBdr>
        <w:tabs>
          <w:tab w:val="left" w:pos="284"/>
          <w:tab w:val="left" w:pos="540"/>
          <w:tab w:val="left" w:pos="709"/>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É vedada a celebração de outros convênios com o mesmo objeto deste, exceto ações complementares;</w:t>
      </w:r>
    </w:p>
    <w:p w14:paraId="33EE2ADD" w14:textId="77777777" w:rsidR="00CC5258" w:rsidRDefault="00E61C52">
      <w:pPr>
        <w:numPr>
          <w:ilvl w:val="0"/>
          <w:numId w:val="3"/>
        </w:numPr>
        <w:pBdr>
          <w:top w:val="nil"/>
          <w:left w:val="nil"/>
          <w:bottom w:val="nil"/>
          <w:right w:val="nil"/>
          <w:between w:val="nil"/>
        </w:pBdr>
        <w:tabs>
          <w:tab w:val="left" w:pos="284"/>
          <w:tab w:val="left" w:pos="540"/>
          <w:tab w:val="left" w:pos="709"/>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É vedada a realização de despesas com publicidade, salvo em caráter educativo, informativo ou de orientação social, que estejam diretamente vinculadas com o objeto do termo de transferência e da qual não constem nomes, símbolos, imagens ou quaisquer referências que caracterizem promoção pessoal de autoridades ou de servidores públicos;</w:t>
      </w:r>
    </w:p>
    <w:p w14:paraId="52EF20DF" w14:textId="77777777" w:rsidR="00CC5258" w:rsidRDefault="00E61C52">
      <w:pPr>
        <w:numPr>
          <w:ilvl w:val="0"/>
          <w:numId w:val="3"/>
        </w:numPr>
        <w:pBdr>
          <w:top w:val="nil"/>
          <w:left w:val="nil"/>
          <w:bottom w:val="nil"/>
          <w:right w:val="nil"/>
          <w:between w:val="nil"/>
        </w:pBdr>
        <w:tabs>
          <w:tab w:val="left" w:pos="284"/>
          <w:tab w:val="left" w:pos="540"/>
          <w:tab w:val="left" w:pos="709"/>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É vedada aplicação dos recursos em finalidade diversa da estabelecida no termo, ainda que em caráter de emergência;</w:t>
      </w:r>
    </w:p>
    <w:p w14:paraId="3ACCFAE1" w14:textId="77777777" w:rsidR="00CC5258" w:rsidRDefault="00E61C52">
      <w:pPr>
        <w:numPr>
          <w:ilvl w:val="0"/>
          <w:numId w:val="3"/>
        </w:numPr>
        <w:pBdr>
          <w:top w:val="nil"/>
          <w:left w:val="nil"/>
          <w:bottom w:val="nil"/>
          <w:right w:val="nil"/>
          <w:between w:val="nil"/>
        </w:pBdr>
        <w:tabs>
          <w:tab w:val="left" w:pos="284"/>
          <w:tab w:val="left" w:pos="540"/>
          <w:tab w:val="left" w:pos="709"/>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É vedada a atribuição de vigência ou de efeitos financeiros retroativos;</w:t>
      </w:r>
    </w:p>
    <w:p w14:paraId="64C16AD8" w14:textId="77777777" w:rsidR="00CC5258" w:rsidRDefault="00E61C52">
      <w:pPr>
        <w:numPr>
          <w:ilvl w:val="0"/>
          <w:numId w:val="3"/>
        </w:numPr>
        <w:pBdr>
          <w:top w:val="nil"/>
          <w:left w:val="nil"/>
          <w:bottom w:val="nil"/>
          <w:right w:val="nil"/>
          <w:between w:val="nil"/>
        </w:pBdr>
        <w:tabs>
          <w:tab w:val="left" w:pos="284"/>
          <w:tab w:val="left" w:pos="540"/>
          <w:tab w:val="left" w:pos="709"/>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É vedado o trespasse, cessão ou a transferência a terceiros da execução desse Convênio, pelo que a contratação de terceiros é restrita e condicionada à execução de atividades materiais não passíveis de execução direta pela ICT/PR, observadas as disposições da Lei Estadual 15.608/2005 e o que consta da Cláusula Quarta do presente instrumento;</w:t>
      </w:r>
    </w:p>
    <w:p w14:paraId="6B2CC9E4" w14:textId="77777777" w:rsidR="00CC5258" w:rsidRDefault="00E61C52">
      <w:pPr>
        <w:numPr>
          <w:ilvl w:val="0"/>
          <w:numId w:val="3"/>
        </w:numPr>
        <w:pBdr>
          <w:top w:val="nil"/>
          <w:left w:val="nil"/>
          <w:bottom w:val="nil"/>
          <w:right w:val="nil"/>
          <w:between w:val="nil"/>
        </w:pBdr>
        <w:tabs>
          <w:tab w:val="left" w:pos="142"/>
          <w:tab w:val="left" w:pos="540"/>
          <w:tab w:val="left" w:pos="709"/>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É vedada a realização de despesas em data anterior ou posterior a vigência deste Termo;</w:t>
      </w:r>
    </w:p>
    <w:p w14:paraId="304A1F79" w14:textId="77777777" w:rsidR="00CC5258" w:rsidRDefault="00E61C52">
      <w:pPr>
        <w:numPr>
          <w:ilvl w:val="0"/>
          <w:numId w:val="3"/>
        </w:numPr>
        <w:pBdr>
          <w:top w:val="nil"/>
          <w:left w:val="nil"/>
          <w:bottom w:val="nil"/>
          <w:right w:val="nil"/>
          <w:between w:val="nil"/>
        </w:pBdr>
        <w:tabs>
          <w:tab w:val="left" w:pos="142"/>
          <w:tab w:val="left" w:pos="540"/>
          <w:tab w:val="left" w:pos="709"/>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Não poderão ser pagas com os recursos transferidos, as despesas:</w:t>
      </w:r>
    </w:p>
    <w:p w14:paraId="26A63150" w14:textId="77777777" w:rsidR="00CC5258" w:rsidRDefault="00E61C52">
      <w:pPr>
        <w:numPr>
          <w:ilvl w:val="0"/>
          <w:numId w:val="15"/>
        </w:numPr>
        <w:pBdr>
          <w:top w:val="nil"/>
          <w:left w:val="nil"/>
          <w:bottom w:val="nil"/>
          <w:right w:val="nil"/>
          <w:between w:val="nil"/>
        </w:pBdr>
        <w:tabs>
          <w:tab w:val="left" w:pos="284"/>
          <w:tab w:val="left" w:pos="709"/>
          <w:tab w:val="left" w:pos="851"/>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Com pagamento a qualquer título a servidor ou empregado público, integrantes do quadro de pessoal de órgão ou entidade pública da administração direta ou indireta;</w:t>
      </w:r>
    </w:p>
    <w:p w14:paraId="50BE810F" w14:textId="77777777" w:rsidR="00CC5258" w:rsidRDefault="00E61C52">
      <w:pPr>
        <w:numPr>
          <w:ilvl w:val="0"/>
          <w:numId w:val="15"/>
        </w:numPr>
        <w:pBdr>
          <w:top w:val="nil"/>
          <w:left w:val="nil"/>
          <w:bottom w:val="nil"/>
          <w:right w:val="nil"/>
          <w:between w:val="nil"/>
        </w:pBdr>
        <w:tabs>
          <w:tab w:val="left" w:pos="284"/>
          <w:tab w:val="left" w:pos="709"/>
          <w:tab w:val="left" w:pos="851"/>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Relativas as taxas de administração, gerência ou similar;</w:t>
      </w:r>
    </w:p>
    <w:p w14:paraId="376A02BA" w14:textId="77777777" w:rsidR="00CC5258" w:rsidRDefault="00E61C52">
      <w:pPr>
        <w:numPr>
          <w:ilvl w:val="0"/>
          <w:numId w:val="15"/>
        </w:numPr>
        <w:pBdr>
          <w:top w:val="nil"/>
          <w:left w:val="nil"/>
          <w:bottom w:val="nil"/>
          <w:right w:val="nil"/>
          <w:between w:val="nil"/>
        </w:pBdr>
        <w:tabs>
          <w:tab w:val="left" w:pos="284"/>
          <w:tab w:val="left" w:pos="709"/>
          <w:tab w:val="left" w:pos="851"/>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Taxas bancárias, multas, juros ou atualização monetária, decorrentes de culpa de agente do tomador dos recursos ou pelo descumprimento de determinações legais ou conveniais;</w:t>
      </w:r>
    </w:p>
    <w:p w14:paraId="78F77115" w14:textId="77777777" w:rsidR="00CC5258" w:rsidRDefault="00E61C52">
      <w:pPr>
        <w:numPr>
          <w:ilvl w:val="0"/>
          <w:numId w:val="15"/>
        </w:numPr>
        <w:pBdr>
          <w:top w:val="nil"/>
          <w:left w:val="nil"/>
          <w:bottom w:val="nil"/>
          <w:right w:val="nil"/>
          <w:between w:val="nil"/>
        </w:pBdr>
        <w:tabs>
          <w:tab w:val="left" w:pos="284"/>
          <w:tab w:val="left" w:pos="709"/>
          <w:tab w:val="left" w:pos="851"/>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lastRenderedPageBreak/>
        <w:t>Pagamento de profissionais não vinculados à execução do objeto do termo de transferência;</w:t>
      </w:r>
    </w:p>
    <w:p w14:paraId="47BA38D3" w14:textId="77777777" w:rsidR="00CC5258" w:rsidRDefault="00E61C52">
      <w:pPr>
        <w:numPr>
          <w:ilvl w:val="0"/>
          <w:numId w:val="15"/>
        </w:numPr>
        <w:pBdr>
          <w:top w:val="nil"/>
          <w:left w:val="nil"/>
          <w:bottom w:val="nil"/>
          <w:right w:val="nil"/>
          <w:between w:val="nil"/>
        </w:pBdr>
        <w:tabs>
          <w:tab w:val="left" w:pos="142"/>
          <w:tab w:val="left" w:pos="709"/>
          <w:tab w:val="left" w:pos="851"/>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Não poderão ser pagos, em hipótese alguma, com recursos do Convênio, honorários a dirigente da instituição beneficiada, bem como gratificações, representações e comissões, obedecidas as normas legais que regem a matéria em especial a LC nº 101/2000. </w:t>
      </w:r>
    </w:p>
    <w:p w14:paraId="4E22DCC7" w14:textId="77777777" w:rsidR="00CC5258" w:rsidRDefault="00E61C52">
      <w:pPr>
        <w:numPr>
          <w:ilvl w:val="0"/>
          <w:numId w:val="12"/>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As faturas, recibos, notas fiscais e quaisquer outros documentos comprobatórios de despesas deverão ser emitidos em nome da ICT/PR, devidamente identificados com o número deste Convênio.</w:t>
      </w:r>
    </w:p>
    <w:p w14:paraId="2A7CAE3D" w14:textId="77777777" w:rsidR="00CC5258" w:rsidRDefault="00E61C52">
      <w:pPr>
        <w:numPr>
          <w:ilvl w:val="0"/>
          <w:numId w:val="12"/>
        </w:numPr>
        <w:pBdr>
          <w:top w:val="nil"/>
          <w:left w:val="nil"/>
          <w:bottom w:val="nil"/>
          <w:right w:val="nil"/>
          <w:between w:val="nil"/>
        </w:pBdr>
        <w:tabs>
          <w:tab w:val="left" w:pos="284"/>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Constatadas impropriedades e/ou irregularidades decorrentes do uso dos recursos ou outras pendências de ordem técnica, obriga-se a ICT/PR a notificar, de imediato, a CONCEDENTE e a suspender a liberação de eventuais recursos pendentes, fixando prazo para saneamento ou apresentação de informações e esclarecimentos, podendo ser prorrogado por igual período.</w:t>
      </w:r>
    </w:p>
    <w:p w14:paraId="0C351BE0" w14:textId="77777777" w:rsidR="00CC5258" w:rsidRDefault="00CC5258">
      <w:pPr>
        <w:pStyle w:val="Ttulo4"/>
        <w:rPr>
          <w:rFonts w:ascii="Arial Narrow" w:eastAsia="Arial Narrow" w:hAnsi="Arial Narrow" w:cs="Arial Narrow"/>
          <w:i w:val="0"/>
          <w:iCs w:val="0"/>
          <w:sz w:val="22"/>
          <w:szCs w:val="22"/>
        </w:rPr>
      </w:pPr>
    </w:p>
    <w:p w14:paraId="6C7B1F50" w14:textId="77777777" w:rsidR="00CC5258" w:rsidRDefault="00E61C52">
      <w:pPr>
        <w:pStyle w:val="Ttulo4"/>
        <w:tabs>
          <w:tab w:val="left" w:pos="1530"/>
        </w:tabs>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SEGUNDA – DA FISCALIZAÇÃO DO CONVÊNIO</w:t>
      </w:r>
    </w:p>
    <w:p w14:paraId="4A6D3014"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Dentre outras atribuições legais e contratuais, compete à Fundação Araucária, na fiscalização do presente Convênio PD&amp;I:</w:t>
      </w:r>
    </w:p>
    <w:p w14:paraId="59DA5E62" w14:textId="77777777" w:rsidR="00CC5258" w:rsidRDefault="00E61C52">
      <w:pPr>
        <w:numPr>
          <w:ilvl w:val="0"/>
          <w:numId w:val="17"/>
        </w:numPr>
        <w:pBdr>
          <w:top w:val="nil"/>
          <w:left w:val="nil"/>
          <w:bottom w:val="nil"/>
          <w:right w:val="nil"/>
          <w:between w:val="nil"/>
        </w:pBdr>
        <w:tabs>
          <w:tab w:val="left" w:pos="357"/>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Cuidar para que a documentação do Convênio esteja em conformidade com a legislação aplicada desde a sua proposta até aprovação da Prestação de Contas;</w:t>
      </w:r>
    </w:p>
    <w:p w14:paraId="2963BDC1" w14:textId="77777777" w:rsidR="00CC5258" w:rsidRDefault="00E61C52">
      <w:pPr>
        <w:numPr>
          <w:ilvl w:val="0"/>
          <w:numId w:val="17"/>
        </w:numPr>
        <w:pBdr>
          <w:top w:val="nil"/>
          <w:left w:val="nil"/>
          <w:bottom w:val="nil"/>
          <w:right w:val="nil"/>
          <w:between w:val="nil"/>
        </w:pBdr>
        <w:tabs>
          <w:tab w:val="left" w:pos="357"/>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Ensejar as ações para que a execução física e financeira do Convênio ocorra conforme previsto no Plano de Trabalho;</w:t>
      </w:r>
    </w:p>
    <w:p w14:paraId="72735B05" w14:textId="77777777" w:rsidR="00CC5258" w:rsidRDefault="00E61C52">
      <w:pPr>
        <w:numPr>
          <w:ilvl w:val="0"/>
          <w:numId w:val="17"/>
        </w:numPr>
        <w:pBdr>
          <w:top w:val="nil"/>
          <w:left w:val="nil"/>
          <w:bottom w:val="nil"/>
          <w:right w:val="nil"/>
          <w:between w:val="nil"/>
        </w:pBdr>
        <w:tabs>
          <w:tab w:val="left" w:pos="357"/>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Acompanhar a execução do Convênio responsabilizando-se pela sua eficácia, por meio de relatórios, inspeções, visitas e atestação da satisfatória realização do objeto do Convênio;</w:t>
      </w:r>
    </w:p>
    <w:p w14:paraId="4E77BAB6" w14:textId="77777777" w:rsidR="00CC5258" w:rsidRDefault="00E61C52">
      <w:pPr>
        <w:numPr>
          <w:ilvl w:val="0"/>
          <w:numId w:val="17"/>
        </w:numPr>
        <w:pBdr>
          <w:top w:val="nil"/>
          <w:left w:val="nil"/>
          <w:bottom w:val="nil"/>
          <w:right w:val="nil"/>
          <w:between w:val="nil"/>
        </w:pBdr>
        <w:tabs>
          <w:tab w:val="left" w:pos="357"/>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Atuar como interlocutor do órgão responsável pela celebração do Convênio;</w:t>
      </w:r>
    </w:p>
    <w:p w14:paraId="6242C789" w14:textId="77777777" w:rsidR="00CC5258" w:rsidRDefault="00E61C52">
      <w:pPr>
        <w:numPr>
          <w:ilvl w:val="0"/>
          <w:numId w:val="17"/>
        </w:numPr>
        <w:pBdr>
          <w:top w:val="nil"/>
          <w:left w:val="nil"/>
          <w:bottom w:val="nil"/>
          <w:right w:val="nil"/>
          <w:between w:val="nil"/>
        </w:pBdr>
        <w:tabs>
          <w:tab w:val="left" w:pos="142"/>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Controlar os saldos dos empenhos dos Convênios ou instrumentos congêneres;</w:t>
      </w:r>
    </w:p>
    <w:p w14:paraId="36EDB06E" w14:textId="77777777" w:rsidR="00CC5258" w:rsidRDefault="00E61C52">
      <w:pPr>
        <w:numPr>
          <w:ilvl w:val="0"/>
          <w:numId w:val="17"/>
        </w:numPr>
        <w:pBdr>
          <w:top w:val="nil"/>
          <w:left w:val="nil"/>
          <w:bottom w:val="nil"/>
          <w:right w:val="nil"/>
          <w:between w:val="nil"/>
        </w:pBdr>
        <w:tabs>
          <w:tab w:val="left" w:pos="142"/>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Prestar, quando solicitado, informações sobre a execução do Convênio ou instrumentos congêneres sob sua responsabilidade;</w:t>
      </w:r>
    </w:p>
    <w:p w14:paraId="579647BF" w14:textId="77777777" w:rsidR="00CC5258" w:rsidRDefault="00E61C52">
      <w:pPr>
        <w:numPr>
          <w:ilvl w:val="0"/>
          <w:numId w:val="17"/>
        </w:numPr>
        <w:pBdr>
          <w:top w:val="nil"/>
          <w:left w:val="nil"/>
          <w:bottom w:val="nil"/>
          <w:right w:val="nil"/>
          <w:between w:val="nil"/>
        </w:pBdr>
        <w:tabs>
          <w:tab w:val="left" w:pos="142"/>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Controlar os prazos de Prestação de Contas dos Convênios bem como efetuar análises e encaminhar ao ordenador de despesa para aprovação;</w:t>
      </w:r>
    </w:p>
    <w:p w14:paraId="3B4B57C8" w14:textId="77777777" w:rsidR="00CC5258" w:rsidRDefault="00E61C52">
      <w:pPr>
        <w:numPr>
          <w:ilvl w:val="0"/>
          <w:numId w:val="17"/>
        </w:numPr>
        <w:pBdr>
          <w:top w:val="nil"/>
          <w:left w:val="nil"/>
          <w:bottom w:val="nil"/>
          <w:right w:val="nil"/>
          <w:between w:val="nil"/>
        </w:pBdr>
        <w:tabs>
          <w:tab w:val="left" w:pos="142"/>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Zelar para que o Sistema Integrado de Transferências – SIT do TCE atualizando as informações relacionadas à execução do convênio, cumprimento dos objetivos e elaboração do termo de fiscalização;</w:t>
      </w:r>
    </w:p>
    <w:p w14:paraId="547374FD" w14:textId="77777777" w:rsidR="00CC5258" w:rsidRDefault="00E61C52">
      <w:pPr>
        <w:numPr>
          <w:ilvl w:val="0"/>
          <w:numId w:val="17"/>
        </w:numPr>
        <w:pBdr>
          <w:top w:val="nil"/>
          <w:left w:val="nil"/>
          <w:bottom w:val="nil"/>
          <w:right w:val="nil"/>
          <w:between w:val="nil"/>
        </w:pBdr>
        <w:tabs>
          <w:tab w:val="left" w:pos="142"/>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Zelar pelo cumprimento integral do Convênio;</w:t>
      </w:r>
    </w:p>
    <w:p w14:paraId="6C5BE5E0" w14:textId="77777777" w:rsidR="00CC5258" w:rsidRDefault="00E61C52">
      <w:pPr>
        <w:numPr>
          <w:ilvl w:val="0"/>
          <w:numId w:val="17"/>
        </w:numPr>
        <w:pBdr>
          <w:top w:val="nil"/>
          <w:left w:val="nil"/>
          <w:bottom w:val="nil"/>
          <w:right w:val="nil"/>
          <w:between w:val="nil"/>
        </w:pBdr>
        <w:tabs>
          <w:tab w:val="left" w:pos="142"/>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Acompanhar a execução dos ajustes firmados, promovendo medidas necessárias à fiel execução das condições estabelecidas no convênio, gerenciar, decidir sobre eventuais e possíveis alterações inicialmente estabelecidas, inclusive sobre a celebração de seus termos aditivos; </w:t>
      </w:r>
    </w:p>
    <w:p w14:paraId="1C8EA5A8" w14:textId="77777777" w:rsidR="00CC5258" w:rsidRDefault="00E61C52">
      <w:pPr>
        <w:numPr>
          <w:ilvl w:val="0"/>
          <w:numId w:val="17"/>
        </w:numPr>
        <w:pBdr>
          <w:top w:val="nil"/>
          <w:left w:val="nil"/>
          <w:bottom w:val="nil"/>
          <w:right w:val="nil"/>
          <w:between w:val="nil"/>
        </w:pBdr>
        <w:tabs>
          <w:tab w:val="left" w:pos="284"/>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 O fiscal do convênio deve primar para que não haja alteração no objeto do ajuste, atentando-se para o cumprimento dos prazos conveniais e fazendo o gerenciamento necessário dos processos de modo eficiente, evitando prejuízos ao erário;</w:t>
      </w:r>
    </w:p>
    <w:p w14:paraId="2775EB6F" w14:textId="77777777" w:rsidR="00CC5258" w:rsidRDefault="00E61C52">
      <w:pPr>
        <w:numPr>
          <w:ilvl w:val="0"/>
          <w:numId w:val="17"/>
        </w:numPr>
        <w:pBdr>
          <w:top w:val="nil"/>
          <w:left w:val="nil"/>
          <w:bottom w:val="nil"/>
          <w:right w:val="nil"/>
          <w:between w:val="nil"/>
        </w:pBdr>
        <w:tabs>
          <w:tab w:val="left" w:pos="284"/>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Garantir os recursos por meio da Declaração de Adequação Orçamentária da Despesa e de Regularidade do Pedido;</w:t>
      </w:r>
    </w:p>
    <w:p w14:paraId="71D5CD26" w14:textId="77777777" w:rsidR="00CC5258" w:rsidRDefault="00E61C52">
      <w:pPr>
        <w:numPr>
          <w:ilvl w:val="0"/>
          <w:numId w:val="17"/>
        </w:numPr>
        <w:pBdr>
          <w:top w:val="nil"/>
          <w:left w:val="nil"/>
          <w:bottom w:val="nil"/>
          <w:right w:val="nil"/>
          <w:between w:val="nil"/>
        </w:pBdr>
        <w:tabs>
          <w:tab w:val="left" w:pos="426"/>
          <w:tab w:val="left" w:pos="709"/>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Aprovar o Plano de Trabalho apresentado pelo proponente tanto na formalização quanto nas suas adequações;</w:t>
      </w:r>
    </w:p>
    <w:p w14:paraId="322C241D" w14:textId="77777777" w:rsidR="00CC5258" w:rsidRDefault="00E61C52">
      <w:pPr>
        <w:numPr>
          <w:ilvl w:val="0"/>
          <w:numId w:val="17"/>
        </w:numPr>
        <w:pBdr>
          <w:top w:val="nil"/>
          <w:left w:val="nil"/>
          <w:bottom w:val="nil"/>
          <w:right w:val="nil"/>
          <w:between w:val="nil"/>
        </w:pBdr>
        <w:tabs>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lastRenderedPageBreak/>
        <w:t>Opinar sobre a prorrogação de prazo além dos limites estabelecidos no termo de convênio, quando ocorrer fato excepcional ou imprescindível que altere fundamentalmente as condições de execução do convênio, com justificativa fundamentada e com prévio parecer jurídico;</w:t>
      </w:r>
    </w:p>
    <w:p w14:paraId="6272495F" w14:textId="77777777" w:rsidR="00CC5258" w:rsidRDefault="00E61C52">
      <w:pPr>
        <w:numPr>
          <w:ilvl w:val="0"/>
          <w:numId w:val="17"/>
        </w:numPr>
        <w:pBdr>
          <w:top w:val="nil"/>
          <w:left w:val="nil"/>
          <w:bottom w:val="nil"/>
          <w:right w:val="nil"/>
          <w:between w:val="nil"/>
        </w:pBdr>
        <w:tabs>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Autorizar a indicação e substituição de fiscal de convênios, por meio de ato emitido pela autoridade competente;</w:t>
      </w:r>
    </w:p>
    <w:p w14:paraId="55759D5F" w14:textId="77777777" w:rsidR="00CC5258" w:rsidRDefault="00E61C52">
      <w:pPr>
        <w:numPr>
          <w:ilvl w:val="0"/>
          <w:numId w:val="17"/>
        </w:numPr>
        <w:pBdr>
          <w:top w:val="nil"/>
          <w:left w:val="nil"/>
          <w:bottom w:val="nil"/>
          <w:right w:val="nil"/>
          <w:between w:val="nil"/>
        </w:pBdr>
        <w:tabs>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Aplicar sanções à ICT/PR de acordo com a natureza e gravidade das infrações;</w:t>
      </w:r>
    </w:p>
    <w:p w14:paraId="1C2339E1" w14:textId="77777777" w:rsidR="00CC5258" w:rsidRDefault="00E61C52">
      <w:pPr>
        <w:numPr>
          <w:ilvl w:val="0"/>
          <w:numId w:val="17"/>
        </w:numPr>
        <w:pBdr>
          <w:top w:val="nil"/>
          <w:left w:val="nil"/>
          <w:bottom w:val="nil"/>
          <w:right w:val="nil"/>
          <w:between w:val="nil"/>
        </w:pBdr>
        <w:tabs>
          <w:tab w:val="left" w:pos="709"/>
          <w:tab w:val="left" w:pos="993"/>
        </w:tabs>
        <w:spacing w:after="0" w:line="276"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Indicar os funcionários para compor a Comissão de Tomadas de Constas Especial.</w:t>
      </w:r>
    </w:p>
    <w:p w14:paraId="0E702397" w14:textId="77777777" w:rsidR="00CC5258" w:rsidRDefault="00CC5258">
      <w:pPr>
        <w:spacing w:line="276" w:lineRule="auto"/>
        <w:rPr>
          <w:rFonts w:ascii="Arial Narrow" w:eastAsia="Arial Narrow" w:hAnsi="Arial Narrow" w:cs="Arial Narrow"/>
          <w:sz w:val="22"/>
          <w:szCs w:val="22"/>
        </w:rPr>
      </w:pPr>
    </w:p>
    <w:p w14:paraId="7F1209D4" w14:textId="77777777" w:rsidR="00CC5258" w:rsidRDefault="00E61C52">
      <w:pPr>
        <w:spacing w:line="276" w:lineRule="auto"/>
        <w:rPr>
          <w:rFonts w:ascii="Arial Narrow" w:eastAsia="Arial Narrow" w:hAnsi="Arial Narrow" w:cs="Arial Narrow"/>
          <w:sz w:val="22"/>
          <w:szCs w:val="22"/>
          <w:highlight w:val="yellow"/>
        </w:rPr>
      </w:pPr>
      <w:r>
        <w:rPr>
          <w:rFonts w:ascii="Arial Narrow" w:eastAsia="Arial Narrow" w:hAnsi="Arial Narrow" w:cs="Arial Narrow"/>
          <w:sz w:val="22"/>
          <w:szCs w:val="22"/>
          <w:highlight w:val="yellow"/>
        </w:rPr>
        <w:t>PARÁGRAFO PRIMEIRO: Fica indicado como Fiscal do Convênio XXXXXX (NOME DO DIRETOR(A), para acompanhar e fiscalizar a execução deste convênio e dos recursos repassados, o que será executado juntamente com o Tribunal de Contas do Estado do Paraná e com o Controle Interno da Fundação Araucária.</w:t>
      </w:r>
    </w:p>
    <w:p w14:paraId="72101022" w14:textId="77777777" w:rsidR="00CC5258" w:rsidRDefault="00CC5258">
      <w:pPr>
        <w:spacing w:line="276" w:lineRule="auto"/>
        <w:rPr>
          <w:rFonts w:ascii="Arial Narrow" w:eastAsia="Arial Narrow" w:hAnsi="Arial Narrow" w:cs="Arial Narrow"/>
          <w:sz w:val="22"/>
          <w:szCs w:val="22"/>
          <w:highlight w:val="yellow"/>
        </w:rPr>
      </w:pPr>
    </w:p>
    <w:p w14:paraId="6D47EDF2"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SEGUNDO: Compete ao Setor de Análise e Prestação de Contas da Fundação Araucária apoiar o Fiscal de Convênio no desempenho de suas atribuições, cabendo-lhe, especificamente:</w:t>
      </w:r>
    </w:p>
    <w:p w14:paraId="7B805805" w14:textId="77777777" w:rsidR="00CC5258" w:rsidRDefault="00E61C52">
      <w:pPr>
        <w:numPr>
          <w:ilvl w:val="0"/>
          <w:numId w:val="18"/>
        </w:numPr>
        <w:pBdr>
          <w:top w:val="nil"/>
          <w:left w:val="nil"/>
          <w:bottom w:val="nil"/>
          <w:right w:val="nil"/>
          <w:between w:val="nil"/>
        </w:pBdr>
        <w:tabs>
          <w:tab w:val="left" w:pos="284"/>
          <w:tab w:val="left" w:pos="709"/>
          <w:tab w:val="left" w:pos="993"/>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Processar a Tomada de Contas Especial, cuja instauração dar-se-á por decisão do controle interno da CONCEDENTE;</w:t>
      </w:r>
    </w:p>
    <w:p w14:paraId="05BDA271" w14:textId="77777777" w:rsidR="00CC5258" w:rsidRDefault="00E61C52">
      <w:pPr>
        <w:numPr>
          <w:ilvl w:val="0"/>
          <w:numId w:val="18"/>
        </w:numPr>
        <w:pBdr>
          <w:top w:val="nil"/>
          <w:left w:val="nil"/>
          <w:bottom w:val="nil"/>
          <w:right w:val="nil"/>
          <w:between w:val="nil"/>
        </w:pBdr>
        <w:tabs>
          <w:tab w:val="left" w:pos="284"/>
          <w:tab w:val="left" w:pos="709"/>
          <w:tab w:val="left" w:pos="993"/>
        </w:tabs>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sz w:val="22"/>
          <w:szCs w:val="22"/>
        </w:rPr>
        <w:t>Encaminhar por meio eletrônico a prestação de contas final, para o Tribunal de Contas do Estado do Paraná – TCE/PR.</w:t>
      </w:r>
    </w:p>
    <w:p w14:paraId="570D8ECF" w14:textId="77777777" w:rsidR="00CC5258" w:rsidRDefault="00CC5258">
      <w:pPr>
        <w:spacing w:line="276" w:lineRule="auto"/>
        <w:rPr>
          <w:rFonts w:ascii="Arial Narrow" w:eastAsia="Arial Narrow" w:hAnsi="Arial Narrow" w:cs="Arial Narrow"/>
          <w:sz w:val="22"/>
          <w:szCs w:val="22"/>
        </w:rPr>
      </w:pPr>
    </w:p>
    <w:p w14:paraId="3E2C7929"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TERCEIRO: Não sendo prestadas as contas devidas pela ICT/PR nos prazos estabelecidos, a CONCEDENTE instaurará, dentro de 30 dias, a Tomada de Contas Especial.</w:t>
      </w:r>
    </w:p>
    <w:p w14:paraId="4B30EB31" w14:textId="77777777" w:rsidR="00CC5258" w:rsidRDefault="00CC5258">
      <w:pPr>
        <w:spacing w:line="276" w:lineRule="auto"/>
        <w:rPr>
          <w:rFonts w:ascii="Arial Narrow" w:eastAsia="Arial Narrow" w:hAnsi="Arial Narrow" w:cs="Arial Narrow"/>
          <w:sz w:val="22"/>
          <w:szCs w:val="22"/>
        </w:rPr>
      </w:pPr>
    </w:p>
    <w:p w14:paraId="2EBB93B7"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QUARTO: Compete ao Controle Interno da CONCEDENTE, no exercício de sua função institucional, emitir parecer sobre os recursos repassados e a sua utilização.</w:t>
      </w:r>
    </w:p>
    <w:p w14:paraId="6D1E8FF2" w14:textId="77777777" w:rsidR="00CC5258" w:rsidRDefault="00CC5258">
      <w:pPr>
        <w:pStyle w:val="Ttulo4"/>
        <w:rPr>
          <w:rFonts w:ascii="Arial Narrow" w:eastAsia="Arial Narrow" w:hAnsi="Arial Narrow" w:cs="Arial Narrow"/>
          <w:i w:val="0"/>
          <w:iCs w:val="0"/>
          <w:color w:val="548DD4"/>
          <w:sz w:val="22"/>
          <w:szCs w:val="22"/>
        </w:rPr>
      </w:pPr>
    </w:p>
    <w:p w14:paraId="48852728" w14:textId="77777777" w:rsidR="00CC5258" w:rsidRDefault="00E61C52">
      <w:pPr>
        <w:pStyle w:val="Ttulo4"/>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TERCEIRA – DA RESCISÃO OU ENCERRAMENTO</w:t>
      </w:r>
    </w:p>
    <w:p w14:paraId="373C0744"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 presente Convênio será rescindido em caso de:</w:t>
      </w:r>
    </w:p>
    <w:p w14:paraId="14EF9E76" w14:textId="77777777" w:rsidR="00CC5258" w:rsidRDefault="00E61C52">
      <w:pPr>
        <w:numPr>
          <w:ilvl w:val="0"/>
          <w:numId w:val="13"/>
        </w:numPr>
        <w:pBdr>
          <w:top w:val="nil"/>
          <w:left w:val="nil"/>
          <w:bottom w:val="nil"/>
          <w:right w:val="nil"/>
          <w:between w:val="nil"/>
        </w:pBdr>
        <w:tabs>
          <w:tab w:val="left" w:pos="426"/>
          <w:tab w:val="left" w:pos="567"/>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Em caso de inexecução das obrigações estipuladas, sujeitando a parte inadimplente a responder por perdas e danos, quer pela superveniência de norma legal que o torne formal ou materialmente inexequível;</w:t>
      </w:r>
    </w:p>
    <w:p w14:paraId="479ED7C7" w14:textId="77777777" w:rsidR="00CC5258" w:rsidRDefault="00E61C52">
      <w:pPr>
        <w:numPr>
          <w:ilvl w:val="0"/>
          <w:numId w:val="13"/>
        </w:numPr>
        <w:pBdr>
          <w:top w:val="nil"/>
          <w:left w:val="nil"/>
          <w:bottom w:val="nil"/>
          <w:right w:val="nil"/>
          <w:between w:val="nil"/>
        </w:pBdr>
        <w:tabs>
          <w:tab w:val="left" w:pos="426"/>
          <w:tab w:val="left" w:pos="567"/>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Expressa manifestação de qualquer das partes, através de denúncia espontânea a qual deverá ser obrigatoriamente formalizada com período mínimo de antecedência de 30 (trinta) dias, sem prejuízo das obrigações assumidas até a data da extinção;</w:t>
      </w:r>
    </w:p>
    <w:p w14:paraId="33C8CF00" w14:textId="77777777" w:rsidR="00CC5258" w:rsidRDefault="00E61C52">
      <w:pPr>
        <w:numPr>
          <w:ilvl w:val="0"/>
          <w:numId w:val="13"/>
        </w:numPr>
        <w:pBdr>
          <w:top w:val="nil"/>
          <w:left w:val="nil"/>
          <w:bottom w:val="nil"/>
          <w:right w:val="nil"/>
          <w:between w:val="nil"/>
        </w:pBdr>
        <w:tabs>
          <w:tab w:val="left" w:pos="426"/>
          <w:tab w:val="left" w:pos="567"/>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Utilização dos recursos em desacordo com o Plano de Trabalho;</w:t>
      </w:r>
    </w:p>
    <w:p w14:paraId="39BA0772" w14:textId="77777777" w:rsidR="00CC5258" w:rsidRDefault="00E61C52">
      <w:pPr>
        <w:numPr>
          <w:ilvl w:val="0"/>
          <w:numId w:val="13"/>
        </w:numPr>
        <w:pBdr>
          <w:top w:val="nil"/>
          <w:left w:val="nil"/>
          <w:bottom w:val="nil"/>
          <w:right w:val="nil"/>
          <w:between w:val="nil"/>
        </w:pBdr>
        <w:tabs>
          <w:tab w:val="left" w:pos="426"/>
          <w:tab w:val="left" w:pos="567"/>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Inadimplemento de quaisquer das cláusulas pactuadas;</w:t>
      </w:r>
    </w:p>
    <w:p w14:paraId="30BC6F17" w14:textId="77777777" w:rsidR="00CC5258" w:rsidRDefault="00E61C52">
      <w:pPr>
        <w:numPr>
          <w:ilvl w:val="0"/>
          <w:numId w:val="13"/>
        </w:numPr>
        <w:pBdr>
          <w:top w:val="nil"/>
          <w:left w:val="nil"/>
          <w:bottom w:val="nil"/>
          <w:right w:val="nil"/>
          <w:between w:val="nil"/>
        </w:pBdr>
        <w:tabs>
          <w:tab w:val="left" w:pos="426"/>
          <w:tab w:val="left" w:pos="567"/>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Constatação, a qualquer tempo, de falsidade ou incorreção em qualquer documento apresentado;</w:t>
      </w:r>
    </w:p>
    <w:p w14:paraId="47FE948E" w14:textId="77777777" w:rsidR="00CC5258" w:rsidRDefault="00E61C52">
      <w:pPr>
        <w:numPr>
          <w:ilvl w:val="0"/>
          <w:numId w:val="13"/>
        </w:numPr>
        <w:pBdr>
          <w:top w:val="nil"/>
          <w:left w:val="nil"/>
          <w:bottom w:val="nil"/>
          <w:right w:val="nil"/>
          <w:between w:val="nil"/>
        </w:pBdr>
        <w:tabs>
          <w:tab w:val="left" w:pos="426"/>
          <w:tab w:val="left" w:pos="567"/>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t>Verificação da ocorrência de qualquer circunstância que enseje a instauração de Tomada de Contas Especial;</w:t>
      </w:r>
    </w:p>
    <w:p w14:paraId="0C95E534" w14:textId="77777777" w:rsidR="00CC5258" w:rsidRDefault="00E61C52">
      <w:pPr>
        <w:numPr>
          <w:ilvl w:val="0"/>
          <w:numId w:val="13"/>
        </w:numPr>
        <w:pBdr>
          <w:top w:val="nil"/>
          <w:left w:val="nil"/>
          <w:bottom w:val="nil"/>
          <w:right w:val="nil"/>
          <w:between w:val="nil"/>
        </w:pBdr>
        <w:tabs>
          <w:tab w:val="left" w:pos="426"/>
          <w:tab w:val="left" w:pos="567"/>
          <w:tab w:val="left" w:pos="709"/>
        </w:tabs>
        <w:spacing w:after="0" w:line="276" w:lineRule="auto"/>
        <w:ind w:left="0" w:firstLine="0"/>
        <w:jc w:val="both"/>
        <w:rPr>
          <w:rFonts w:ascii="Arial Narrow" w:eastAsia="Arial Narrow" w:hAnsi="Arial Narrow" w:cs="Arial Narrow"/>
          <w:color w:val="000000"/>
        </w:rPr>
      </w:pPr>
      <w:r>
        <w:rPr>
          <w:rFonts w:ascii="Arial Narrow" w:eastAsia="Arial Narrow" w:hAnsi="Arial Narrow" w:cs="Arial Narrow"/>
          <w:color w:val="000000"/>
          <w:sz w:val="22"/>
          <w:szCs w:val="22"/>
        </w:rPr>
        <w:lastRenderedPageBreak/>
        <w:t>Demais casos previstos em Lei.</w:t>
      </w:r>
    </w:p>
    <w:p w14:paraId="6D86B8A8"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6466EAC8"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PRIMEIRO: Exceto no caso de rescisão unilateral pela CONCEDENTE, deverá ser lavrado “Termo de Rescisão ou Encerramento” com as devidas justificativas administrativas.</w:t>
      </w:r>
    </w:p>
    <w:p w14:paraId="5B49EE45" w14:textId="77777777" w:rsidR="00CC5258" w:rsidRDefault="00CC5258">
      <w:pPr>
        <w:pBdr>
          <w:top w:val="nil"/>
          <w:left w:val="nil"/>
          <w:bottom w:val="nil"/>
          <w:right w:val="nil"/>
          <w:between w:val="nil"/>
        </w:pBdr>
        <w:spacing w:after="0" w:line="276" w:lineRule="auto"/>
        <w:rPr>
          <w:rFonts w:ascii="Arial Narrow" w:eastAsia="Arial Narrow" w:hAnsi="Arial Narrow" w:cs="Arial Narrow"/>
          <w:color w:val="000000"/>
          <w:sz w:val="22"/>
          <w:szCs w:val="22"/>
        </w:rPr>
      </w:pPr>
    </w:p>
    <w:p w14:paraId="3E46B152"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SEGUNDO: A rescisão unilateral do convênio dar-se-á de ofício e enseja a instauração de Tomada de Contas Especial, caso se dê em virtude de falha na execução havida por culpa da ICT/PR, para apuração dos fatos, identificação dos responsáveis e quantificação do dano e, inclusive, a devolução dos recursos, incluídos os rendimentos de aplicação, atualizados monetariamente e acrescidos de juros de mora, na forma da lei.</w:t>
      </w:r>
    </w:p>
    <w:p w14:paraId="390D71FA" w14:textId="77777777" w:rsidR="00CC5258" w:rsidRDefault="00CC5258">
      <w:pPr>
        <w:pStyle w:val="Ttulo4"/>
        <w:rPr>
          <w:rFonts w:ascii="Arial Narrow" w:eastAsia="Arial Narrow" w:hAnsi="Arial Narrow" w:cs="Arial Narrow"/>
          <w:i w:val="0"/>
          <w:iCs w:val="0"/>
          <w:color w:val="548DD4"/>
          <w:sz w:val="22"/>
          <w:szCs w:val="22"/>
        </w:rPr>
      </w:pPr>
    </w:p>
    <w:p w14:paraId="53DA5FD5" w14:textId="77777777" w:rsidR="00CC5258" w:rsidRDefault="00E61C52">
      <w:pPr>
        <w:pStyle w:val="Ttulo4"/>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QUARTA – PROTEÇÃO DE DADOS PESSOAIS</w:t>
      </w:r>
    </w:p>
    <w:p w14:paraId="7B9B4A50" w14:textId="77777777" w:rsidR="00CC5258" w:rsidRDefault="00E61C52">
      <w:pPr>
        <w:pBdr>
          <w:top w:val="nil"/>
          <w:left w:val="nil"/>
          <w:bottom w:val="nil"/>
          <w:right w:val="nil"/>
          <w:between w:val="nil"/>
        </w:pBdr>
        <w:tabs>
          <w:tab w:val="left" w:pos="426"/>
          <w:tab w:val="left" w:pos="567"/>
        </w:tabs>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Sempre que tiverem acesso ou realizarem qualquer tipo de tratamento de dados pessoais, os PARTÍCIPES comprometem-se a envidar todos os esforços para resguardar e proteger a intimidade, vida privada, honra e imagem dos respectivos titulares, observando as normas e políticas internas relacionadas a coleta, guarda, tratamento, transmissão e eliminação de dados pessoais, especialmente as previstas na Lei Federal nº 13.709/2018 (“Lei Geral de Proteção de Dados Pessoais”) e demais normas legais e regulamentares aplicáveis.</w:t>
      </w:r>
    </w:p>
    <w:p w14:paraId="0F7EDA66" w14:textId="77777777" w:rsidR="00CC5258" w:rsidRDefault="00CC5258">
      <w:pPr>
        <w:pBdr>
          <w:top w:val="nil"/>
          <w:left w:val="nil"/>
          <w:bottom w:val="nil"/>
          <w:right w:val="nil"/>
          <w:between w:val="nil"/>
        </w:pBdr>
        <w:tabs>
          <w:tab w:val="left" w:pos="426"/>
          <w:tab w:val="left" w:pos="567"/>
        </w:tabs>
        <w:spacing w:after="0" w:line="276" w:lineRule="auto"/>
        <w:rPr>
          <w:rFonts w:ascii="Arial Narrow" w:eastAsia="Arial Narrow" w:hAnsi="Arial Narrow" w:cs="Arial Narrow"/>
          <w:color w:val="000000"/>
          <w:sz w:val="22"/>
          <w:szCs w:val="22"/>
        </w:rPr>
      </w:pPr>
    </w:p>
    <w:p w14:paraId="108D2DEF" w14:textId="77777777" w:rsidR="00CC5258" w:rsidRDefault="00E61C52">
      <w:pPr>
        <w:spacing w:after="0" w:line="276" w:lineRule="auto"/>
        <w:rPr>
          <w:rFonts w:ascii="Arial Narrow" w:eastAsia="Arial Narrow" w:hAnsi="Arial Narrow" w:cs="Arial Narrow"/>
          <w:sz w:val="22"/>
          <w:szCs w:val="22"/>
        </w:rPr>
      </w:pPr>
      <w:r>
        <w:rPr>
          <w:rFonts w:ascii="Arial Narrow" w:eastAsia="Arial Narrow" w:hAnsi="Arial Narrow" w:cs="Arial Narrow"/>
          <w:sz w:val="22"/>
          <w:szCs w:val="22"/>
        </w:rPr>
        <w:t xml:space="preserve">PARÁGRAFO PRIMEIRO: </w:t>
      </w:r>
      <w:r>
        <w:rPr>
          <w:rFonts w:ascii="Arial Narrow" w:eastAsia="Arial Narrow" w:hAnsi="Arial Narrow" w:cs="Arial Narrow"/>
          <w:color w:val="000000"/>
          <w:sz w:val="22"/>
          <w:szCs w:val="22"/>
        </w:rPr>
        <w:t xml:space="preserve">Caso o objeto envolva o tratamento de dados pessoais com fundamento no consentimento do titular, a ICT/PR </w:t>
      </w:r>
      <w:r>
        <w:rPr>
          <w:rFonts w:ascii="Arial Narrow" w:eastAsia="Arial Narrow" w:hAnsi="Arial Narrow" w:cs="Arial Narrow"/>
          <w:sz w:val="22"/>
          <w:szCs w:val="22"/>
        </w:rPr>
        <w:t>deverá observar, ao longo de toda a vigência deste Convênio, todas as obrigações legais e regulamentares específicas vinculadas a essa hipótese legal de tratamento.</w:t>
      </w:r>
    </w:p>
    <w:p w14:paraId="1327EA1E" w14:textId="77777777" w:rsidR="00CC5258" w:rsidRDefault="00CC5258">
      <w:pPr>
        <w:spacing w:line="276" w:lineRule="auto"/>
        <w:rPr>
          <w:rFonts w:ascii="Arial Narrow" w:eastAsia="Arial Narrow" w:hAnsi="Arial Narrow" w:cs="Arial Narrow"/>
          <w:sz w:val="22"/>
          <w:szCs w:val="22"/>
        </w:rPr>
      </w:pPr>
    </w:p>
    <w:p w14:paraId="7D4D2E87" w14:textId="77777777" w:rsidR="00CC5258" w:rsidRDefault="00E61C52">
      <w:pPr>
        <w:pBdr>
          <w:top w:val="nil"/>
          <w:left w:val="nil"/>
          <w:bottom w:val="nil"/>
          <w:right w:val="nil"/>
          <w:between w:val="nil"/>
        </w:pBdr>
        <w:tabs>
          <w:tab w:val="left" w:pos="426"/>
          <w:tab w:val="left" w:pos="567"/>
        </w:tabs>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SEGUNDO: Ao receber o requerimento de um titular de dados, na forma prevista nos artigos 16 e 18 da Lei Federal nº 13.709/2018, a ICT/PR deve:</w:t>
      </w:r>
    </w:p>
    <w:p w14:paraId="14FEE2A3" w14:textId="77777777" w:rsidR="00CC5258" w:rsidRDefault="00E61C52">
      <w:pPr>
        <w:widowControl w:val="0"/>
        <w:numPr>
          <w:ilvl w:val="0"/>
          <w:numId w:val="19"/>
        </w:numPr>
        <w:pBdr>
          <w:top w:val="nil"/>
          <w:left w:val="nil"/>
          <w:bottom w:val="nil"/>
          <w:right w:val="nil"/>
          <w:between w:val="nil"/>
        </w:pBdr>
        <w:tabs>
          <w:tab w:val="left" w:pos="709"/>
        </w:tabs>
        <w:spacing w:after="0" w:line="276" w:lineRule="auto"/>
        <w:ind w:left="7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Notificar imediatamente a CONCEDENTE;</w:t>
      </w:r>
    </w:p>
    <w:p w14:paraId="114948C8" w14:textId="77777777" w:rsidR="00CC5258" w:rsidRDefault="00E61C52">
      <w:pPr>
        <w:widowControl w:val="0"/>
        <w:numPr>
          <w:ilvl w:val="0"/>
          <w:numId w:val="19"/>
        </w:numPr>
        <w:pBdr>
          <w:top w:val="nil"/>
          <w:left w:val="nil"/>
          <w:bottom w:val="nil"/>
          <w:right w:val="nil"/>
          <w:between w:val="nil"/>
        </w:pBdr>
        <w:tabs>
          <w:tab w:val="left" w:pos="709"/>
        </w:tabs>
        <w:spacing w:after="0" w:line="276" w:lineRule="auto"/>
        <w:ind w:left="7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Auxiliá-la, quando for o caso, na elaboração da resposta ao requerimento; e </w:t>
      </w:r>
    </w:p>
    <w:p w14:paraId="4379D1A9" w14:textId="77777777" w:rsidR="00CC5258" w:rsidRDefault="00E61C52">
      <w:pPr>
        <w:widowControl w:val="0"/>
        <w:numPr>
          <w:ilvl w:val="0"/>
          <w:numId w:val="19"/>
        </w:numPr>
        <w:pBdr>
          <w:top w:val="nil"/>
          <w:left w:val="nil"/>
          <w:bottom w:val="nil"/>
          <w:right w:val="nil"/>
          <w:between w:val="nil"/>
        </w:pBdr>
        <w:tabs>
          <w:tab w:val="left" w:pos="709"/>
        </w:tabs>
        <w:spacing w:after="0" w:line="276" w:lineRule="auto"/>
        <w:ind w:left="7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Eliminar todos os dados pessoais tratados com base no consentimento em até [30 (trinta) dias corridos, contados a partir do requerimento do titular.</w:t>
      </w:r>
    </w:p>
    <w:p w14:paraId="336D124B" w14:textId="77777777" w:rsidR="00CC5258" w:rsidRDefault="00CC5258">
      <w:pPr>
        <w:pBdr>
          <w:top w:val="nil"/>
          <w:left w:val="nil"/>
          <w:bottom w:val="nil"/>
          <w:right w:val="nil"/>
          <w:between w:val="nil"/>
        </w:pBdr>
        <w:spacing w:after="0" w:line="276" w:lineRule="auto"/>
        <w:ind w:left="927"/>
        <w:rPr>
          <w:rFonts w:ascii="Arial Narrow" w:eastAsia="Arial Narrow" w:hAnsi="Arial Narrow" w:cs="Arial Narrow"/>
          <w:color w:val="000000"/>
          <w:sz w:val="22"/>
          <w:szCs w:val="22"/>
        </w:rPr>
      </w:pPr>
    </w:p>
    <w:p w14:paraId="7A638F2D" w14:textId="77777777" w:rsidR="00CC5258" w:rsidRDefault="00E61C52">
      <w:pPr>
        <w:tabs>
          <w:tab w:val="left" w:pos="426"/>
          <w:tab w:val="left" w:pos="567"/>
        </w:tabs>
        <w:spacing w:after="0"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TERCEIRO: Os PARTÍCIPES armazenarão dados pessoais apenas pelo período necessário ao cumprimento da finalidade para a qual foram originalmente coletados e em conformidade com as hipóteses legais que autorizam o tratamento.</w:t>
      </w:r>
    </w:p>
    <w:p w14:paraId="58789992" w14:textId="77777777" w:rsidR="00CC5258" w:rsidRDefault="00CC5258">
      <w:pPr>
        <w:tabs>
          <w:tab w:val="left" w:pos="426"/>
          <w:tab w:val="left" w:pos="567"/>
        </w:tabs>
        <w:spacing w:after="0" w:line="276" w:lineRule="auto"/>
        <w:rPr>
          <w:rFonts w:ascii="Arial Narrow" w:eastAsia="Arial Narrow" w:hAnsi="Arial Narrow" w:cs="Arial Narrow"/>
          <w:sz w:val="22"/>
          <w:szCs w:val="22"/>
        </w:rPr>
      </w:pPr>
    </w:p>
    <w:p w14:paraId="25A8695B" w14:textId="77777777" w:rsidR="00CC5258" w:rsidRDefault="00E61C52">
      <w:pPr>
        <w:spacing w:after="0"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QUARTO: Os PARTÍCIPES devem assegurar que o acesso a dados pessoais seja limitado aos empregados, prepostos ou colaboradores e eventuais subcontratados que necessitem acessar os dados pertinentes, na medida em que sejam estritamente necessários para o cumprimento deste Convênio e da legislação aplicável, assegurando que todos esses indivíduos estejam sujeitos a obrigações de sigilo e confidencialidade.</w:t>
      </w:r>
    </w:p>
    <w:p w14:paraId="48DE9070" w14:textId="77777777" w:rsidR="00CC5258" w:rsidRDefault="00CC5258">
      <w:pPr>
        <w:spacing w:after="0" w:line="276" w:lineRule="auto"/>
        <w:rPr>
          <w:rFonts w:ascii="Arial Narrow" w:eastAsia="Arial Narrow" w:hAnsi="Arial Narrow" w:cs="Arial Narrow"/>
          <w:sz w:val="22"/>
          <w:szCs w:val="22"/>
        </w:rPr>
      </w:pPr>
    </w:p>
    <w:p w14:paraId="1D58045D" w14:textId="77777777" w:rsidR="00CC5258" w:rsidRDefault="00E61C52">
      <w:pPr>
        <w:spacing w:after="0" w:line="276" w:lineRule="auto"/>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PARÁGRAFO QUINTO: </w:t>
      </w:r>
      <w:r>
        <w:rPr>
          <w:rFonts w:ascii="Arial Narrow" w:eastAsia="Arial Narrow" w:hAnsi="Arial Narrow" w:cs="Arial Narrow"/>
          <w:color w:val="000000"/>
          <w:sz w:val="22"/>
          <w:szCs w:val="22"/>
        </w:rPr>
        <w:t>A ICT/PR deve, enquanto operadora de dados pessoais, implementar medidas técnicas e organizacionais apropriadas para o cumprimento das obrigações previstas na Lei Federal nº 13.709/2018.</w:t>
      </w:r>
    </w:p>
    <w:p w14:paraId="54AC17EF" w14:textId="77777777" w:rsidR="00CC5258" w:rsidRDefault="00CC5258">
      <w:pPr>
        <w:spacing w:after="0" w:line="276" w:lineRule="auto"/>
        <w:rPr>
          <w:rFonts w:ascii="Arial Narrow" w:eastAsia="Arial Narrow" w:hAnsi="Arial Narrow" w:cs="Arial Narrow"/>
          <w:color w:val="000000"/>
          <w:sz w:val="22"/>
          <w:szCs w:val="22"/>
        </w:rPr>
      </w:pPr>
    </w:p>
    <w:p w14:paraId="691F15D8" w14:textId="77777777" w:rsidR="00CC5258" w:rsidRDefault="00E61C52">
      <w:pP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SEXTO: Considerando as características específicas do tratamento de dados pessoais e o estado atual da tecnologia, a ICT/PR deverá adotar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6896007E" w14:textId="77777777" w:rsidR="00CC5258" w:rsidRDefault="00CC5258">
      <w:pPr>
        <w:shd w:val="clear" w:color="auto" w:fill="FFFFFF"/>
        <w:spacing w:line="276" w:lineRule="auto"/>
        <w:rPr>
          <w:rFonts w:ascii="Arial Narrow" w:eastAsia="Arial Narrow" w:hAnsi="Arial Narrow" w:cs="Arial Narrow"/>
          <w:color w:val="000000"/>
          <w:sz w:val="22"/>
          <w:szCs w:val="22"/>
        </w:rPr>
      </w:pPr>
    </w:p>
    <w:p w14:paraId="5D9DD9BB" w14:textId="77777777" w:rsidR="00CC5258" w:rsidRDefault="00E61C52">
      <w:pPr>
        <w:shd w:val="clear" w:color="auto" w:fill="FFFFFF"/>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SÉTIMO: A ICT/PR deverá notificar a CONCEDENTE imediatamente sobre a ocorrência de incidentes de segurança relacionados a dados pessoais, fornecendo informações suficientes para que a CONCEDENTE cumpra quaisquer deveres de comunicação, dirigidos à Autoridade Nacional de Proteção de Dados e/ou aos titulares dos dados, acerca do incidente de segurança.</w:t>
      </w:r>
    </w:p>
    <w:p w14:paraId="0BB6D3B9" w14:textId="77777777" w:rsidR="00CC5258" w:rsidRDefault="00CC5258">
      <w:pPr>
        <w:shd w:val="clear" w:color="auto" w:fill="FFFFFF"/>
        <w:spacing w:line="276" w:lineRule="auto"/>
        <w:rPr>
          <w:rFonts w:ascii="Arial Narrow" w:eastAsia="Arial Narrow" w:hAnsi="Arial Narrow" w:cs="Arial Narrow"/>
          <w:color w:val="000000"/>
          <w:sz w:val="22"/>
          <w:szCs w:val="22"/>
        </w:rPr>
      </w:pPr>
    </w:p>
    <w:p w14:paraId="7FE50C30" w14:textId="77777777" w:rsidR="00CC5258" w:rsidRDefault="00E61C52">
      <w:pPr>
        <w:shd w:val="clear" w:color="auto" w:fill="FFFFFF"/>
        <w:spacing w:line="276" w:lineRule="auto"/>
        <w:rPr>
          <w:rFonts w:ascii="Arial Narrow" w:eastAsia="Arial Narrow" w:hAnsi="Arial Narrow" w:cs="Arial Narrow"/>
          <w:sz w:val="22"/>
          <w:szCs w:val="22"/>
        </w:rPr>
      </w:pPr>
      <w:r>
        <w:rPr>
          <w:rFonts w:ascii="Arial Narrow" w:eastAsia="Arial Narrow" w:hAnsi="Arial Narrow" w:cs="Arial Narrow"/>
          <w:color w:val="000000"/>
          <w:sz w:val="22"/>
          <w:szCs w:val="22"/>
        </w:rPr>
        <w:t xml:space="preserve">PARÁGRAFO OITAVO: </w:t>
      </w:r>
      <w:r>
        <w:rPr>
          <w:rFonts w:ascii="Arial Narrow" w:eastAsia="Arial Narrow" w:hAnsi="Arial Narrow" w:cs="Arial Narrow"/>
          <w:sz w:val="22"/>
          <w:szCs w:val="22"/>
        </w:rPr>
        <w:t>Os PARTÍCIPES deverão adotar as medidas cabíveis para auxiliar na investigação e na mitigação das consequências de cada incidente de segurança.</w:t>
      </w:r>
    </w:p>
    <w:p w14:paraId="11117F2F" w14:textId="77777777" w:rsidR="00CC5258" w:rsidRDefault="00CC5258">
      <w:pPr>
        <w:shd w:val="clear" w:color="auto" w:fill="FFFFFF"/>
        <w:spacing w:line="276" w:lineRule="auto"/>
        <w:rPr>
          <w:rFonts w:ascii="Arial Narrow" w:eastAsia="Arial Narrow" w:hAnsi="Arial Narrow" w:cs="Arial Narrow"/>
          <w:sz w:val="22"/>
          <w:szCs w:val="22"/>
        </w:rPr>
      </w:pPr>
    </w:p>
    <w:p w14:paraId="6748D75C" w14:textId="77777777" w:rsidR="00CC5258" w:rsidRDefault="00E61C52">
      <w:pPr>
        <w:shd w:val="clear" w:color="auto" w:fill="FFFFFF"/>
        <w:spacing w:line="276" w:lineRule="auto"/>
        <w:rPr>
          <w:rFonts w:ascii="Arial Narrow" w:eastAsia="Arial Narrow" w:hAnsi="Arial Narrow" w:cs="Arial Narrow"/>
          <w:color w:val="000000"/>
          <w:sz w:val="22"/>
          <w:szCs w:val="22"/>
        </w:rPr>
      </w:pPr>
      <w:r>
        <w:rPr>
          <w:rFonts w:ascii="Arial Narrow" w:eastAsia="Arial Narrow" w:hAnsi="Arial Narrow" w:cs="Arial Narrow"/>
          <w:sz w:val="22"/>
          <w:szCs w:val="22"/>
        </w:rPr>
        <w:t xml:space="preserve">PARÁGRAFO NONO: </w:t>
      </w:r>
      <w:r>
        <w:rPr>
          <w:rFonts w:ascii="Arial Narrow" w:eastAsia="Arial Narrow" w:hAnsi="Arial Narrow" w:cs="Arial Narrow"/>
          <w:color w:val="000000"/>
          <w:sz w:val="22"/>
          <w:szCs w:val="22"/>
        </w:rPr>
        <w:t>É vedada a transferência de dados pessoais, pela ICT/PR, para fora do território do Brasil sem o prévio consentimento, por escrito, da CONCEDENTE, e demonstração da observância da adequada proteção desses dados, cabendo à ICT/PR a responsabilidade pelo cumprimento da legislação de proteção de dados ou de privacidade de outro(s) país(es) que for aplicável.</w:t>
      </w:r>
    </w:p>
    <w:p w14:paraId="707AC17B" w14:textId="77777777" w:rsidR="00CC5258" w:rsidRDefault="00CC5258">
      <w:pPr>
        <w:shd w:val="clear" w:color="auto" w:fill="FFFFFF"/>
        <w:spacing w:line="276" w:lineRule="auto"/>
        <w:rPr>
          <w:rFonts w:ascii="Arial Narrow" w:eastAsia="Arial Narrow" w:hAnsi="Arial Narrow" w:cs="Arial Narrow"/>
          <w:color w:val="000000"/>
          <w:sz w:val="22"/>
          <w:szCs w:val="22"/>
        </w:rPr>
      </w:pPr>
    </w:p>
    <w:p w14:paraId="305D7C74" w14:textId="77777777" w:rsidR="00CC5258" w:rsidRDefault="00E61C52">
      <w:pPr>
        <w:shd w:val="clear" w:color="auto" w:fill="FFFFFF"/>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DÉCIMO: A ICT/PR responderá por quaisquer danos, perdas ou prejuízos causados a CONCEDENTE ou a terceiros decorrentes do descumprimento da Lei Federal nº 13.709/2018 e outras normas legais ou regulamentares relacionadas a este Convênio, não excluindo ou reduzindo essa responsabilidade a fiscalização da CONCEDENTE em seu acompanhamento.</w:t>
      </w:r>
    </w:p>
    <w:p w14:paraId="0D7C2FDB" w14:textId="77777777" w:rsidR="00CC5258" w:rsidRDefault="00CC5258">
      <w:pPr>
        <w:shd w:val="clear" w:color="auto" w:fill="FFFFFF"/>
        <w:spacing w:line="276" w:lineRule="auto"/>
        <w:rPr>
          <w:rFonts w:ascii="Arial Narrow" w:eastAsia="Arial Narrow" w:hAnsi="Arial Narrow" w:cs="Arial Narrow"/>
          <w:color w:val="000000"/>
          <w:sz w:val="22"/>
          <w:szCs w:val="22"/>
        </w:rPr>
      </w:pPr>
    </w:p>
    <w:p w14:paraId="7044A37F" w14:textId="77777777" w:rsidR="00CC5258" w:rsidRDefault="00E61C52">
      <w:pPr>
        <w:shd w:val="clear" w:color="auto" w:fill="FFFFFF"/>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DÉCIMO PRIMEIRO: Eventual subcontratação, mesmo quando autorizada pela CONCEDENTE, não exime a ICT/PR das obrigações decorrentes deste Convênio, permanecendo integralmente responsáveis perante a CONCEDENTE mesmo na hipótese de descumprimento dessas obrigações por subcontratada.</w:t>
      </w:r>
    </w:p>
    <w:p w14:paraId="14412F28" w14:textId="77777777" w:rsidR="00CC5258" w:rsidRDefault="00CC5258">
      <w:pPr>
        <w:shd w:val="clear" w:color="auto" w:fill="FFFFFF"/>
        <w:spacing w:line="276" w:lineRule="auto"/>
        <w:rPr>
          <w:rFonts w:ascii="Arial Narrow" w:eastAsia="Arial Narrow" w:hAnsi="Arial Narrow" w:cs="Arial Narrow"/>
          <w:color w:val="000000"/>
          <w:sz w:val="22"/>
          <w:szCs w:val="22"/>
        </w:rPr>
      </w:pPr>
    </w:p>
    <w:p w14:paraId="23BADA4A" w14:textId="77777777" w:rsidR="00CC5258" w:rsidRDefault="00E61C52">
      <w:pPr>
        <w:shd w:val="clear" w:color="auto" w:fill="FFFFFF"/>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PARÁGRAFO DÉCIMO SEGUNDO: A ICT/PR deve colocar à disposição da CONCEDENTE, quando solicitado, toda informação necessária para demonstrar o cumprimento do disposto nesta Cláusula, </w:t>
      </w:r>
      <w:r>
        <w:rPr>
          <w:rFonts w:ascii="Arial Narrow" w:eastAsia="Arial Narrow" w:hAnsi="Arial Narrow" w:cs="Arial Narrow"/>
          <w:color w:val="000000"/>
          <w:sz w:val="22"/>
          <w:szCs w:val="22"/>
        </w:rPr>
        <w:lastRenderedPageBreak/>
        <w:t>permitindo a realização de auditorias e inspeções, diretamente pela CONCEDENTE ou por terceiros por eles indicados, com relação ao tratamento de dados pessoais.</w:t>
      </w:r>
    </w:p>
    <w:p w14:paraId="52550AAB" w14:textId="77777777" w:rsidR="00CC5258" w:rsidRDefault="00CC5258">
      <w:pPr>
        <w:shd w:val="clear" w:color="auto" w:fill="FFFFFF"/>
        <w:spacing w:line="276" w:lineRule="auto"/>
        <w:rPr>
          <w:rFonts w:ascii="Arial Narrow" w:eastAsia="Arial Narrow" w:hAnsi="Arial Narrow" w:cs="Arial Narrow"/>
          <w:color w:val="000000"/>
          <w:sz w:val="22"/>
          <w:szCs w:val="22"/>
        </w:rPr>
      </w:pPr>
    </w:p>
    <w:p w14:paraId="23872E65" w14:textId="77777777" w:rsidR="00CC5258" w:rsidRDefault="00E61C52">
      <w:pPr>
        <w:shd w:val="clear" w:color="auto" w:fill="FFFFFF"/>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PARÁGRAFO DÉCIMO TERCEIRO: A ICT/PR deve auxiliar a CONCEDENTE na elaboração de relatórios de impacto à proteção de dados pessoais, observado o disposto no artigo 38 da Lei Federal nº 13.709/2018, relativo ao objeto deste Acordo.</w:t>
      </w:r>
    </w:p>
    <w:p w14:paraId="140B9E3A" w14:textId="77777777" w:rsidR="00CC5258" w:rsidRDefault="00CC5258">
      <w:pPr>
        <w:pStyle w:val="Ttulo4"/>
        <w:rPr>
          <w:rFonts w:ascii="Arial Narrow" w:eastAsia="Arial Narrow" w:hAnsi="Arial Narrow" w:cs="Arial Narrow"/>
          <w:i w:val="0"/>
          <w:iCs w:val="0"/>
          <w:color w:val="548DD4"/>
          <w:sz w:val="22"/>
          <w:szCs w:val="22"/>
        </w:rPr>
      </w:pPr>
    </w:p>
    <w:p w14:paraId="1CC1E021" w14:textId="77777777" w:rsidR="00CC5258" w:rsidRDefault="00E61C52">
      <w:pPr>
        <w:pStyle w:val="Ttulo4"/>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QUINTA – PROPRIEDADE INTELECTUAL E DIVULGAÇÃO DOS RESULTADOS</w:t>
      </w:r>
    </w:p>
    <w:p w14:paraId="54C00949"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Toda criação, invenção ou desenvolvimento tecnológico passível de proteção intelectual, em qualquer modalidade, proveniente da execução do presente Convênio será de propriedade da ICT/PR.</w:t>
      </w:r>
    </w:p>
    <w:p w14:paraId="6631114E" w14:textId="77777777" w:rsidR="00CC5258" w:rsidRDefault="00CC5258">
      <w:pPr>
        <w:spacing w:line="276" w:lineRule="auto"/>
        <w:rPr>
          <w:rFonts w:ascii="Arial Narrow" w:eastAsia="Arial Narrow" w:hAnsi="Arial Narrow" w:cs="Arial Narrow"/>
          <w:sz w:val="22"/>
          <w:szCs w:val="22"/>
        </w:rPr>
      </w:pPr>
    </w:p>
    <w:p w14:paraId="0371CABC"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PRIMEIRO: A ICT/PR deve assegurar, na medida de suas respectivas responsabilidades, que os projetos propostos e a alocação dos recursos tecnológicos correspondentes não infrinjam direitos de propriedade intelectual de terceiros.</w:t>
      </w:r>
    </w:p>
    <w:p w14:paraId="3F7B4944" w14:textId="77777777" w:rsidR="00CC5258" w:rsidRDefault="00CC5258">
      <w:pPr>
        <w:spacing w:line="276" w:lineRule="auto"/>
        <w:rPr>
          <w:rFonts w:ascii="Arial Narrow" w:eastAsia="Arial Narrow" w:hAnsi="Arial Narrow" w:cs="Arial Narrow"/>
          <w:sz w:val="22"/>
          <w:szCs w:val="22"/>
        </w:rPr>
      </w:pPr>
    </w:p>
    <w:p w14:paraId="77B68DAA"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SEGUNDO: Caberá unicamente à ICT/PR praticar os atos necessários ao preparo, arquivamento, depósito, acompanhamento e manutenção do pedido, perante o Instituto Nacional de Propriedade Industrial – INPI ou outros órgãos competentes, no Brasil e no exterior, informando a CONCEDENTE dos andamentos correspondentes.</w:t>
      </w:r>
    </w:p>
    <w:p w14:paraId="3165BC67" w14:textId="77777777" w:rsidR="00CC5258" w:rsidRDefault="00CC5258">
      <w:pPr>
        <w:spacing w:line="276" w:lineRule="auto"/>
        <w:rPr>
          <w:rFonts w:ascii="Arial Narrow" w:eastAsia="Arial Narrow" w:hAnsi="Arial Narrow" w:cs="Arial Narrow"/>
          <w:sz w:val="22"/>
          <w:szCs w:val="22"/>
        </w:rPr>
      </w:pPr>
    </w:p>
    <w:p w14:paraId="26F988D2"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TERCEIRO: Na hipótese de exploração comercial dos resultados decorrentes deste Convênio, instrumento jurídico específico deverá garantir a participação dos pesquisadores nos ganhos econômicos auferidos pela ICT/PR, observados os critérios estabelecidos em sua Política de Inovação e a participação efetiva de cada um no trabalho que resultou na criação explorada.</w:t>
      </w:r>
    </w:p>
    <w:p w14:paraId="4E02AC1E" w14:textId="77777777" w:rsidR="00CC5258" w:rsidRDefault="00CC5258">
      <w:pPr>
        <w:spacing w:line="276" w:lineRule="auto"/>
        <w:rPr>
          <w:rFonts w:ascii="Arial Narrow" w:eastAsia="Arial Narrow" w:hAnsi="Arial Narrow" w:cs="Arial Narrow"/>
          <w:sz w:val="22"/>
          <w:szCs w:val="22"/>
        </w:rPr>
      </w:pPr>
    </w:p>
    <w:p w14:paraId="5791CDD8"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 xml:space="preserve">PARÁGRAFO QUARTO: As publicações, materiais de divulgação e resultados materiais relacionados ao presente Convênio deverão mencionar expressamente o apoio recebido da CONCEDENTE, sendo obrigatória a aplicação da logomarca do </w:t>
      </w:r>
      <w:proofErr w:type="spellStart"/>
      <w:r>
        <w:rPr>
          <w:rFonts w:ascii="Arial Narrow" w:eastAsia="Arial Narrow" w:hAnsi="Arial Narrow" w:cs="Arial Narrow"/>
          <w:sz w:val="22"/>
          <w:szCs w:val="22"/>
        </w:rPr>
        <w:t>ICMBio</w:t>
      </w:r>
      <w:proofErr w:type="spellEnd"/>
      <w:r>
        <w:rPr>
          <w:rFonts w:ascii="Arial Narrow" w:eastAsia="Arial Narrow" w:hAnsi="Arial Narrow" w:cs="Arial Narrow"/>
          <w:sz w:val="22"/>
          <w:szCs w:val="22"/>
        </w:rPr>
        <w:t>, da Fundação Araucária e do Governo do Estado do Paraná/SETI (logomarcas disponíveis no website da Fundação Araucária).</w:t>
      </w:r>
    </w:p>
    <w:p w14:paraId="0F92B43C" w14:textId="77777777" w:rsidR="00CC5258" w:rsidRDefault="00CC5258">
      <w:pPr>
        <w:pStyle w:val="Ttulo4"/>
        <w:rPr>
          <w:rFonts w:ascii="Arial Narrow" w:eastAsia="Arial Narrow" w:hAnsi="Arial Narrow" w:cs="Arial Narrow"/>
          <w:i w:val="0"/>
          <w:iCs w:val="0"/>
          <w:color w:val="548DD4"/>
          <w:sz w:val="22"/>
          <w:szCs w:val="22"/>
        </w:rPr>
      </w:pPr>
    </w:p>
    <w:p w14:paraId="0A191055" w14:textId="77777777" w:rsidR="00CC5258" w:rsidRDefault="00E61C52">
      <w:pPr>
        <w:pStyle w:val="Ttulo4"/>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SEXTA – CONFORMIDADE COM O MARCO LEGAL ANTICORRUPÇÃO</w:t>
      </w:r>
    </w:p>
    <w:p w14:paraId="7E9438A2"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Os PARTÍCIPES declaram conhecer as normas de prevenção a atos de corrupção e lavagem de dinheiro previstas na legislação brasileira (“Marco Legal Anticorrupção”), dentre elas o Decreto-Lei nº 2848/1940 (“Código Penal Brasileiro”), a Lei Federal n</w:t>
      </w:r>
      <w:r>
        <w:rPr>
          <w:rFonts w:ascii="Arial Narrow" w:eastAsia="Arial Narrow" w:hAnsi="Arial Narrow" w:cs="Arial Narrow"/>
          <w:sz w:val="22"/>
          <w:szCs w:val="22"/>
          <w:vertAlign w:val="superscript"/>
        </w:rPr>
        <w:t>o</w:t>
      </w:r>
      <w:r>
        <w:rPr>
          <w:rFonts w:ascii="Arial Narrow" w:eastAsia="Arial Narrow" w:hAnsi="Arial Narrow" w:cs="Arial Narrow"/>
          <w:sz w:val="22"/>
          <w:szCs w:val="22"/>
        </w:rPr>
        <w:t xml:space="preserve"> 8.429/1992 (“Lei de Improbidade Administrativa”) e a Lei Federal </w:t>
      </w:r>
      <w:r>
        <w:rPr>
          <w:rFonts w:ascii="Arial Narrow" w:eastAsia="Arial Narrow" w:hAnsi="Arial Narrow" w:cs="Arial Narrow"/>
          <w:sz w:val="22"/>
          <w:szCs w:val="22"/>
        </w:rPr>
        <w:lastRenderedPageBreak/>
        <w:t>n</w:t>
      </w:r>
      <w:r>
        <w:rPr>
          <w:rFonts w:ascii="Arial Narrow" w:eastAsia="Arial Narrow" w:hAnsi="Arial Narrow" w:cs="Arial Narrow"/>
          <w:sz w:val="22"/>
          <w:szCs w:val="22"/>
          <w:vertAlign w:val="superscript"/>
        </w:rPr>
        <w:t>o</w:t>
      </w:r>
      <w:r>
        <w:rPr>
          <w:rFonts w:ascii="Arial Narrow" w:eastAsia="Arial Narrow" w:hAnsi="Arial Narrow" w:cs="Arial Narrow"/>
          <w:sz w:val="22"/>
          <w:szCs w:val="22"/>
        </w:rPr>
        <w:t xml:space="preserve"> 12.846/2013 ("Lei Anticorrupção") e, se comprometem a cumpri-las fielmente, por si e por seus sócios, prepostos, administradores, empregados e colaboradores, bem como exigir o seu cumprimento pelos terceiros por elas contratados.</w:t>
      </w:r>
    </w:p>
    <w:p w14:paraId="174DA20E" w14:textId="77777777" w:rsidR="00CC5258" w:rsidRDefault="00CC5258">
      <w:pPr>
        <w:spacing w:line="276" w:lineRule="auto"/>
        <w:rPr>
          <w:rFonts w:ascii="Arial Narrow" w:eastAsia="Arial Narrow" w:hAnsi="Arial Narrow" w:cs="Arial Narrow"/>
          <w:sz w:val="22"/>
          <w:szCs w:val="22"/>
        </w:rPr>
      </w:pPr>
    </w:p>
    <w:p w14:paraId="184EA8AA"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PRIMEIRO: Os PARTÍCIPES não poderão oferecer, dar ou se comprometer a dar a quem quer que seja, tampouco aceitar ou se comprometer a aceitar de quem quer que seja, por conta própria ou por intermédio de outrem, qualquer pagamento, doação, compensação, vantagens financeiras ou benefícios de qualquer espécie relacionados de forma direta ou indireta ao objeto deste ajuste.</w:t>
      </w:r>
    </w:p>
    <w:p w14:paraId="1CA9305E" w14:textId="77777777" w:rsidR="00CC5258" w:rsidRDefault="00CC5258">
      <w:pPr>
        <w:spacing w:line="276" w:lineRule="auto"/>
        <w:rPr>
          <w:rFonts w:ascii="Arial Narrow" w:eastAsia="Arial Narrow" w:hAnsi="Arial Narrow" w:cs="Arial Narrow"/>
          <w:sz w:val="22"/>
          <w:szCs w:val="22"/>
        </w:rPr>
      </w:pPr>
    </w:p>
    <w:p w14:paraId="21B138E1"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SEGUNDO: Se privada, a ICT/PR declara e garante que:</w:t>
      </w:r>
    </w:p>
    <w:p w14:paraId="26DFC218" w14:textId="77777777" w:rsidR="00CC5258" w:rsidRDefault="00E61C52">
      <w:pPr>
        <w:numPr>
          <w:ilvl w:val="0"/>
          <w:numId w:val="14"/>
        </w:numPr>
        <w:pBdr>
          <w:top w:val="nil"/>
          <w:left w:val="nil"/>
          <w:bottom w:val="nil"/>
          <w:right w:val="nil"/>
          <w:between w:val="nil"/>
        </w:pBdr>
        <w:tabs>
          <w:tab w:val="left" w:pos="709"/>
        </w:tabs>
        <w:spacing w:after="0" w:line="276" w:lineRule="auto"/>
        <w:ind w:left="993"/>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não se encontra, direta ou indiretamente, assim como seus representantes, administradores, diretores, conselheiros, sócios ou acionistas, assessores, consultores sob investigação, em processo judicial e/ou administrativo, relativamente a violação do Marco Legal Anticorrupção, nem está sujeita a restrições ou sanções econômicas impostas por qualquer entidade governamental;</w:t>
      </w:r>
    </w:p>
    <w:p w14:paraId="7125C897" w14:textId="77777777" w:rsidR="00CC5258" w:rsidRDefault="00E61C52">
      <w:pPr>
        <w:numPr>
          <w:ilvl w:val="0"/>
          <w:numId w:val="14"/>
        </w:numPr>
        <w:pBdr>
          <w:top w:val="nil"/>
          <w:left w:val="nil"/>
          <w:bottom w:val="nil"/>
          <w:right w:val="nil"/>
          <w:between w:val="nil"/>
        </w:pBdr>
        <w:tabs>
          <w:tab w:val="left" w:pos="709"/>
        </w:tabs>
        <w:spacing w:after="0" w:line="276" w:lineRule="auto"/>
        <w:ind w:left="993"/>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não sofreu nenhuma investigação, inquérito ou processo administrativo ou judicial relacionados ao descumprimento do Marco Legal Anticorrupção ou de lavagem de dinheiro nos últimos 5 (cinco) anos;</w:t>
      </w:r>
    </w:p>
    <w:p w14:paraId="518D39B2" w14:textId="77777777" w:rsidR="00CC5258" w:rsidRDefault="00E61C52">
      <w:pPr>
        <w:numPr>
          <w:ilvl w:val="0"/>
          <w:numId w:val="14"/>
        </w:numPr>
        <w:pBdr>
          <w:top w:val="nil"/>
          <w:left w:val="nil"/>
          <w:bottom w:val="nil"/>
          <w:right w:val="nil"/>
          <w:between w:val="nil"/>
        </w:pBdr>
        <w:tabs>
          <w:tab w:val="left" w:pos="709"/>
        </w:tabs>
        <w:spacing w:after="0" w:line="276" w:lineRule="auto"/>
        <w:ind w:left="993"/>
        <w:jc w:val="both"/>
        <w:rPr>
          <w:rFonts w:ascii="Arial Narrow" w:eastAsia="Arial Narrow" w:hAnsi="Arial Narrow" w:cs="Arial Narrow"/>
          <w:color w:val="000000"/>
          <w:sz w:val="22"/>
          <w:szCs w:val="22"/>
        </w:rPr>
      </w:pPr>
      <w:r>
        <w:rPr>
          <w:rFonts w:ascii="Arial" w:eastAsia="Arial" w:hAnsi="Arial" w:cs="Arial"/>
          <w:color w:val="000000"/>
          <w:sz w:val="22"/>
          <w:szCs w:val="22"/>
        </w:rPr>
        <w:t>não irá ofertar, prometer, pagar ou autorizar pagamentos em dinheiro nem dar presentes, ou quaisquer outros objetos de valor, a representantes de entidades públicas ou privadas, com o objetivo de beneficiar-se ilicitamente;</w:t>
      </w:r>
    </w:p>
    <w:p w14:paraId="31EB50C9" w14:textId="77777777" w:rsidR="00CC5258" w:rsidRDefault="00E61C52">
      <w:pPr>
        <w:numPr>
          <w:ilvl w:val="0"/>
          <w:numId w:val="14"/>
        </w:numPr>
        <w:pBdr>
          <w:top w:val="nil"/>
          <w:left w:val="nil"/>
          <w:bottom w:val="nil"/>
          <w:right w:val="nil"/>
          <w:between w:val="nil"/>
        </w:pBdr>
        <w:tabs>
          <w:tab w:val="left" w:pos="709"/>
        </w:tabs>
        <w:spacing w:after="0" w:line="276" w:lineRule="auto"/>
        <w:ind w:left="993"/>
        <w:jc w:val="both"/>
        <w:rPr>
          <w:rFonts w:ascii="Arial Narrow" w:eastAsia="Arial Narrow" w:hAnsi="Arial Narrow" w:cs="Arial Narrow"/>
          <w:color w:val="000000"/>
          <w:sz w:val="22"/>
          <w:szCs w:val="22"/>
        </w:rPr>
      </w:pPr>
      <w:r>
        <w:rPr>
          <w:rFonts w:ascii="Arial" w:eastAsia="Arial" w:hAnsi="Arial" w:cs="Arial"/>
          <w:color w:val="000000"/>
          <w:sz w:val="22"/>
          <w:szCs w:val="22"/>
        </w:rPr>
        <w:t>não irá receber, transferir, manter, usar ou ocultar recursos que decorram de atividades ilícitas, abstendo-se de manter relacionamento profissional com pessoas físicas ou jurídicas investigadas e/ou condenadas por atos previstos no Marco Legal Anticorrupção, bem como por lavagem de dinheiro, tráfico de drogas ou terrorismo;</w:t>
      </w:r>
    </w:p>
    <w:p w14:paraId="2B86F0CF" w14:textId="77777777" w:rsidR="00CC5258" w:rsidRDefault="00E61C52">
      <w:pPr>
        <w:numPr>
          <w:ilvl w:val="0"/>
          <w:numId w:val="14"/>
        </w:numPr>
        <w:pBdr>
          <w:top w:val="nil"/>
          <w:left w:val="nil"/>
          <w:bottom w:val="nil"/>
          <w:right w:val="nil"/>
          <w:between w:val="nil"/>
        </w:pBdr>
        <w:tabs>
          <w:tab w:val="left" w:pos="709"/>
        </w:tabs>
        <w:spacing w:after="0" w:line="276" w:lineRule="auto"/>
        <w:ind w:left="993"/>
        <w:jc w:val="both"/>
        <w:rPr>
          <w:rFonts w:ascii="Arial Narrow" w:eastAsia="Arial Narrow" w:hAnsi="Arial Narrow" w:cs="Arial Narrow"/>
          <w:color w:val="000000"/>
          <w:sz w:val="22"/>
          <w:szCs w:val="22"/>
        </w:rPr>
      </w:pPr>
      <w:r>
        <w:rPr>
          <w:rFonts w:ascii="Arial" w:eastAsia="Arial" w:hAnsi="Arial" w:cs="Arial"/>
          <w:color w:val="000000"/>
          <w:sz w:val="22"/>
          <w:szCs w:val="22"/>
        </w:rPr>
        <w:t>seus atuais dirigentes, representantes, empregados e colaboradores não são agentes públicos e que informará por escrito a CONCEDENTE, no prazo de [</w:t>
      </w:r>
      <w:r>
        <w:rPr>
          <w:rFonts w:ascii="Arial Narrow" w:eastAsia="Arial Narrow" w:hAnsi="Arial Narrow" w:cs="Arial Narrow"/>
          <w:color w:val="000000"/>
          <w:sz w:val="22"/>
          <w:szCs w:val="22"/>
          <w:highlight w:val="yellow"/>
        </w:rPr>
        <w:t>3 (três) dias úteis</w:t>
      </w:r>
      <w:r>
        <w:rPr>
          <w:rFonts w:ascii="Arial Narrow" w:eastAsia="Arial Narrow" w:hAnsi="Arial Narrow" w:cs="Arial Narrow"/>
          <w:color w:val="000000"/>
          <w:sz w:val="22"/>
          <w:szCs w:val="22"/>
        </w:rPr>
        <w:t>], sobre eventuais nomeações de seus quadros para cargos, empregos e/ou funções públicas.</w:t>
      </w:r>
    </w:p>
    <w:p w14:paraId="72D0FB1B" w14:textId="77777777" w:rsidR="00CC5258" w:rsidRDefault="00CC5258">
      <w:pPr>
        <w:spacing w:line="276" w:lineRule="auto"/>
        <w:rPr>
          <w:rFonts w:ascii="Arial Narrow" w:eastAsia="Arial Narrow" w:hAnsi="Arial Narrow" w:cs="Arial Narrow"/>
          <w:sz w:val="22"/>
          <w:szCs w:val="22"/>
        </w:rPr>
      </w:pPr>
    </w:p>
    <w:p w14:paraId="563E26B4" w14:textId="77777777" w:rsidR="00CC5258" w:rsidRDefault="00E61C52">
      <w:pPr>
        <w:spacing w:line="276" w:lineRule="auto"/>
        <w:rPr>
          <w:rFonts w:ascii="Arial Narrow" w:eastAsia="Arial Narrow" w:hAnsi="Arial Narrow" w:cs="Arial Narrow"/>
          <w:sz w:val="22"/>
          <w:szCs w:val="22"/>
        </w:rPr>
      </w:pPr>
      <w:r>
        <w:rPr>
          <w:rFonts w:ascii="Arial Narrow" w:eastAsia="Arial Narrow" w:hAnsi="Arial Narrow" w:cs="Arial Narrow"/>
          <w:sz w:val="22"/>
          <w:szCs w:val="22"/>
        </w:rPr>
        <w:t>PARÁGRAFO TERCEIRO: A ICT/PR privada deverá comunicar prontamente a CONCEDENTE, por escrito, sobre qualquer suspeita de violação ou descumprimento do Marco Legal Anticorrupção e/ou das obrigações previstas nesta Cláusula.</w:t>
      </w:r>
    </w:p>
    <w:p w14:paraId="295FB6D0" w14:textId="77777777" w:rsidR="00CC5258" w:rsidRDefault="00CC5258">
      <w:pPr>
        <w:pStyle w:val="Ttulo4"/>
        <w:rPr>
          <w:rFonts w:ascii="Arial Narrow" w:eastAsia="Arial Narrow" w:hAnsi="Arial Narrow" w:cs="Arial Narrow"/>
          <w:i w:val="0"/>
          <w:iCs w:val="0"/>
          <w:color w:val="548DD4"/>
          <w:sz w:val="22"/>
          <w:szCs w:val="22"/>
        </w:rPr>
      </w:pPr>
    </w:p>
    <w:p w14:paraId="57F500DC" w14:textId="77777777" w:rsidR="00CC5258" w:rsidRDefault="00E61C52">
      <w:pPr>
        <w:pStyle w:val="Ttulo4"/>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DÉCIMA SÉTIMA – DA PUBLICIDADE</w:t>
      </w:r>
    </w:p>
    <w:p w14:paraId="6D2ED3B5"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 eficácia deste convênio ou dos aditamentos fica condicionada à publicação do respectivo extrato no Diário Oficial do Estado, a qual deverá ser providenciada pela CONCEDENTE, na forma do art. 110 da Lei Estadual n.º 15.608/2007.</w:t>
      </w:r>
    </w:p>
    <w:p w14:paraId="387CB426" w14:textId="77777777" w:rsidR="00CC5258" w:rsidRDefault="00CC5258">
      <w:pPr>
        <w:pStyle w:val="Ttulo4"/>
        <w:rPr>
          <w:rFonts w:ascii="Arial Narrow" w:eastAsia="Arial Narrow" w:hAnsi="Arial Narrow" w:cs="Arial Narrow"/>
          <w:i w:val="0"/>
          <w:iCs w:val="0"/>
          <w:color w:val="548DD4"/>
          <w:sz w:val="22"/>
          <w:szCs w:val="22"/>
        </w:rPr>
      </w:pPr>
    </w:p>
    <w:p w14:paraId="2317F723" w14:textId="77777777" w:rsidR="00CC5258" w:rsidRDefault="00E61C52">
      <w:pPr>
        <w:pStyle w:val="Ttulo4"/>
        <w:rPr>
          <w:rFonts w:ascii="Arial Narrow" w:eastAsia="Arial Narrow" w:hAnsi="Arial Narrow" w:cs="Arial Narrow"/>
          <w:i w:val="0"/>
          <w:iCs w:val="0"/>
          <w:color w:val="548DD4"/>
          <w:sz w:val="22"/>
          <w:szCs w:val="22"/>
        </w:rPr>
      </w:pPr>
      <w:r>
        <w:rPr>
          <w:rFonts w:ascii="Arial Narrow" w:eastAsia="Arial Narrow" w:hAnsi="Arial Narrow" w:cs="Arial Narrow"/>
          <w:i w:val="0"/>
          <w:iCs w:val="0"/>
          <w:color w:val="548DD4"/>
          <w:sz w:val="22"/>
          <w:szCs w:val="22"/>
        </w:rPr>
        <w:t>CLÁUSULA DECIMA OITAVA – DO FORO</w:t>
      </w:r>
    </w:p>
    <w:p w14:paraId="6970D1AE" w14:textId="77777777" w:rsidR="00CC5258" w:rsidRDefault="00E61C52">
      <w:pPr>
        <w:pBdr>
          <w:top w:val="nil"/>
          <w:left w:val="nil"/>
          <w:bottom w:val="nil"/>
          <w:right w:val="nil"/>
          <w:between w:val="nil"/>
        </w:pBdr>
        <w:spacing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Fica estabelecido o Foro Central da Comarca da Região Metropolitana de Curitiba para dirimir as controvérsias decorrentes da execução deste convênio, com renúncia expressa a outros, por mais privilegiados que sejam.</w:t>
      </w:r>
    </w:p>
    <w:p w14:paraId="2828E37E" w14:textId="77777777" w:rsidR="00CC5258" w:rsidRDefault="00E61C52">
      <w:pPr>
        <w:pBdr>
          <w:top w:val="nil"/>
          <w:left w:val="nil"/>
          <w:bottom w:val="nil"/>
          <w:right w:val="nil"/>
          <w:between w:val="nil"/>
        </w:pBdr>
        <w:spacing w:after="0" w:line="276"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Por estarem de acordo e por se tratar de processo digital, as partes firmam o presente termo, em 02 (duas) vias de igual teor e forma, de forma eletrônica, na presença das testemunhas abaixo.</w:t>
      </w:r>
    </w:p>
    <w:p w14:paraId="43AC2619" w14:textId="77777777" w:rsidR="00CC5258" w:rsidRDefault="00CC5258">
      <w:pPr>
        <w:pBdr>
          <w:top w:val="nil"/>
          <w:left w:val="nil"/>
          <w:bottom w:val="nil"/>
          <w:right w:val="nil"/>
          <w:between w:val="nil"/>
        </w:pBdr>
        <w:spacing w:after="0" w:line="360" w:lineRule="auto"/>
        <w:jc w:val="right"/>
        <w:rPr>
          <w:rFonts w:ascii="Arial Narrow" w:eastAsia="Arial Narrow" w:hAnsi="Arial Narrow" w:cs="Arial Narrow"/>
          <w:color w:val="000000"/>
          <w:sz w:val="22"/>
          <w:szCs w:val="22"/>
        </w:rPr>
      </w:pPr>
    </w:p>
    <w:p w14:paraId="3E3E784E" w14:textId="77777777" w:rsidR="00CC5258" w:rsidRDefault="00E61C52">
      <w:pPr>
        <w:spacing w:before="60" w:after="60" w:line="216" w:lineRule="auto"/>
        <w:jc w:val="right"/>
        <w:rPr>
          <w:rFonts w:ascii="Arial Narrow" w:eastAsia="Arial Narrow" w:hAnsi="Arial Narrow" w:cs="Arial Narrow"/>
          <w:sz w:val="22"/>
          <w:szCs w:val="22"/>
        </w:rPr>
      </w:pPr>
      <w:r>
        <w:rPr>
          <w:rFonts w:ascii="Arial Narrow" w:eastAsia="Arial Narrow" w:hAnsi="Arial Narrow" w:cs="Arial Narrow"/>
          <w:sz w:val="22"/>
          <w:szCs w:val="22"/>
        </w:rPr>
        <w:t>Curitiba, __/__/____.</w:t>
      </w:r>
    </w:p>
    <w:p w14:paraId="7D9A1F66" w14:textId="77777777" w:rsidR="00CC5258" w:rsidRDefault="00CC5258">
      <w:pPr>
        <w:pBdr>
          <w:top w:val="nil"/>
          <w:left w:val="nil"/>
          <w:bottom w:val="nil"/>
          <w:right w:val="nil"/>
          <w:between w:val="nil"/>
        </w:pBdr>
        <w:spacing w:after="0" w:line="360" w:lineRule="auto"/>
        <w:jc w:val="right"/>
        <w:rPr>
          <w:rFonts w:ascii="Arial Narrow" w:eastAsia="Arial Narrow" w:hAnsi="Arial Narrow" w:cs="Arial Narrow"/>
          <w:color w:val="000000"/>
          <w:sz w:val="22"/>
          <w:szCs w:val="22"/>
        </w:rPr>
      </w:pPr>
    </w:p>
    <w:tbl>
      <w:tblPr>
        <w:tblStyle w:val="af4"/>
        <w:tblW w:w="9212" w:type="dxa"/>
        <w:tblInd w:w="0" w:type="dxa"/>
        <w:tblLayout w:type="fixed"/>
        <w:tblLook w:val="0400" w:firstRow="0" w:lastRow="0" w:firstColumn="0" w:lastColumn="0" w:noHBand="0" w:noVBand="1"/>
      </w:tblPr>
      <w:tblGrid>
        <w:gridCol w:w="4606"/>
        <w:gridCol w:w="4606"/>
      </w:tblGrid>
      <w:tr w:rsidR="00CC5258" w14:paraId="01F556DA" w14:textId="77777777">
        <w:tc>
          <w:tcPr>
            <w:tcW w:w="4606" w:type="dxa"/>
          </w:tcPr>
          <w:p w14:paraId="1CB38ECF" w14:textId="77777777" w:rsidR="00CC5258" w:rsidRDefault="00E61C52">
            <w:pPr>
              <w:jc w:val="center"/>
              <w:rPr>
                <w:rFonts w:ascii="Arial Narrow" w:eastAsia="Arial Narrow" w:hAnsi="Arial Narrow" w:cs="Arial Narrow"/>
                <w:smallCaps/>
                <w:sz w:val="22"/>
                <w:szCs w:val="22"/>
                <w:highlight w:val="yellow"/>
              </w:rPr>
            </w:pPr>
            <w:r>
              <w:rPr>
                <w:rFonts w:ascii="Arial Narrow" w:eastAsia="Arial Narrow" w:hAnsi="Arial Narrow" w:cs="Arial Narrow"/>
                <w:smallCaps/>
                <w:sz w:val="22"/>
                <w:szCs w:val="22"/>
                <w:highlight w:val="yellow"/>
              </w:rPr>
              <w:t xml:space="preserve">Responsável pela </w:t>
            </w:r>
            <w:proofErr w:type="spellStart"/>
            <w:r>
              <w:rPr>
                <w:rFonts w:ascii="Arial Narrow" w:eastAsia="Arial Narrow" w:hAnsi="Arial Narrow" w:cs="Arial Narrow"/>
                <w:smallCaps/>
                <w:sz w:val="22"/>
                <w:szCs w:val="22"/>
                <w:highlight w:val="yellow"/>
              </w:rPr>
              <w:t>ict</w:t>
            </w:r>
            <w:proofErr w:type="spellEnd"/>
            <w:r>
              <w:rPr>
                <w:rFonts w:ascii="Arial Narrow" w:eastAsia="Arial Narrow" w:hAnsi="Arial Narrow" w:cs="Arial Narrow"/>
                <w:smallCaps/>
                <w:sz w:val="22"/>
                <w:szCs w:val="22"/>
                <w:highlight w:val="yellow"/>
              </w:rPr>
              <w:t>/</w:t>
            </w:r>
            <w:proofErr w:type="spellStart"/>
            <w:r>
              <w:rPr>
                <w:rFonts w:ascii="Arial Narrow" w:eastAsia="Arial Narrow" w:hAnsi="Arial Narrow" w:cs="Arial Narrow"/>
                <w:smallCaps/>
                <w:sz w:val="22"/>
                <w:szCs w:val="22"/>
                <w:highlight w:val="yellow"/>
              </w:rPr>
              <w:t>pr</w:t>
            </w:r>
            <w:proofErr w:type="spellEnd"/>
          </w:p>
        </w:tc>
        <w:tc>
          <w:tcPr>
            <w:tcW w:w="4606" w:type="dxa"/>
          </w:tcPr>
          <w:p w14:paraId="2F7A4D54" w14:textId="77777777" w:rsidR="00CC5258" w:rsidRDefault="00E61C52">
            <w:pPr>
              <w:jc w:val="center"/>
              <w:rPr>
                <w:rFonts w:ascii="Arial Narrow" w:eastAsia="Arial Narrow" w:hAnsi="Arial Narrow" w:cs="Arial Narrow"/>
                <w:smallCaps/>
                <w:sz w:val="22"/>
                <w:szCs w:val="22"/>
              </w:rPr>
            </w:pPr>
            <w:r>
              <w:rPr>
                <w:rFonts w:ascii="Arial Narrow" w:eastAsia="Arial Narrow" w:hAnsi="Arial Narrow" w:cs="Arial Narrow"/>
                <w:sz w:val="22"/>
                <w:szCs w:val="22"/>
              </w:rPr>
              <w:t xml:space="preserve">Ramiro </w:t>
            </w:r>
            <w:proofErr w:type="spellStart"/>
            <w:r>
              <w:rPr>
                <w:rFonts w:ascii="Arial Narrow" w:eastAsia="Arial Narrow" w:hAnsi="Arial Narrow" w:cs="Arial Narrow"/>
                <w:sz w:val="22"/>
                <w:szCs w:val="22"/>
              </w:rPr>
              <w:t>Wahrhaftig</w:t>
            </w:r>
            <w:proofErr w:type="spellEnd"/>
          </w:p>
        </w:tc>
      </w:tr>
      <w:tr w:rsidR="00CC5258" w14:paraId="018DC0CC" w14:textId="77777777">
        <w:tc>
          <w:tcPr>
            <w:tcW w:w="4606" w:type="dxa"/>
          </w:tcPr>
          <w:p w14:paraId="3C1199AD" w14:textId="77777777" w:rsidR="00CC5258" w:rsidRDefault="00E61C52">
            <w:pPr>
              <w:jc w:val="center"/>
              <w:rPr>
                <w:rFonts w:ascii="Arial Narrow" w:eastAsia="Arial Narrow" w:hAnsi="Arial Narrow" w:cs="Arial Narrow"/>
                <w:smallCaps/>
                <w:sz w:val="22"/>
                <w:szCs w:val="22"/>
                <w:highlight w:val="yellow"/>
              </w:rPr>
            </w:pPr>
            <w:r>
              <w:rPr>
                <w:rFonts w:ascii="Arial Narrow" w:eastAsia="Arial Narrow" w:hAnsi="Arial Narrow" w:cs="Arial Narrow"/>
                <w:smallCaps/>
                <w:sz w:val="22"/>
                <w:szCs w:val="22"/>
                <w:highlight w:val="yellow"/>
              </w:rPr>
              <w:t>cargo</w:t>
            </w:r>
          </w:p>
          <w:p w14:paraId="0A414956" w14:textId="77777777" w:rsidR="00CC5258" w:rsidRDefault="00E61C52">
            <w:pPr>
              <w:jc w:val="center"/>
              <w:rPr>
                <w:rFonts w:ascii="Arial Narrow" w:eastAsia="Arial Narrow" w:hAnsi="Arial Narrow" w:cs="Arial Narrow"/>
                <w:smallCaps/>
                <w:sz w:val="22"/>
                <w:szCs w:val="22"/>
                <w:highlight w:val="yellow"/>
              </w:rPr>
            </w:pPr>
            <w:r>
              <w:rPr>
                <w:rFonts w:ascii="Arial Narrow" w:eastAsia="Arial Narrow" w:hAnsi="Arial Narrow" w:cs="Arial Narrow"/>
                <w:smallCaps/>
                <w:sz w:val="22"/>
                <w:szCs w:val="22"/>
                <w:highlight w:val="yellow"/>
              </w:rPr>
              <w:t xml:space="preserve">nome da </w:t>
            </w:r>
            <w:proofErr w:type="spellStart"/>
            <w:r>
              <w:rPr>
                <w:rFonts w:ascii="Arial Narrow" w:eastAsia="Arial Narrow" w:hAnsi="Arial Narrow" w:cs="Arial Narrow"/>
                <w:smallCaps/>
                <w:sz w:val="22"/>
                <w:szCs w:val="22"/>
                <w:highlight w:val="yellow"/>
              </w:rPr>
              <w:t>ict</w:t>
            </w:r>
            <w:proofErr w:type="spellEnd"/>
            <w:r>
              <w:rPr>
                <w:rFonts w:ascii="Arial Narrow" w:eastAsia="Arial Narrow" w:hAnsi="Arial Narrow" w:cs="Arial Narrow"/>
                <w:smallCaps/>
                <w:sz w:val="22"/>
                <w:szCs w:val="22"/>
                <w:highlight w:val="yellow"/>
              </w:rPr>
              <w:t>/</w:t>
            </w:r>
            <w:proofErr w:type="spellStart"/>
            <w:r>
              <w:rPr>
                <w:rFonts w:ascii="Arial Narrow" w:eastAsia="Arial Narrow" w:hAnsi="Arial Narrow" w:cs="Arial Narrow"/>
                <w:smallCaps/>
                <w:sz w:val="22"/>
                <w:szCs w:val="22"/>
                <w:highlight w:val="yellow"/>
              </w:rPr>
              <w:t>pr</w:t>
            </w:r>
            <w:proofErr w:type="spellEnd"/>
          </w:p>
        </w:tc>
        <w:tc>
          <w:tcPr>
            <w:tcW w:w="4606" w:type="dxa"/>
          </w:tcPr>
          <w:p w14:paraId="05A7174D" w14:textId="77777777" w:rsidR="00CC5258" w:rsidRDefault="00E61C52">
            <w:pPr>
              <w:jc w:val="center"/>
              <w:rPr>
                <w:rFonts w:ascii="Arial Narrow" w:eastAsia="Arial Narrow" w:hAnsi="Arial Narrow" w:cs="Arial Narrow"/>
                <w:sz w:val="22"/>
                <w:szCs w:val="22"/>
              </w:rPr>
            </w:pPr>
            <w:r>
              <w:rPr>
                <w:rFonts w:ascii="Arial Narrow" w:eastAsia="Arial Narrow" w:hAnsi="Arial Narrow" w:cs="Arial Narrow"/>
                <w:sz w:val="22"/>
                <w:szCs w:val="22"/>
              </w:rPr>
              <w:t>Diretor-Presidente</w:t>
            </w:r>
          </w:p>
          <w:p w14:paraId="76359B25" w14:textId="77777777" w:rsidR="00CC5258" w:rsidRDefault="00E61C52">
            <w:pPr>
              <w:jc w:val="center"/>
              <w:rPr>
                <w:rFonts w:ascii="Arial Narrow" w:eastAsia="Arial Narrow" w:hAnsi="Arial Narrow" w:cs="Arial Narrow"/>
                <w:smallCaps/>
                <w:sz w:val="22"/>
                <w:szCs w:val="22"/>
              </w:rPr>
            </w:pPr>
            <w:r>
              <w:rPr>
                <w:rFonts w:ascii="Arial Narrow" w:eastAsia="Arial Narrow" w:hAnsi="Arial Narrow" w:cs="Arial Narrow"/>
                <w:sz w:val="22"/>
                <w:szCs w:val="22"/>
              </w:rPr>
              <w:t>Fundação Araucária</w:t>
            </w:r>
          </w:p>
        </w:tc>
      </w:tr>
      <w:tr w:rsidR="00CC5258" w14:paraId="30CA60B9" w14:textId="77777777">
        <w:tc>
          <w:tcPr>
            <w:tcW w:w="4606" w:type="dxa"/>
          </w:tcPr>
          <w:p w14:paraId="362A0A62" w14:textId="77777777" w:rsidR="00CC5258" w:rsidRDefault="00CC5258">
            <w:pPr>
              <w:jc w:val="center"/>
              <w:rPr>
                <w:rFonts w:ascii="Arial Narrow" w:eastAsia="Arial Narrow" w:hAnsi="Arial Narrow" w:cs="Arial Narrow"/>
                <w:smallCaps/>
                <w:sz w:val="22"/>
                <w:szCs w:val="22"/>
              </w:rPr>
            </w:pPr>
          </w:p>
        </w:tc>
        <w:tc>
          <w:tcPr>
            <w:tcW w:w="4606" w:type="dxa"/>
          </w:tcPr>
          <w:p w14:paraId="05DD14E4" w14:textId="77777777" w:rsidR="00CC5258" w:rsidRDefault="00CC5258">
            <w:pPr>
              <w:jc w:val="center"/>
              <w:rPr>
                <w:rFonts w:ascii="Arial Narrow" w:eastAsia="Arial Narrow" w:hAnsi="Arial Narrow" w:cs="Arial Narrow"/>
                <w:sz w:val="22"/>
                <w:szCs w:val="22"/>
              </w:rPr>
            </w:pPr>
          </w:p>
          <w:p w14:paraId="0D77321E" w14:textId="77777777" w:rsidR="00CC5258" w:rsidRDefault="00E61C52">
            <w:pPr>
              <w:jc w:val="center"/>
              <w:rPr>
                <w:rFonts w:ascii="Arial Narrow" w:eastAsia="Arial Narrow" w:hAnsi="Arial Narrow" w:cs="Arial Narrow"/>
                <w:smallCaps/>
                <w:sz w:val="22"/>
                <w:szCs w:val="22"/>
              </w:rPr>
            </w:pPr>
            <w:r>
              <w:rPr>
                <w:rFonts w:ascii="Arial Narrow" w:eastAsia="Arial Narrow" w:hAnsi="Arial Narrow" w:cs="Arial Narrow"/>
                <w:sz w:val="22"/>
                <w:szCs w:val="22"/>
              </w:rPr>
              <w:t>Gerson Koch</w:t>
            </w:r>
          </w:p>
        </w:tc>
      </w:tr>
      <w:tr w:rsidR="00CC5258" w14:paraId="1D25247A" w14:textId="77777777">
        <w:tc>
          <w:tcPr>
            <w:tcW w:w="4606" w:type="dxa"/>
          </w:tcPr>
          <w:p w14:paraId="5EED590B" w14:textId="77777777" w:rsidR="00CC5258" w:rsidRDefault="00CC5258">
            <w:pPr>
              <w:jc w:val="center"/>
              <w:rPr>
                <w:rFonts w:ascii="Arial Narrow" w:eastAsia="Arial Narrow" w:hAnsi="Arial Narrow" w:cs="Arial Narrow"/>
                <w:smallCaps/>
                <w:sz w:val="22"/>
                <w:szCs w:val="22"/>
              </w:rPr>
            </w:pPr>
          </w:p>
        </w:tc>
        <w:tc>
          <w:tcPr>
            <w:tcW w:w="4606" w:type="dxa"/>
          </w:tcPr>
          <w:p w14:paraId="527DF1E8" w14:textId="77777777" w:rsidR="00CC5258" w:rsidRDefault="00E61C52">
            <w:pPr>
              <w:jc w:val="center"/>
              <w:rPr>
                <w:rFonts w:ascii="Arial Narrow" w:eastAsia="Arial Narrow" w:hAnsi="Arial Narrow" w:cs="Arial Narrow"/>
                <w:sz w:val="22"/>
                <w:szCs w:val="22"/>
              </w:rPr>
            </w:pPr>
            <w:r>
              <w:rPr>
                <w:rFonts w:ascii="Arial Narrow" w:eastAsia="Arial Narrow" w:hAnsi="Arial Narrow" w:cs="Arial Narrow"/>
                <w:sz w:val="22"/>
                <w:szCs w:val="22"/>
              </w:rPr>
              <w:t xml:space="preserve">Diretor de Administração e Finanças </w:t>
            </w:r>
          </w:p>
          <w:p w14:paraId="44B6353C" w14:textId="77777777" w:rsidR="00CC5258" w:rsidRDefault="00E61C52">
            <w:pPr>
              <w:jc w:val="center"/>
              <w:rPr>
                <w:rFonts w:ascii="Arial Narrow" w:eastAsia="Arial Narrow" w:hAnsi="Arial Narrow" w:cs="Arial Narrow"/>
                <w:sz w:val="22"/>
                <w:szCs w:val="22"/>
              </w:rPr>
            </w:pPr>
            <w:r>
              <w:rPr>
                <w:rFonts w:ascii="Arial Narrow" w:eastAsia="Arial Narrow" w:hAnsi="Arial Narrow" w:cs="Arial Narrow"/>
                <w:sz w:val="22"/>
                <w:szCs w:val="22"/>
              </w:rPr>
              <w:t>Fundação Araucária</w:t>
            </w:r>
          </w:p>
        </w:tc>
      </w:tr>
    </w:tbl>
    <w:p w14:paraId="34F52274" w14:textId="77777777" w:rsidR="00CC5258" w:rsidRDefault="00CC5258">
      <w:pPr>
        <w:pBdr>
          <w:top w:val="nil"/>
          <w:left w:val="nil"/>
          <w:bottom w:val="nil"/>
          <w:right w:val="nil"/>
          <w:between w:val="nil"/>
        </w:pBdr>
        <w:spacing w:after="0" w:line="360" w:lineRule="auto"/>
        <w:jc w:val="right"/>
        <w:rPr>
          <w:rFonts w:ascii="Arial Narrow" w:eastAsia="Arial Narrow" w:hAnsi="Arial Narrow" w:cs="Arial Narrow"/>
          <w:color w:val="000000"/>
          <w:sz w:val="22"/>
          <w:szCs w:val="22"/>
        </w:rPr>
      </w:pPr>
    </w:p>
    <w:p w14:paraId="3B379694" w14:textId="77777777" w:rsidR="00CC5258" w:rsidRDefault="00E61C52">
      <w:pPr>
        <w:pBdr>
          <w:top w:val="nil"/>
          <w:left w:val="nil"/>
          <w:bottom w:val="nil"/>
          <w:right w:val="nil"/>
          <w:between w:val="nil"/>
        </w:pBdr>
        <w:tabs>
          <w:tab w:val="left" w:pos="1701"/>
        </w:tabs>
        <w:spacing w:after="0" w:line="360" w:lineRule="auto"/>
        <w:rPr>
          <w:rFonts w:ascii="Arial Narrow" w:eastAsia="Arial Narrow" w:hAnsi="Arial Narrow" w:cs="Arial Narrow"/>
          <w:color w:val="000000"/>
          <w:sz w:val="22"/>
          <w:szCs w:val="22"/>
        </w:rPr>
      </w:pPr>
      <w:bookmarkStart w:id="63" w:name="_98wr7h9vmf05" w:colFirst="0" w:colLast="0"/>
      <w:bookmarkEnd w:id="63"/>
      <w:r>
        <w:rPr>
          <w:rFonts w:ascii="Arial Narrow" w:eastAsia="Arial Narrow" w:hAnsi="Arial Narrow" w:cs="Arial Narrow"/>
          <w:color w:val="000000"/>
          <w:sz w:val="22"/>
          <w:szCs w:val="22"/>
        </w:rPr>
        <w:t>TESTEMUNHAS:</w:t>
      </w:r>
      <w:r>
        <w:rPr>
          <w:rFonts w:ascii="Arial Narrow" w:eastAsia="Arial Narrow" w:hAnsi="Arial Narrow" w:cs="Arial Narrow"/>
          <w:color w:val="000000"/>
          <w:sz w:val="22"/>
          <w:szCs w:val="22"/>
        </w:rPr>
        <w:tab/>
      </w:r>
    </w:p>
    <w:tbl>
      <w:tblPr>
        <w:tblStyle w:val="af5"/>
        <w:tblW w:w="8502" w:type="dxa"/>
        <w:tblInd w:w="-70" w:type="dxa"/>
        <w:tblLayout w:type="fixed"/>
        <w:tblLook w:val="0400" w:firstRow="0" w:lastRow="0" w:firstColumn="0" w:lastColumn="0" w:noHBand="0" w:noVBand="1"/>
      </w:tblPr>
      <w:tblGrid>
        <w:gridCol w:w="4323"/>
        <w:gridCol w:w="4179"/>
      </w:tblGrid>
      <w:tr w:rsidR="00CC5258" w14:paraId="6D58D3AF" w14:textId="77777777">
        <w:trPr>
          <w:trHeight w:val="1878"/>
        </w:trPr>
        <w:tc>
          <w:tcPr>
            <w:tcW w:w="4323" w:type="dxa"/>
          </w:tcPr>
          <w:p w14:paraId="5E988ED2" w14:textId="77777777" w:rsidR="00CC5258" w:rsidRDefault="00CC5258">
            <w:pPr>
              <w:pBdr>
                <w:top w:val="nil"/>
                <w:left w:val="nil"/>
                <w:bottom w:val="nil"/>
                <w:right w:val="nil"/>
                <w:between w:val="nil"/>
              </w:pBdr>
              <w:spacing w:after="0" w:line="360" w:lineRule="auto"/>
              <w:jc w:val="center"/>
              <w:rPr>
                <w:rFonts w:ascii="Arial Narrow" w:eastAsia="Arial Narrow" w:hAnsi="Arial Narrow" w:cs="Arial Narrow"/>
                <w:color w:val="000000"/>
                <w:sz w:val="22"/>
                <w:szCs w:val="22"/>
              </w:rPr>
            </w:pPr>
          </w:p>
          <w:p w14:paraId="1DABED13" w14:textId="77777777" w:rsidR="00CC5258" w:rsidRDefault="00CC5258">
            <w:pPr>
              <w:pBdr>
                <w:top w:val="nil"/>
                <w:left w:val="nil"/>
                <w:bottom w:val="nil"/>
                <w:right w:val="nil"/>
                <w:between w:val="nil"/>
              </w:pBdr>
              <w:spacing w:after="0" w:line="360" w:lineRule="auto"/>
              <w:jc w:val="center"/>
              <w:rPr>
                <w:rFonts w:ascii="Arial Narrow" w:eastAsia="Arial Narrow" w:hAnsi="Arial Narrow" w:cs="Arial Narrow"/>
                <w:color w:val="000000"/>
                <w:sz w:val="22"/>
                <w:szCs w:val="22"/>
              </w:rPr>
            </w:pPr>
          </w:p>
          <w:p w14:paraId="67B2C31F" w14:textId="77777777" w:rsidR="00CC5258" w:rsidRDefault="00E61C52">
            <w:pPr>
              <w:pBdr>
                <w:top w:val="nil"/>
                <w:left w:val="nil"/>
                <w:bottom w:val="nil"/>
                <w:right w:val="nil"/>
                <w:between w:val="nil"/>
              </w:pBdr>
              <w:spacing w:after="0" w:line="360" w:lineRule="auto"/>
              <w:jc w:val="cente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w:t>
            </w:r>
          </w:p>
          <w:p w14:paraId="4FF47891" w14:textId="77777777" w:rsidR="00CC5258" w:rsidRDefault="00E61C52">
            <w:pPr>
              <w:pBdr>
                <w:top w:val="nil"/>
                <w:left w:val="nil"/>
                <w:bottom w:val="nil"/>
                <w:right w:val="nil"/>
                <w:between w:val="nil"/>
              </w:pBdr>
              <w:spacing w:after="0" w:line="360"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Nome</w:t>
            </w:r>
          </w:p>
          <w:p w14:paraId="70C239A0" w14:textId="77777777" w:rsidR="00CC5258" w:rsidRDefault="00E61C52">
            <w:pPr>
              <w:pBdr>
                <w:top w:val="nil"/>
                <w:left w:val="nil"/>
                <w:bottom w:val="nil"/>
                <w:right w:val="nil"/>
                <w:between w:val="nil"/>
              </w:pBdr>
              <w:spacing w:after="0" w:line="360"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CPF</w:t>
            </w:r>
          </w:p>
        </w:tc>
        <w:tc>
          <w:tcPr>
            <w:tcW w:w="4179" w:type="dxa"/>
          </w:tcPr>
          <w:p w14:paraId="66299EFE" w14:textId="77777777" w:rsidR="00CC5258" w:rsidRDefault="00CC5258">
            <w:pPr>
              <w:pBdr>
                <w:top w:val="nil"/>
                <w:left w:val="nil"/>
                <w:bottom w:val="nil"/>
                <w:right w:val="nil"/>
                <w:between w:val="nil"/>
              </w:pBdr>
              <w:spacing w:after="0" w:line="360" w:lineRule="auto"/>
              <w:jc w:val="center"/>
              <w:rPr>
                <w:rFonts w:ascii="Arial Narrow" w:eastAsia="Arial Narrow" w:hAnsi="Arial Narrow" w:cs="Arial Narrow"/>
                <w:color w:val="000000"/>
                <w:sz w:val="22"/>
                <w:szCs w:val="22"/>
              </w:rPr>
            </w:pPr>
          </w:p>
          <w:p w14:paraId="65C55774" w14:textId="77777777" w:rsidR="00CC5258" w:rsidRDefault="00CC5258">
            <w:pPr>
              <w:pBdr>
                <w:top w:val="nil"/>
                <w:left w:val="nil"/>
                <w:bottom w:val="nil"/>
                <w:right w:val="nil"/>
                <w:between w:val="nil"/>
              </w:pBdr>
              <w:spacing w:after="0" w:line="360" w:lineRule="auto"/>
              <w:jc w:val="center"/>
              <w:rPr>
                <w:rFonts w:ascii="Arial Narrow" w:eastAsia="Arial Narrow" w:hAnsi="Arial Narrow" w:cs="Arial Narrow"/>
                <w:color w:val="000000"/>
                <w:sz w:val="22"/>
                <w:szCs w:val="22"/>
              </w:rPr>
            </w:pPr>
          </w:p>
          <w:p w14:paraId="5EB8ED88" w14:textId="77777777" w:rsidR="00CC5258" w:rsidRDefault="00E61C52">
            <w:pPr>
              <w:pBdr>
                <w:top w:val="nil"/>
                <w:left w:val="nil"/>
                <w:bottom w:val="nil"/>
                <w:right w:val="nil"/>
                <w:between w:val="nil"/>
              </w:pBdr>
              <w:spacing w:after="0" w:line="360" w:lineRule="auto"/>
              <w:jc w:val="cente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_______________________________________</w:t>
            </w:r>
          </w:p>
          <w:p w14:paraId="777D65ED" w14:textId="77777777" w:rsidR="00CC5258" w:rsidRDefault="00E61C52">
            <w:pPr>
              <w:pBdr>
                <w:top w:val="nil"/>
                <w:left w:val="nil"/>
                <w:bottom w:val="nil"/>
                <w:right w:val="nil"/>
                <w:between w:val="nil"/>
              </w:pBdr>
              <w:spacing w:after="0" w:line="360"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Nome</w:t>
            </w:r>
          </w:p>
          <w:p w14:paraId="20BC280A" w14:textId="77777777" w:rsidR="00CC5258" w:rsidRDefault="00E61C52">
            <w:pPr>
              <w:pBdr>
                <w:top w:val="nil"/>
                <w:left w:val="nil"/>
                <w:bottom w:val="nil"/>
                <w:right w:val="nil"/>
                <w:between w:val="nil"/>
              </w:pBdr>
              <w:spacing w:after="0" w:line="360"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CPF </w:t>
            </w:r>
          </w:p>
        </w:tc>
      </w:tr>
    </w:tbl>
    <w:p w14:paraId="03BDC86E" w14:textId="77777777" w:rsidR="00CC5258" w:rsidRDefault="00E61C52">
      <w:pPr>
        <w:pBdr>
          <w:top w:val="nil"/>
          <w:left w:val="nil"/>
          <w:bottom w:val="nil"/>
          <w:right w:val="nil"/>
          <w:between w:val="nil"/>
        </w:pBdr>
        <w:tabs>
          <w:tab w:val="left" w:pos="1701"/>
        </w:tabs>
        <w:spacing w:after="0" w:line="360" w:lineRule="auto"/>
        <w:rPr>
          <w:rFonts w:ascii="Arial Narrow" w:eastAsia="Arial Narrow" w:hAnsi="Arial Narrow" w:cs="Arial Narrow"/>
          <w:color w:val="006DBF"/>
          <w:sz w:val="22"/>
          <w:szCs w:val="22"/>
        </w:rPr>
      </w:pPr>
      <w:r>
        <w:rPr>
          <w:rFonts w:ascii="Arial Narrow" w:eastAsia="Arial Narrow" w:hAnsi="Arial Narrow" w:cs="Arial Narrow"/>
          <w:color w:val="000000"/>
          <w:sz w:val="22"/>
          <w:szCs w:val="22"/>
        </w:rPr>
        <w:tab/>
      </w:r>
    </w:p>
    <w:sectPr w:rsidR="00CC5258">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6E963" w14:textId="77777777" w:rsidR="00932BD6" w:rsidRDefault="00932BD6">
      <w:pPr>
        <w:spacing w:after="0"/>
      </w:pPr>
      <w:r>
        <w:separator/>
      </w:r>
    </w:p>
  </w:endnote>
  <w:endnote w:type="continuationSeparator" w:id="0">
    <w:p w14:paraId="48CF8229" w14:textId="77777777" w:rsidR="00932BD6" w:rsidRDefault="00932B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3694868-88DA-4E42-93C7-B251C55A5A6C}"/>
    <w:embedBold r:id="rId2" w:fontKey="{A5BB0E12-9007-4AAA-AB69-5F4FBC922A7D}"/>
    <w:embedItalic r:id="rId3" w:fontKey="{7DFB6791-FD27-4FB4-8DA9-4DEDCBAF3B0C}"/>
    <w:embedBoldItalic r:id="rId4" w:fontKey="{E1BAFAB5-E7D3-46D2-8613-BCBE4E7986C0}"/>
  </w:font>
  <w:font w:name="Play">
    <w:charset w:val="00"/>
    <w:family w:val="auto"/>
    <w:pitch w:val="default"/>
    <w:embedRegular r:id="rId5" w:fontKey="{A577675B-F9BC-4C11-A016-0A8802F3D925}"/>
  </w:font>
  <w:font w:name="Arial Narrow">
    <w:panose1 w:val="020B0606020202030204"/>
    <w:charset w:val="00"/>
    <w:family w:val="swiss"/>
    <w:pitch w:val="variable"/>
    <w:sig w:usb0="00000287" w:usb1="00000800" w:usb2="00000000" w:usb3="00000000" w:csb0="0000009F" w:csb1="00000000"/>
    <w:embedRegular r:id="rId6" w:fontKey="{EBA270EC-D237-46F8-9E20-2AA53A3095FB}"/>
    <w:embedBold r:id="rId7" w:fontKey="{A0C3D62C-0484-429F-B8D4-B87BE39D20AC}"/>
    <w:embedItalic r:id="rId8" w:fontKey="{F818DB6B-FD46-4FCE-9F55-997228998B84}"/>
    <w:embedBoldItalic r:id="rId9" w:fontKey="{AD9B68FD-740E-4130-91F0-6579023930B4}"/>
  </w:font>
  <w:font w:name="Calibri">
    <w:panose1 w:val="020F0502020204030204"/>
    <w:charset w:val="00"/>
    <w:family w:val="swiss"/>
    <w:pitch w:val="variable"/>
    <w:sig w:usb0="E4002EFF" w:usb1="C200247B" w:usb2="00000009" w:usb3="00000000" w:csb0="000001FF" w:csb1="00000000"/>
    <w:embedRegular r:id="rId10" w:fontKey="{B79AD772-1266-465D-BE31-F651BDA00276}"/>
  </w:font>
  <w:font w:name="Cambria">
    <w:panose1 w:val="02040503050406030204"/>
    <w:charset w:val="00"/>
    <w:family w:val="roman"/>
    <w:pitch w:val="variable"/>
    <w:sig w:usb0="E00006FF" w:usb1="420024FF" w:usb2="02000000" w:usb3="00000000" w:csb0="0000019F" w:csb1="00000000"/>
    <w:embedRegular r:id="rId11" w:fontKey="{5069275D-2F94-426F-8FC2-BDEDDF9915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B767" w14:textId="77777777" w:rsidR="00CC5258" w:rsidRDefault="00CC5258">
    <w:pPr>
      <w:pBdr>
        <w:top w:val="nil"/>
        <w:left w:val="nil"/>
        <w:bottom w:val="nil"/>
        <w:right w:val="nil"/>
        <w:between w:val="nil"/>
      </w:pBdr>
      <w:tabs>
        <w:tab w:val="center" w:pos="4252"/>
        <w:tab w:val="right" w:pos="8504"/>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9CDC" w14:textId="77777777" w:rsidR="00CC5258" w:rsidRDefault="00E61C52">
    <w:pPr>
      <w:spacing w:line="223" w:lineRule="auto"/>
      <w:ind w:left="20"/>
      <w:jc w:val="center"/>
      <w:rPr>
        <w:b/>
        <w:bCs/>
        <w:i/>
        <w:iCs/>
        <w:sz w:val="20"/>
        <w:szCs w:val="20"/>
      </w:rPr>
    </w:pPr>
    <w:hyperlink r:id="rId1">
      <w:r>
        <w:rPr>
          <w:b/>
          <w:bCs/>
          <w:i/>
          <w:iCs/>
          <w:color w:val="006FC0"/>
          <w:sz w:val="20"/>
          <w:szCs w:val="20"/>
        </w:rPr>
        <w:t>www.fappr.pr.gov.br</w:t>
      </w:r>
    </w:hyperlink>
  </w:p>
  <w:p w14:paraId="155F91FF" w14:textId="77777777" w:rsidR="00CC5258" w:rsidRDefault="00CC5258">
    <w:pPr>
      <w:pBdr>
        <w:top w:val="nil"/>
        <w:left w:val="nil"/>
        <w:bottom w:val="nil"/>
        <w:right w:val="nil"/>
        <w:between w:val="nil"/>
      </w:pBdr>
      <w:tabs>
        <w:tab w:val="center" w:pos="4252"/>
        <w:tab w:val="right" w:pos="8504"/>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C3C6" w14:textId="77777777" w:rsidR="00CC5258" w:rsidRDefault="00CC5258">
    <w:pPr>
      <w:pBdr>
        <w:top w:val="nil"/>
        <w:left w:val="nil"/>
        <w:bottom w:val="nil"/>
        <w:right w:val="nil"/>
        <w:between w:val="nil"/>
      </w:pBdr>
      <w:tabs>
        <w:tab w:val="center" w:pos="4252"/>
        <w:tab w:val="right" w:pos="8504"/>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C350B" w14:textId="77777777" w:rsidR="00932BD6" w:rsidRDefault="00932BD6">
      <w:pPr>
        <w:spacing w:after="0"/>
      </w:pPr>
      <w:r>
        <w:separator/>
      </w:r>
    </w:p>
  </w:footnote>
  <w:footnote w:type="continuationSeparator" w:id="0">
    <w:p w14:paraId="48851478" w14:textId="77777777" w:rsidR="00932BD6" w:rsidRDefault="00932BD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207E" w14:textId="77777777" w:rsidR="00CC5258" w:rsidRDefault="00CC5258">
    <w:pPr>
      <w:pBdr>
        <w:top w:val="nil"/>
        <w:left w:val="nil"/>
        <w:bottom w:val="nil"/>
        <w:right w:val="nil"/>
        <w:between w:val="nil"/>
      </w:pBdr>
      <w:tabs>
        <w:tab w:val="center" w:pos="4252"/>
        <w:tab w:val="right" w:pos="8504"/>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6180" w14:textId="4C748C0E" w:rsidR="00CC5258" w:rsidRDefault="00E61C52" w:rsidP="009E0703">
    <w:pPr>
      <w:pBdr>
        <w:top w:val="nil"/>
        <w:left w:val="nil"/>
        <w:bottom w:val="nil"/>
        <w:right w:val="nil"/>
        <w:between w:val="nil"/>
      </w:pBdr>
      <w:tabs>
        <w:tab w:val="center" w:pos="4252"/>
        <w:tab w:val="right" w:pos="8504"/>
      </w:tabs>
      <w:spacing w:after="0"/>
      <w:rPr>
        <w:color w:val="000000"/>
      </w:rPr>
    </w:pPr>
    <w:r>
      <w:rPr>
        <w:noProof/>
        <w:color w:val="000000"/>
      </w:rPr>
      <w:drawing>
        <wp:anchor distT="0" distB="0" distL="114300" distR="114300" simplePos="0" relativeHeight="251658240" behindDoc="0" locked="0" layoutInCell="1" hidden="0" allowOverlap="1" wp14:anchorId="737F7C0E" wp14:editId="155695F7">
          <wp:simplePos x="0" y="0"/>
          <wp:positionH relativeFrom="margin">
            <wp:posOffset>3999865</wp:posOffset>
          </wp:positionH>
          <wp:positionV relativeFrom="topMargin">
            <wp:posOffset>635000</wp:posOffset>
          </wp:positionV>
          <wp:extent cx="1694180" cy="652780"/>
          <wp:effectExtent l="0" t="0" r="127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694180" cy="652780"/>
                  </a:xfrm>
                  <a:prstGeom prst="rect">
                    <a:avLst/>
                  </a:prstGeom>
                  <a:ln/>
                </pic:spPr>
              </pic:pic>
            </a:graphicData>
          </a:graphic>
          <wp14:sizeRelH relativeFrom="margin">
            <wp14:pctWidth>0</wp14:pctWidth>
          </wp14:sizeRelH>
          <wp14:sizeRelV relativeFrom="margin">
            <wp14:pctHeight>0</wp14:pctHeight>
          </wp14:sizeRelV>
        </wp:anchor>
      </w:drawing>
    </w:r>
    <w:r>
      <w:rPr>
        <w:noProof/>
        <w:color w:val="000000"/>
      </w:rPr>
      <w:drawing>
        <wp:inline distT="0" distB="0" distL="0" distR="0" wp14:anchorId="7E44C12E" wp14:editId="2EB40E81">
          <wp:extent cx="1085850" cy="54038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085850" cy="540385"/>
                  </a:xfrm>
                  <a:prstGeom prst="rect">
                    <a:avLst/>
                  </a:prstGeom>
                  <a:ln/>
                </pic:spPr>
              </pic:pic>
            </a:graphicData>
          </a:graphic>
        </wp:inline>
      </w:drawing>
    </w:r>
    <w:r>
      <w:rPr>
        <w:color w:val="000000"/>
      </w:rPr>
      <w:t xml:space="preserve">                </w:t>
    </w:r>
    <w:r w:rsidR="009E0703">
      <w:rPr>
        <w:color w:val="000000"/>
      </w:rPr>
      <w:t xml:space="preserve">            </w:t>
    </w:r>
    <w:r>
      <w:rPr>
        <w:color w:val="000000"/>
      </w:rPr>
      <w:t xml:space="preserve">       </w:t>
    </w:r>
    <w:r>
      <w:rPr>
        <w:noProof/>
        <w:color w:val="000000"/>
      </w:rPr>
      <w:drawing>
        <wp:inline distT="0" distB="0" distL="0" distR="0" wp14:anchorId="4C9D2A07" wp14:editId="44622D1A">
          <wp:extent cx="900430" cy="838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900430" cy="838200"/>
                  </a:xfrm>
                  <a:prstGeom prst="rect">
                    <a:avLst/>
                  </a:prstGeom>
                  <a:ln/>
                </pic:spPr>
              </pic:pic>
            </a:graphicData>
          </a:graphic>
        </wp:inline>
      </w:drawing>
    </w:r>
    <w:r w:rsidR="009E0703">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68C2" w14:textId="77777777" w:rsidR="00CC5258" w:rsidRDefault="00E61C52">
    <w:pPr>
      <w:pBdr>
        <w:top w:val="nil"/>
        <w:left w:val="nil"/>
        <w:bottom w:val="nil"/>
        <w:right w:val="nil"/>
        <w:between w:val="nil"/>
      </w:pBdr>
      <w:tabs>
        <w:tab w:val="center" w:pos="4252"/>
        <w:tab w:val="right" w:pos="8504"/>
      </w:tabs>
      <w:spacing w:after="0"/>
      <w:jc w:val="center"/>
      <w:rPr>
        <w:color w:val="000000"/>
      </w:rPr>
    </w:pPr>
    <w:r>
      <w:rPr>
        <w:noProof/>
        <w:color w:val="000000"/>
      </w:rPr>
      <w:drawing>
        <wp:anchor distT="0" distB="0" distL="114300" distR="114300" simplePos="0" relativeHeight="251659264" behindDoc="0" locked="0" layoutInCell="1" hidden="0" allowOverlap="1" wp14:anchorId="05692121" wp14:editId="2D28AAEF">
          <wp:simplePos x="0" y="0"/>
          <wp:positionH relativeFrom="margin">
            <wp:posOffset>3630295</wp:posOffset>
          </wp:positionH>
          <wp:positionV relativeFrom="topMargin">
            <wp:posOffset>661670</wp:posOffset>
          </wp:positionV>
          <wp:extent cx="1948180" cy="63373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948180" cy="633730"/>
                  </a:xfrm>
                  <a:prstGeom prst="rect">
                    <a:avLst/>
                  </a:prstGeom>
                  <a:ln/>
                </pic:spPr>
              </pic:pic>
            </a:graphicData>
          </a:graphic>
        </wp:anchor>
      </w:drawing>
    </w:r>
    <w:r>
      <w:rPr>
        <w:noProof/>
        <w:color w:val="000000"/>
      </w:rPr>
      <w:drawing>
        <wp:inline distT="0" distB="0" distL="0" distR="0" wp14:anchorId="0C32524B" wp14:editId="018BB4F5">
          <wp:extent cx="1085850" cy="54038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085850" cy="540385"/>
                  </a:xfrm>
                  <a:prstGeom prst="rect">
                    <a:avLst/>
                  </a:prstGeom>
                  <a:ln/>
                </pic:spPr>
              </pic:pic>
            </a:graphicData>
          </a:graphic>
        </wp:inline>
      </w:drawing>
    </w:r>
    <w:r>
      <w:rPr>
        <w:color w:val="000000"/>
      </w:rPr>
      <w:t xml:space="preserve">                       </w:t>
    </w:r>
    <w:r>
      <w:rPr>
        <w:noProof/>
        <w:color w:val="000000"/>
      </w:rPr>
      <w:drawing>
        <wp:inline distT="0" distB="0" distL="0" distR="0" wp14:anchorId="67A9C6D6" wp14:editId="773DE38B">
          <wp:extent cx="900430" cy="8382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900430" cy="838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A5C"/>
    <w:multiLevelType w:val="multilevel"/>
    <w:tmpl w:val="3B408328"/>
    <w:lvl w:ilvl="0">
      <w:start w:val="1"/>
      <w:numFmt w:val="lowerLetter"/>
      <w:lvlText w:val="%1)"/>
      <w:lvlJc w:val="left"/>
      <w:pPr>
        <w:ind w:left="720" w:hanging="360"/>
      </w:pPr>
      <w:rPr>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423474"/>
    <w:multiLevelType w:val="multilevel"/>
    <w:tmpl w:val="1FAE9E74"/>
    <w:lvl w:ilvl="0">
      <w:start w:val="8"/>
      <w:numFmt w:val="decimal"/>
      <w:lvlText w:val="%1.1"/>
      <w:lvlJc w:val="left"/>
      <w:pPr>
        <w:ind w:left="2008" w:hanging="360"/>
      </w:pPr>
      <w:rPr>
        <w:b w:val="0"/>
        <w:bCs w:val="0"/>
        <w:sz w:val="22"/>
        <w:szCs w:val="22"/>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2" w15:restartNumberingAfterBreak="0">
    <w:nsid w:val="07A9198D"/>
    <w:multiLevelType w:val="multilevel"/>
    <w:tmpl w:val="F10E46EA"/>
    <w:lvl w:ilvl="0">
      <w:start w:val="1"/>
      <w:numFmt w:val="decimal"/>
      <w:lvlText w:val="%1."/>
      <w:lvlJc w:val="left"/>
      <w:pPr>
        <w:ind w:left="464" w:hanging="180"/>
      </w:pPr>
      <w:rPr>
        <w:b w:val="0"/>
        <w:bCs w:val="0"/>
        <w:sz w:val="22"/>
        <w:szCs w:val="22"/>
      </w:rPr>
    </w:lvl>
    <w:lvl w:ilvl="1">
      <w:start w:val="1"/>
      <w:numFmt w:val="lowerLetter"/>
      <w:lvlText w:val="%2)"/>
      <w:lvlJc w:val="left"/>
      <w:pPr>
        <w:ind w:left="1260" w:hanging="360"/>
      </w:pPr>
      <w:rPr>
        <w:b/>
        <w:bCs/>
        <w:sz w:val="20"/>
        <w:szCs w:val="20"/>
      </w:rPr>
    </w:lvl>
    <w:lvl w:ilvl="2">
      <w:start w:val="1"/>
      <w:numFmt w:val="lowerRoman"/>
      <w:lvlText w:val="%3."/>
      <w:lvlJc w:val="right"/>
      <w:pPr>
        <w:ind w:left="1980" w:hanging="180"/>
      </w:pPr>
      <w:rPr>
        <w:rFonts w:ascii="Arial" w:eastAsia="Arial" w:hAnsi="Arial" w:cs="Arial"/>
        <w:b/>
        <w:bCs/>
        <w:sz w:val="20"/>
        <w:szCs w:val="20"/>
      </w:rPr>
    </w:lvl>
    <w:lvl w:ilvl="3">
      <w:start w:val="1"/>
      <w:numFmt w:val="decimal"/>
      <w:lvlText w:val="%4."/>
      <w:lvlJc w:val="left"/>
      <w:pPr>
        <w:ind w:left="2700" w:hanging="360"/>
      </w:pPr>
      <w:rPr>
        <w:rFonts w:ascii="Arial" w:eastAsia="Arial" w:hAnsi="Arial" w:cs="Arial"/>
        <w:b/>
        <w:bCs/>
        <w:sz w:val="20"/>
        <w:szCs w:val="20"/>
      </w:rPr>
    </w:lvl>
    <w:lvl w:ilvl="4">
      <w:start w:val="1"/>
      <w:numFmt w:val="lowerLetter"/>
      <w:lvlText w:val="%5."/>
      <w:lvlJc w:val="left"/>
      <w:pPr>
        <w:ind w:left="3420" w:hanging="360"/>
      </w:pPr>
      <w:rPr>
        <w:rFonts w:ascii="Arial" w:eastAsia="Arial" w:hAnsi="Arial" w:cs="Arial"/>
        <w:b/>
        <w:bCs/>
        <w:sz w:val="20"/>
        <w:szCs w:val="20"/>
      </w:rPr>
    </w:lvl>
    <w:lvl w:ilvl="5">
      <w:start w:val="1"/>
      <w:numFmt w:val="lowerRoman"/>
      <w:lvlText w:val="%6."/>
      <w:lvlJc w:val="right"/>
      <w:pPr>
        <w:ind w:left="4140" w:hanging="180"/>
      </w:pPr>
      <w:rPr>
        <w:rFonts w:ascii="Arial" w:eastAsia="Arial" w:hAnsi="Arial" w:cs="Arial"/>
        <w:b/>
        <w:bCs/>
        <w:sz w:val="20"/>
        <w:szCs w:val="20"/>
      </w:rPr>
    </w:lvl>
    <w:lvl w:ilvl="6">
      <w:start w:val="1"/>
      <w:numFmt w:val="decimal"/>
      <w:lvlText w:val="%7."/>
      <w:lvlJc w:val="left"/>
      <w:pPr>
        <w:ind w:left="4860" w:hanging="360"/>
      </w:pPr>
      <w:rPr>
        <w:rFonts w:ascii="Arial" w:eastAsia="Arial" w:hAnsi="Arial" w:cs="Arial"/>
        <w:b/>
        <w:bCs/>
        <w:sz w:val="20"/>
        <w:szCs w:val="20"/>
      </w:rPr>
    </w:lvl>
    <w:lvl w:ilvl="7">
      <w:start w:val="1"/>
      <w:numFmt w:val="lowerLetter"/>
      <w:lvlText w:val="%8."/>
      <w:lvlJc w:val="left"/>
      <w:pPr>
        <w:ind w:left="5580" w:hanging="360"/>
      </w:pPr>
      <w:rPr>
        <w:rFonts w:ascii="Arial" w:eastAsia="Arial" w:hAnsi="Arial" w:cs="Arial"/>
        <w:b/>
        <w:bCs/>
        <w:sz w:val="20"/>
        <w:szCs w:val="20"/>
      </w:rPr>
    </w:lvl>
    <w:lvl w:ilvl="8">
      <w:start w:val="1"/>
      <w:numFmt w:val="lowerRoman"/>
      <w:lvlText w:val="%9."/>
      <w:lvlJc w:val="right"/>
      <w:pPr>
        <w:ind w:left="6300" w:hanging="180"/>
      </w:pPr>
      <w:rPr>
        <w:rFonts w:ascii="Arial" w:eastAsia="Arial" w:hAnsi="Arial" w:cs="Arial"/>
        <w:b/>
        <w:bCs/>
        <w:sz w:val="20"/>
        <w:szCs w:val="20"/>
      </w:rPr>
    </w:lvl>
  </w:abstractNum>
  <w:abstractNum w:abstractNumId="3" w15:restartNumberingAfterBreak="0">
    <w:nsid w:val="0A272B7C"/>
    <w:multiLevelType w:val="multilevel"/>
    <w:tmpl w:val="CF626BC8"/>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331397"/>
    <w:multiLevelType w:val="multilevel"/>
    <w:tmpl w:val="61940168"/>
    <w:lvl w:ilvl="0">
      <w:start w:val="1"/>
      <w:numFmt w:val="decimal"/>
      <w:lvlText w:val="%1."/>
      <w:lvlJc w:val="left"/>
      <w:pPr>
        <w:ind w:left="720" w:hanging="360"/>
      </w:pPr>
      <w:rPr>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B12714"/>
    <w:multiLevelType w:val="multilevel"/>
    <w:tmpl w:val="A314DF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4249A3"/>
    <w:multiLevelType w:val="multilevel"/>
    <w:tmpl w:val="91281F34"/>
    <w:lvl w:ilvl="0">
      <w:start w:val="1"/>
      <w:numFmt w:val="lowerLetter"/>
      <w:lvlText w:val="%1)"/>
      <w:lvlJc w:val="left"/>
      <w:pPr>
        <w:ind w:left="464" w:hanging="180"/>
      </w:pPr>
      <w:rPr>
        <w:b w:val="0"/>
        <w:bCs w:val="0"/>
        <w:sz w:val="22"/>
        <w:szCs w:val="22"/>
      </w:rPr>
    </w:lvl>
    <w:lvl w:ilvl="1">
      <w:start w:val="1"/>
      <w:numFmt w:val="lowerLetter"/>
      <w:lvlText w:val="%2)"/>
      <w:lvlJc w:val="left"/>
      <w:pPr>
        <w:ind w:left="1260" w:hanging="360"/>
      </w:pPr>
      <w:rPr>
        <w:b/>
        <w:bCs/>
        <w:sz w:val="20"/>
        <w:szCs w:val="20"/>
      </w:rPr>
    </w:lvl>
    <w:lvl w:ilvl="2">
      <w:start w:val="1"/>
      <w:numFmt w:val="lowerRoman"/>
      <w:lvlText w:val="%3."/>
      <w:lvlJc w:val="right"/>
      <w:pPr>
        <w:ind w:left="1980" w:hanging="180"/>
      </w:pPr>
      <w:rPr>
        <w:rFonts w:ascii="Arial" w:eastAsia="Arial" w:hAnsi="Arial" w:cs="Arial"/>
        <w:b/>
        <w:bCs/>
        <w:sz w:val="20"/>
        <w:szCs w:val="20"/>
      </w:rPr>
    </w:lvl>
    <w:lvl w:ilvl="3">
      <w:start w:val="1"/>
      <w:numFmt w:val="decimal"/>
      <w:lvlText w:val="%4."/>
      <w:lvlJc w:val="left"/>
      <w:pPr>
        <w:ind w:left="2700" w:hanging="360"/>
      </w:pPr>
      <w:rPr>
        <w:rFonts w:ascii="Arial" w:eastAsia="Arial" w:hAnsi="Arial" w:cs="Arial"/>
        <w:b/>
        <w:bCs/>
        <w:sz w:val="20"/>
        <w:szCs w:val="20"/>
      </w:rPr>
    </w:lvl>
    <w:lvl w:ilvl="4">
      <w:start w:val="1"/>
      <w:numFmt w:val="lowerLetter"/>
      <w:lvlText w:val="%5."/>
      <w:lvlJc w:val="left"/>
      <w:pPr>
        <w:ind w:left="3420" w:hanging="360"/>
      </w:pPr>
      <w:rPr>
        <w:rFonts w:ascii="Arial" w:eastAsia="Arial" w:hAnsi="Arial" w:cs="Arial"/>
        <w:b/>
        <w:bCs/>
        <w:sz w:val="20"/>
        <w:szCs w:val="20"/>
      </w:rPr>
    </w:lvl>
    <w:lvl w:ilvl="5">
      <w:start w:val="1"/>
      <w:numFmt w:val="lowerRoman"/>
      <w:lvlText w:val="%6."/>
      <w:lvlJc w:val="right"/>
      <w:pPr>
        <w:ind w:left="4140" w:hanging="180"/>
      </w:pPr>
      <w:rPr>
        <w:rFonts w:ascii="Arial" w:eastAsia="Arial" w:hAnsi="Arial" w:cs="Arial"/>
        <w:b/>
        <w:bCs/>
        <w:sz w:val="20"/>
        <w:szCs w:val="20"/>
      </w:rPr>
    </w:lvl>
    <w:lvl w:ilvl="6">
      <w:start w:val="1"/>
      <w:numFmt w:val="decimal"/>
      <w:lvlText w:val="%7."/>
      <w:lvlJc w:val="left"/>
      <w:pPr>
        <w:ind w:left="4860" w:hanging="360"/>
      </w:pPr>
      <w:rPr>
        <w:rFonts w:ascii="Arial" w:eastAsia="Arial" w:hAnsi="Arial" w:cs="Arial"/>
        <w:b/>
        <w:bCs/>
        <w:sz w:val="20"/>
        <w:szCs w:val="20"/>
      </w:rPr>
    </w:lvl>
    <w:lvl w:ilvl="7">
      <w:start w:val="1"/>
      <w:numFmt w:val="lowerLetter"/>
      <w:lvlText w:val="%8."/>
      <w:lvlJc w:val="left"/>
      <w:pPr>
        <w:ind w:left="5580" w:hanging="360"/>
      </w:pPr>
      <w:rPr>
        <w:rFonts w:ascii="Arial" w:eastAsia="Arial" w:hAnsi="Arial" w:cs="Arial"/>
        <w:b/>
        <w:bCs/>
        <w:sz w:val="20"/>
        <w:szCs w:val="20"/>
      </w:rPr>
    </w:lvl>
    <w:lvl w:ilvl="8">
      <w:start w:val="1"/>
      <w:numFmt w:val="lowerRoman"/>
      <w:lvlText w:val="%9."/>
      <w:lvlJc w:val="right"/>
      <w:pPr>
        <w:ind w:left="6300" w:hanging="180"/>
      </w:pPr>
      <w:rPr>
        <w:rFonts w:ascii="Arial" w:eastAsia="Arial" w:hAnsi="Arial" w:cs="Arial"/>
        <w:b/>
        <w:bCs/>
        <w:sz w:val="20"/>
        <w:szCs w:val="20"/>
      </w:rPr>
    </w:lvl>
  </w:abstractNum>
  <w:abstractNum w:abstractNumId="7" w15:restartNumberingAfterBreak="0">
    <w:nsid w:val="1946441F"/>
    <w:multiLevelType w:val="multilevel"/>
    <w:tmpl w:val="3CC4A29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98772F4"/>
    <w:multiLevelType w:val="hybridMultilevel"/>
    <w:tmpl w:val="A39AD6E2"/>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057897"/>
    <w:multiLevelType w:val="multilevel"/>
    <w:tmpl w:val="16E49E50"/>
    <w:lvl w:ilvl="0">
      <w:start w:val="1"/>
      <w:numFmt w:val="lowerLetter"/>
      <w:lvlText w:val="%1)"/>
      <w:lvlJc w:val="left"/>
      <w:pPr>
        <w:ind w:left="2008" w:hanging="360"/>
      </w:pPr>
      <w:rPr>
        <w:b w:val="0"/>
        <w:bCs w:val="0"/>
        <w:sz w:val="22"/>
        <w:szCs w:val="22"/>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0" w15:restartNumberingAfterBreak="0">
    <w:nsid w:val="261074D2"/>
    <w:multiLevelType w:val="multilevel"/>
    <w:tmpl w:val="C4EE6EC8"/>
    <w:lvl w:ilvl="0">
      <w:start w:val="1"/>
      <w:numFmt w:val="low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278C584F"/>
    <w:multiLevelType w:val="multilevel"/>
    <w:tmpl w:val="18B2E51E"/>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4E636A"/>
    <w:multiLevelType w:val="multilevel"/>
    <w:tmpl w:val="66A40B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BF527C"/>
    <w:multiLevelType w:val="multilevel"/>
    <w:tmpl w:val="496E60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4" w15:restartNumberingAfterBreak="0">
    <w:nsid w:val="3B0A2A55"/>
    <w:multiLevelType w:val="multilevel"/>
    <w:tmpl w:val="906ADE82"/>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15:restartNumberingAfterBreak="0">
    <w:nsid w:val="49CD0290"/>
    <w:multiLevelType w:val="multilevel"/>
    <w:tmpl w:val="1EE46C5A"/>
    <w:lvl w:ilvl="0">
      <w:start w:val="1"/>
      <w:numFmt w:val="decimal"/>
      <w:lvlText w:val="%1."/>
      <w:lvlJc w:val="left"/>
      <w:pPr>
        <w:ind w:left="720" w:hanging="360"/>
      </w:pPr>
      <w:rPr>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A30ADE"/>
    <w:multiLevelType w:val="multilevel"/>
    <w:tmpl w:val="49269D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C6745A9"/>
    <w:multiLevelType w:val="multilevel"/>
    <w:tmpl w:val="34E48440"/>
    <w:lvl w:ilvl="0">
      <w:start w:val="1"/>
      <w:numFmt w:val="decimal"/>
      <w:lvlText w:val="%1."/>
      <w:lvlJc w:val="left"/>
      <w:pPr>
        <w:ind w:left="540" w:hanging="180"/>
      </w:pPr>
      <w:rPr>
        <w:b w:val="0"/>
        <w:bCs w:val="0"/>
        <w:sz w:val="22"/>
        <w:szCs w:val="22"/>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8" w15:restartNumberingAfterBreak="0">
    <w:nsid w:val="5347107C"/>
    <w:multiLevelType w:val="hybridMultilevel"/>
    <w:tmpl w:val="44F00F7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C8F243E"/>
    <w:multiLevelType w:val="multilevel"/>
    <w:tmpl w:val="4EAECE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63787C"/>
    <w:multiLevelType w:val="multilevel"/>
    <w:tmpl w:val="1A9A01DC"/>
    <w:lvl w:ilvl="0">
      <w:start w:val="1"/>
      <w:numFmt w:val="decimal"/>
      <w:lvlText w:val="%1."/>
      <w:lvlJc w:val="left"/>
      <w:pPr>
        <w:ind w:left="502" w:hanging="360"/>
      </w:pPr>
      <w:rPr>
        <w:sz w:val="22"/>
        <w:szCs w:val="22"/>
      </w:r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54D0C58"/>
    <w:multiLevelType w:val="multilevel"/>
    <w:tmpl w:val="943C5EE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6CD16503"/>
    <w:multiLevelType w:val="multilevel"/>
    <w:tmpl w:val="EC0AD7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E5B6BD2"/>
    <w:multiLevelType w:val="multilevel"/>
    <w:tmpl w:val="3188B0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8995D2D"/>
    <w:multiLevelType w:val="hybridMultilevel"/>
    <w:tmpl w:val="A39AD6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2881486">
    <w:abstractNumId w:val="16"/>
  </w:num>
  <w:num w:numId="2" w16cid:durableId="167597408">
    <w:abstractNumId w:val="13"/>
  </w:num>
  <w:num w:numId="3" w16cid:durableId="1515223062">
    <w:abstractNumId w:val="6"/>
  </w:num>
  <w:num w:numId="4" w16cid:durableId="247276219">
    <w:abstractNumId w:val="15"/>
  </w:num>
  <w:num w:numId="5" w16cid:durableId="1691488601">
    <w:abstractNumId w:val="20"/>
  </w:num>
  <w:num w:numId="6" w16cid:durableId="1711877845">
    <w:abstractNumId w:val="11"/>
  </w:num>
  <w:num w:numId="7" w16cid:durableId="1723090469">
    <w:abstractNumId w:val="0"/>
  </w:num>
  <w:num w:numId="8" w16cid:durableId="200438504">
    <w:abstractNumId w:val="9"/>
  </w:num>
  <w:num w:numId="9" w16cid:durableId="683677263">
    <w:abstractNumId w:val="1"/>
  </w:num>
  <w:num w:numId="10" w16cid:durableId="2051684998">
    <w:abstractNumId w:val="5"/>
  </w:num>
  <w:num w:numId="11" w16cid:durableId="1039553471">
    <w:abstractNumId w:val="17"/>
  </w:num>
  <w:num w:numId="12" w16cid:durableId="2099325160">
    <w:abstractNumId w:val="2"/>
  </w:num>
  <w:num w:numId="13" w16cid:durableId="182940509">
    <w:abstractNumId w:val="4"/>
  </w:num>
  <w:num w:numId="14" w16cid:durableId="410658344">
    <w:abstractNumId w:val="14"/>
  </w:num>
  <w:num w:numId="15" w16cid:durableId="670060052">
    <w:abstractNumId w:val="10"/>
  </w:num>
  <w:num w:numId="16" w16cid:durableId="1324121106">
    <w:abstractNumId w:val="21"/>
  </w:num>
  <w:num w:numId="17" w16cid:durableId="1101534563">
    <w:abstractNumId w:val="23"/>
  </w:num>
  <w:num w:numId="18" w16cid:durableId="223295169">
    <w:abstractNumId w:val="3"/>
  </w:num>
  <w:num w:numId="19" w16cid:durableId="203758014">
    <w:abstractNumId w:val="7"/>
  </w:num>
  <w:num w:numId="20" w16cid:durableId="657685454">
    <w:abstractNumId w:val="22"/>
  </w:num>
  <w:num w:numId="21" w16cid:durableId="1267346247">
    <w:abstractNumId w:val="19"/>
  </w:num>
  <w:num w:numId="22" w16cid:durableId="1048261377">
    <w:abstractNumId w:val="12"/>
  </w:num>
  <w:num w:numId="23" w16cid:durableId="648706625">
    <w:abstractNumId w:val="18"/>
  </w:num>
  <w:num w:numId="24" w16cid:durableId="1078748355">
    <w:abstractNumId w:val="8"/>
  </w:num>
  <w:num w:numId="25" w16cid:durableId="15609404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258"/>
    <w:rsid w:val="000071BD"/>
    <w:rsid w:val="000D3230"/>
    <w:rsid w:val="000E3619"/>
    <w:rsid w:val="000F0025"/>
    <w:rsid w:val="001256A5"/>
    <w:rsid w:val="001605FA"/>
    <w:rsid w:val="001B1A7F"/>
    <w:rsid w:val="001B4478"/>
    <w:rsid w:val="00241530"/>
    <w:rsid w:val="002D2650"/>
    <w:rsid w:val="002E05C3"/>
    <w:rsid w:val="002E6486"/>
    <w:rsid w:val="00300BAA"/>
    <w:rsid w:val="00356900"/>
    <w:rsid w:val="003770AD"/>
    <w:rsid w:val="003861BC"/>
    <w:rsid w:val="004721DE"/>
    <w:rsid w:val="004D2D2E"/>
    <w:rsid w:val="0054685F"/>
    <w:rsid w:val="00572A50"/>
    <w:rsid w:val="00610C67"/>
    <w:rsid w:val="00660182"/>
    <w:rsid w:val="00685096"/>
    <w:rsid w:val="00692DE7"/>
    <w:rsid w:val="006B11B2"/>
    <w:rsid w:val="006D24D2"/>
    <w:rsid w:val="006F320C"/>
    <w:rsid w:val="00712C2E"/>
    <w:rsid w:val="00751BD6"/>
    <w:rsid w:val="00763A7D"/>
    <w:rsid w:val="00790DA3"/>
    <w:rsid w:val="0079458F"/>
    <w:rsid w:val="007A0559"/>
    <w:rsid w:val="0089035B"/>
    <w:rsid w:val="008C3C21"/>
    <w:rsid w:val="008F754B"/>
    <w:rsid w:val="00900D0E"/>
    <w:rsid w:val="00901AA9"/>
    <w:rsid w:val="0090793E"/>
    <w:rsid w:val="00932BD6"/>
    <w:rsid w:val="009A1A21"/>
    <w:rsid w:val="009E0703"/>
    <w:rsid w:val="009F19EC"/>
    <w:rsid w:val="00A213C7"/>
    <w:rsid w:val="00A31F3A"/>
    <w:rsid w:val="00A816D7"/>
    <w:rsid w:val="00AA13F5"/>
    <w:rsid w:val="00AF22CB"/>
    <w:rsid w:val="00AF6F08"/>
    <w:rsid w:val="00B102F9"/>
    <w:rsid w:val="00B46050"/>
    <w:rsid w:val="00B57F8A"/>
    <w:rsid w:val="00B619ED"/>
    <w:rsid w:val="00B67995"/>
    <w:rsid w:val="00C10B3A"/>
    <w:rsid w:val="00C146A5"/>
    <w:rsid w:val="00C2559D"/>
    <w:rsid w:val="00C903E3"/>
    <w:rsid w:val="00CC5258"/>
    <w:rsid w:val="00CE3184"/>
    <w:rsid w:val="00DC141F"/>
    <w:rsid w:val="00E316CF"/>
    <w:rsid w:val="00E61C52"/>
    <w:rsid w:val="00E9606D"/>
    <w:rsid w:val="00EA12D3"/>
    <w:rsid w:val="00EC19C9"/>
    <w:rsid w:val="00F13361"/>
    <w:rsid w:val="00F37257"/>
    <w:rsid w:val="00F41E4B"/>
    <w:rsid w:val="00F66412"/>
    <w:rsid w:val="00F92381"/>
    <w:rsid w:val="00FF07C6"/>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3389"/>
  <w15:docId w15:val="{1697FCD0-A5B0-4F32-A361-4EFD79E0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pt-BR" w:eastAsia="pt-BR"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8585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jc w:val="center"/>
    </w:pPr>
    <w:rPr>
      <w:rFonts w:ascii="Play" w:eastAsia="Play" w:hAnsi="Play" w:cs="Play"/>
      <w:sz w:val="56"/>
      <w:szCs w:val="56"/>
    </w:rPr>
  </w:style>
  <w:style w:type="paragraph" w:styleId="Subttulo">
    <w:name w:val="Subtitle"/>
    <w:basedOn w:val="Normal"/>
    <w:next w:val="Normal"/>
    <w:uiPriority w:val="11"/>
    <w:qFormat/>
    <w:pPr>
      <w:spacing w:after="80"/>
      <w:jc w:val="center"/>
    </w:pPr>
    <w:rPr>
      <w:rFonts w:ascii="Play" w:eastAsia="Play" w:hAnsi="Play" w:cs="Play"/>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28" w:type="dxa"/>
        <w:left w:w="28" w:type="dxa"/>
        <w:bottom w:w="28" w:type="dxa"/>
        <w:right w:w="28" w:type="dxa"/>
      </w:tblCellMar>
    </w:tblPr>
  </w:style>
  <w:style w:type="table" w:customStyle="1" w:styleId="a8">
    <w:basedOn w:val="TableNormal"/>
    <w:tblPr>
      <w:tblStyleRowBandSize w:val="1"/>
      <w:tblStyleColBandSize w:val="1"/>
      <w:tblCellMar>
        <w:top w:w="0" w:type="dxa"/>
        <w:left w:w="57" w:type="dxa"/>
        <w:bottom w:w="0" w:type="dxa"/>
        <w:right w:w="57"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57" w:type="dxa"/>
        <w:bottom w:w="0" w:type="dxa"/>
        <w:right w:w="57" w:type="dxa"/>
      </w:tblCellMar>
    </w:tblPr>
  </w:style>
  <w:style w:type="table" w:customStyle="1" w:styleId="ab">
    <w:basedOn w:val="TableNormal"/>
    <w:tblPr>
      <w:tblStyleRowBandSize w:val="1"/>
      <w:tblStyleColBandSize w:val="1"/>
      <w:tblCellMar>
        <w:top w:w="0" w:type="dxa"/>
        <w:left w:w="57" w:type="dxa"/>
        <w:bottom w:w="0" w:type="dxa"/>
        <w:right w:w="57" w:type="dxa"/>
      </w:tblCellMar>
    </w:tblPr>
  </w:style>
  <w:style w:type="table" w:customStyle="1" w:styleId="ac">
    <w:basedOn w:val="TableNormal"/>
    <w:tblPr>
      <w:tblStyleRowBandSize w:val="1"/>
      <w:tblStyleColBandSize w:val="1"/>
      <w:tblCellMar>
        <w:top w:w="0" w:type="dxa"/>
        <w:left w:w="57" w:type="dxa"/>
        <w:bottom w:w="0" w:type="dxa"/>
        <w:right w:w="57"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57" w:type="dxa"/>
        <w:bottom w:w="0" w:type="dxa"/>
        <w:right w:w="57" w:type="dxa"/>
      </w:tblCellMar>
    </w:tblPr>
  </w:style>
  <w:style w:type="table" w:customStyle="1" w:styleId="af">
    <w:basedOn w:val="TableNormal"/>
    <w:tblPr>
      <w:tblStyleRowBandSize w:val="1"/>
      <w:tblStyleColBandSize w:val="1"/>
      <w:tblCellMar>
        <w:top w:w="0" w:type="dxa"/>
        <w:left w:w="57" w:type="dxa"/>
        <w:bottom w:w="0" w:type="dxa"/>
        <w:right w:w="57" w:type="dxa"/>
      </w:tblCellMar>
    </w:tblPr>
  </w:style>
  <w:style w:type="table" w:customStyle="1" w:styleId="af0">
    <w:basedOn w:val="TableNormal"/>
    <w:tblPr>
      <w:tblStyleRowBandSize w:val="1"/>
      <w:tblStyleColBandSize w:val="1"/>
      <w:tblCellMar>
        <w:top w:w="0" w:type="dxa"/>
        <w:left w:w="57" w:type="dxa"/>
        <w:bottom w:w="0" w:type="dxa"/>
        <w:right w:w="57" w:type="dxa"/>
      </w:tblCellMar>
    </w:tblPr>
  </w:style>
  <w:style w:type="table" w:customStyle="1" w:styleId="af1">
    <w:basedOn w:val="TableNormal"/>
    <w:tblPr>
      <w:tblStyleRowBandSize w:val="1"/>
      <w:tblStyleColBandSize w:val="1"/>
      <w:tblCellMar>
        <w:top w:w="0" w:type="dxa"/>
        <w:left w:w="57" w:type="dxa"/>
        <w:bottom w:w="0" w:type="dxa"/>
        <w:right w:w="57" w:type="dxa"/>
      </w:tblCellMar>
    </w:tblPr>
  </w:style>
  <w:style w:type="table" w:customStyle="1" w:styleId="af2">
    <w:basedOn w:val="TableNormal"/>
    <w:tblPr>
      <w:tblStyleRowBandSize w:val="1"/>
      <w:tblStyleColBandSize w:val="1"/>
      <w:tblCellMar>
        <w:top w:w="0" w:type="dxa"/>
        <w:left w:w="57" w:type="dxa"/>
        <w:bottom w:w="0" w:type="dxa"/>
        <w:right w:w="57" w:type="dxa"/>
      </w:tblCellMar>
    </w:tblPr>
  </w:style>
  <w:style w:type="table" w:customStyle="1" w:styleId="af3">
    <w:basedOn w:val="TableNormal"/>
    <w:tblPr>
      <w:tblStyleRowBandSize w:val="1"/>
      <w:tblStyleColBandSize w:val="1"/>
      <w:tblCellMar>
        <w:top w:w="0" w:type="dxa"/>
        <w:left w:w="57" w:type="dxa"/>
        <w:bottom w:w="0" w:type="dxa"/>
        <w:right w:w="57"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NormalWeb">
    <w:name w:val="Normal (Web)"/>
    <w:basedOn w:val="Normal"/>
    <w:uiPriority w:val="99"/>
    <w:unhideWhenUsed/>
    <w:rsid w:val="00B46050"/>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B46050"/>
    <w:rPr>
      <w:b/>
      <w:bCs/>
    </w:rPr>
  </w:style>
  <w:style w:type="paragraph" w:customStyle="1" w:styleId="pdq2pgselectionanchorcontainer">
    <w:name w:val="pdq2pg_selectionanchorcontainer"/>
    <w:basedOn w:val="Normal"/>
    <w:rsid w:val="00AF22CB"/>
    <w:pPr>
      <w:spacing w:before="100" w:beforeAutospacing="1" w:after="100" w:afterAutospacing="1"/>
    </w:pPr>
    <w:rPr>
      <w:rFonts w:ascii="Times New Roman" w:eastAsia="Times New Roman" w:hAnsi="Times New Roman" w:cs="Times New Roman"/>
    </w:rPr>
  </w:style>
  <w:style w:type="paragraph" w:styleId="PargrafodaLista">
    <w:name w:val="List Paragraph"/>
    <w:basedOn w:val="Normal"/>
    <w:uiPriority w:val="34"/>
    <w:qFormat/>
    <w:rsid w:val="00B67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454">
      <w:bodyDiv w:val="1"/>
      <w:marLeft w:val="0"/>
      <w:marRight w:val="0"/>
      <w:marTop w:val="0"/>
      <w:marBottom w:val="0"/>
      <w:divBdr>
        <w:top w:val="none" w:sz="0" w:space="0" w:color="auto"/>
        <w:left w:val="none" w:sz="0" w:space="0" w:color="auto"/>
        <w:bottom w:val="none" w:sz="0" w:space="0" w:color="auto"/>
        <w:right w:val="none" w:sz="0" w:space="0" w:color="auto"/>
      </w:divBdr>
    </w:div>
    <w:div w:id="668603254">
      <w:bodyDiv w:val="1"/>
      <w:marLeft w:val="0"/>
      <w:marRight w:val="0"/>
      <w:marTop w:val="0"/>
      <w:marBottom w:val="0"/>
      <w:divBdr>
        <w:top w:val="none" w:sz="0" w:space="0" w:color="auto"/>
        <w:left w:val="none" w:sz="0" w:space="0" w:color="auto"/>
        <w:bottom w:val="none" w:sz="0" w:space="0" w:color="auto"/>
        <w:right w:val="none" w:sz="0" w:space="0" w:color="auto"/>
      </w:divBdr>
    </w:div>
    <w:div w:id="1591083280">
      <w:bodyDiv w:val="1"/>
      <w:marLeft w:val="0"/>
      <w:marRight w:val="0"/>
      <w:marTop w:val="0"/>
      <w:marBottom w:val="0"/>
      <w:divBdr>
        <w:top w:val="none" w:sz="0" w:space="0" w:color="auto"/>
        <w:left w:val="none" w:sz="0" w:space="0" w:color="auto"/>
        <w:bottom w:val="none" w:sz="0" w:space="0" w:color="auto"/>
        <w:right w:val="none" w:sz="0" w:space="0" w:color="auto"/>
      </w:divBdr>
    </w:div>
    <w:div w:id="1824471050">
      <w:bodyDiv w:val="1"/>
      <w:marLeft w:val="0"/>
      <w:marRight w:val="0"/>
      <w:marTop w:val="0"/>
      <w:marBottom w:val="0"/>
      <w:divBdr>
        <w:top w:val="none" w:sz="0" w:space="0" w:color="auto"/>
        <w:left w:val="none" w:sz="0" w:space="0" w:color="auto"/>
        <w:bottom w:val="none" w:sz="0" w:space="0" w:color="auto"/>
        <w:right w:val="none" w:sz="0" w:space="0" w:color="auto"/>
      </w:divBdr>
    </w:div>
    <w:div w:id="1976526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in.gov.br/web/dou/-/portaria-capes-n-133-de-10-de-julho-de-2023-49584468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fappr.pr.gov.b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28</Pages>
  <Words>8520</Words>
  <Characters>46012</Characters>
  <Application>Microsoft Office Word</Application>
  <DocSecurity>0</DocSecurity>
  <Lines>383</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 PADOAN</dc:creator>
  <cp:lastModifiedBy>Simone Ferreira</cp:lastModifiedBy>
  <cp:revision>6</cp:revision>
  <cp:lastPrinted>2026-09-16T18:37:00Z</cp:lastPrinted>
  <dcterms:created xsi:type="dcterms:W3CDTF">2026-09-11T17:39:00Z</dcterms:created>
  <dcterms:modified xsi:type="dcterms:W3CDTF">2026-09-22T18:42:00Z</dcterms:modified>
</cp:coreProperties>
</file>