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7A85" w14:textId="058F1B31" w:rsidR="00990D29" w:rsidRPr="00B7728F" w:rsidRDefault="00990D29" w:rsidP="00990D29">
      <w:pPr>
        <w:pStyle w:val="Atopico"/>
        <w:spacing w:before="0" w:after="0"/>
        <w:jc w:val="center"/>
        <w:rPr>
          <w:rFonts w:cstheme="minorHAnsi"/>
          <w:szCs w:val="22"/>
        </w:rPr>
      </w:pPr>
      <w:r w:rsidRPr="00B7728F">
        <w:rPr>
          <w:szCs w:val="22"/>
        </w:rPr>
        <w:t>REGULAMENTAÇÃO DO PROCESSO DE INEXIGIBILIDADE DE</w:t>
      </w:r>
      <w:r w:rsidRPr="00B7728F">
        <w:rPr>
          <w:rFonts w:cstheme="minorHAnsi"/>
          <w:szCs w:val="22"/>
        </w:rPr>
        <w:t xml:space="preserve">CHAMADA PÚBLICA Nº </w:t>
      </w:r>
      <w:r w:rsidR="006C6491">
        <w:rPr>
          <w:rFonts w:cstheme="minorHAnsi"/>
          <w:szCs w:val="22"/>
        </w:rPr>
        <w:t>45</w:t>
      </w:r>
      <w:r w:rsidRPr="00B7728F">
        <w:rPr>
          <w:rFonts w:cstheme="minorHAnsi"/>
          <w:szCs w:val="22"/>
        </w:rPr>
        <w:t>/2025</w:t>
      </w:r>
    </w:p>
    <w:p w14:paraId="49703607" w14:textId="77777777" w:rsidR="00990D29" w:rsidRPr="00B7728F" w:rsidRDefault="00990D29" w:rsidP="00990D29">
      <w:pPr>
        <w:pStyle w:val="Atitulo"/>
        <w:spacing w:before="0" w:after="0"/>
        <w:rPr>
          <w:rFonts w:cstheme="minorHAnsi"/>
          <w:color w:val="0070C0"/>
          <w:sz w:val="22"/>
          <w:szCs w:val="22"/>
        </w:rPr>
      </w:pPr>
      <w:r w:rsidRPr="00B7728F">
        <w:rPr>
          <w:rFonts w:cstheme="minorHAnsi"/>
          <w:color w:val="0070C0"/>
          <w:sz w:val="22"/>
          <w:szCs w:val="22"/>
        </w:rPr>
        <w:t xml:space="preserve">PROGRAMA DE APOIO À CONSOLIDAÇÃO DOS INSTITUTOS NACIONAIS DE CIÊNCIA </w:t>
      </w:r>
    </w:p>
    <w:p w14:paraId="70D59217" w14:textId="77777777" w:rsidR="00990D29" w:rsidRPr="00B7728F" w:rsidRDefault="00990D29" w:rsidP="00990D29">
      <w:pPr>
        <w:pStyle w:val="Atitulo"/>
        <w:spacing w:before="0" w:after="0"/>
        <w:rPr>
          <w:rFonts w:cstheme="minorHAnsi"/>
          <w:color w:val="0070C0"/>
          <w:sz w:val="22"/>
          <w:szCs w:val="22"/>
        </w:rPr>
      </w:pPr>
      <w:r w:rsidRPr="00B7728F">
        <w:rPr>
          <w:rFonts w:cstheme="minorHAnsi"/>
          <w:color w:val="0070C0"/>
          <w:sz w:val="22"/>
          <w:szCs w:val="22"/>
        </w:rPr>
        <w:t>E TECNOLOGIA NO PARANÁ</w:t>
      </w:r>
    </w:p>
    <w:p w14:paraId="4C527D9B" w14:textId="77777777" w:rsidR="00990D29" w:rsidRPr="00B7728F" w:rsidRDefault="00990D29" w:rsidP="00990D29">
      <w:pPr>
        <w:pStyle w:val="Atitulo"/>
        <w:spacing w:before="0" w:after="0"/>
        <w:rPr>
          <w:b w:val="0"/>
          <w:i/>
          <w:sz w:val="22"/>
          <w:szCs w:val="22"/>
        </w:rPr>
      </w:pPr>
      <w:r w:rsidRPr="00B7728F">
        <w:rPr>
          <w:rFonts w:cstheme="minorHAnsi"/>
          <w:color w:val="0070C0"/>
          <w:sz w:val="22"/>
          <w:szCs w:val="22"/>
        </w:rPr>
        <w:t xml:space="preserve"> (Cooperação CNPq &amp; Fundação Araucária)</w:t>
      </w:r>
    </w:p>
    <w:p w14:paraId="13A989E3" w14:textId="77777777" w:rsidR="00C10636" w:rsidRDefault="00C10636" w:rsidP="00E92F9E">
      <w:pPr>
        <w:spacing w:after="0" w:line="240" w:lineRule="auto"/>
        <w:jc w:val="center"/>
        <w:rPr>
          <w:rFonts w:ascii="Arial Narrow" w:hAnsi="Arial Narrow" w:cstheme="minorHAnsi"/>
        </w:rPr>
      </w:pPr>
    </w:p>
    <w:p w14:paraId="087CB349" w14:textId="77777777" w:rsidR="006C6491" w:rsidRPr="00B7728F" w:rsidRDefault="006C6491" w:rsidP="00E92F9E">
      <w:pPr>
        <w:spacing w:after="0" w:line="240" w:lineRule="auto"/>
        <w:jc w:val="center"/>
        <w:rPr>
          <w:rFonts w:ascii="Arial Narrow" w:hAnsi="Arial Narrow" w:cstheme="minorHAnsi"/>
        </w:rPr>
      </w:pPr>
    </w:p>
    <w:p w14:paraId="6A1B967D" w14:textId="77777777" w:rsidR="009C003B" w:rsidRPr="00B7728F" w:rsidRDefault="008F1D89">
      <w:pPr>
        <w:pStyle w:val="Ttulo1"/>
        <w:numPr>
          <w:ilvl w:val="0"/>
          <w:numId w:val="2"/>
        </w:numPr>
        <w:suppressAutoHyphens/>
        <w:spacing w:before="0" w:after="0" w:line="240" w:lineRule="auto"/>
        <w:ind w:left="0" w:hanging="431"/>
        <w:jc w:val="center"/>
        <w:rPr>
          <w:rStyle w:val="Forte"/>
          <w:rFonts w:ascii="Arial Narrow" w:hAnsi="Arial Narrow" w:cstheme="minorHAnsi"/>
          <w:b/>
          <w:sz w:val="22"/>
          <w:szCs w:val="22"/>
        </w:rPr>
      </w:pPr>
      <w:r w:rsidRPr="00B7728F">
        <w:rPr>
          <w:rStyle w:val="Forte"/>
          <w:rFonts w:ascii="Arial Narrow" w:hAnsi="Arial Narrow" w:cstheme="minorHAnsi"/>
          <w:b/>
          <w:sz w:val="22"/>
          <w:szCs w:val="22"/>
        </w:rPr>
        <w:t>ANEXO I - ROTEIRO DESCRITIVO DA PROPOSTA</w:t>
      </w:r>
    </w:p>
    <w:p w14:paraId="3F692F1F" w14:textId="77777777" w:rsidR="009C003B" w:rsidRPr="00B7728F" w:rsidRDefault="009C003B" w:rsidP="00E92F9E">
      <w:pPr>
        <w:spacing w:after="0" w:line="240" w:lineRule="auto"/>
        <w:rPr>
          <w:rFonts w:ascii="Arial Narrow" w:hAnsi="Arial Narrow" w:cstheme="minorHAnsi"/>
        </w:rPr>
      </w:pPr>
    </w:p>
    <w:p w14:paraId="41419FD0" w14:textId="77777777" w:rsidR="009C003B" w:rsidRPr="00B7728F" w:rsidRDefault="009C003B" w:rsidP="007D6B29">
      <w:pPr>
        <w:spacing w:after="0" w:line="240" w:lineRule="auto"/>
        <w:jc w:val="both"/>
        <w:rPr>
          <w:rFonts w:ascii="Arial Narrow" w:hAnsi="Arial Narrow" w:cstheme="minorHAnsi"/>
          <w:b/>
          <w:color w:val="548DD4" w:themeColor="text2" w:themeTint="99"/>
        </w:rPr>
      </w:pPr>
      <w:r w:rsidRPr="00B7728F">
        <w:rPr>
          <w:rFonts w:ascii="Arial Narrow" w:hAnsi="Arial Narrow" w:cstheme="minorHAnsi"/>
          <w:b/>
          <w:color w:val="548DD4" w:themeColor="text2" w:themeTint="99"/>
        </w:rPr>
        <w:t>1. IDENTIFICAÇÃO DA INSTITUIÇÃO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722"/>
      </w:tblGrid>
      <w:tr w:rsidR="009C003B" w:rsidRPr="00B7728F" w14:paraId="5594BB37" w14:textId="77777777" w:rsidTr="004C4CB2">
        <w:trPr>
          <w:trHeight w:val="340"/>
        </w:trPr>
        <w:tc>
          <w:tcPr>
            <w:tcW w:w="2660" w:type="dxa"/>
            <w:shd w:val="clear" w:color="auto" w:fill="DBE5F1" w:themeFill="accent1" w:themeFillTint="33"/>
            <w:vAlign w:val="center"/>
            <w:hideMark/>
          </w:tcPr>
          <w:p w14:paraId="0D9CC974" w14:textId="77777777" w:rsidR="009C003B" w:rsidRPr="00B7728F" w:rsidRDefault="009C003B" w:rsidP="00E92F9E">
            <w:pPr>
              <w:pStyle w:val="11"/>
              <w:spacing w:before="0" w:after="0"/>
              <w:jc w:val="left"/>
              <w:rPr>
                <w:b/>
                <w:i/>
                <w:szCs w:val="22"/>
              </w:rPr>
            </w:pPr>
            <w:r w:rsidRPr="00B7728F">
              <w:rPr>
                <w:b/>
                <w:i/>
                <w:szCs w:val="22"/>
              </w:rPr>
              <w:t>Nome</w:t>
            </w:r>
          </w:p>
        </w:tc>
        <w:tc>
          <w:tcPr>
            <w:tcW w:w="6910" w:type="dxa"/>
          </w:tcPr>
          <w:p w14:paraId="52E92747" w14:textId="77777777" w:rsidR="009C003B" w:rsidRPr="00B7728F"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B7728F" w14:paraId="6D46C90C" w14:textId="77777777" w:rsidTr="004C4CB2">
        <w:trPr>
          <w:trHeight w:val="340"/>
        </w:trPr>
        <w:tc>
          <w:tcPr>
            <w:tcW w:w="2660" w:type="dxa"/>
            <w:shd w:val="clear" w:color="auto" w:fill="DBE5F1" w:themeFill="accent1" w:themeFillTint="33"/>
            <w:vAlign w:val="center"/>
            <w:hideMark/>
          </w:tcPr>
          <w:p w14:paraId="45DF0073" w14:textId="77777777" w:rsidR="009C003B" w:rsidRPr="00B7728F" w:rsidRDefault="009C003B" w:rsidP="00E92F9E">
            <w:pPr>
              <w:pStyle w:val="11"/>
              <w:spacing w:before="0" w:after="0"/>
              <w:jc w:val="left"/>
              <w:rPr>
                <w:b/>
                <w:i/>
                <w:szCs w:val="22"/>
              </w:rPr>
            </w:pPr>
            <w:r w:rsidRPr="00B7728F">
              <w:rPr>
                <w:b/>
                <w:i/>
                <w:szCs w:val="22"/>
              </w:rPr>
              <w:t>Sigla</w:t>
            </w:r>
          </w:p>
        </w:tc>
        <w:tc>
          <w:tcPr>
            <w:tcW w:w="6910" w:type="dxa"/>
          </w:tcPr>
          <w:p w14:paraId="172122F5" w14:textId="77777777" w:rsidR="009C003B" w:rsidRPr="00B7728F"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B7728F" w14:paraId="40A2263E" w14:textId="77777777" w:rsidTr="004C4CB2">
        <w:trPr>
          <w:trHeight w:val="340"/>
        </w:trPr>
        <w:tc>
          <w:tcPr>
            <w:tcW w:w="2660" w:type="dxa"/>
            <w:shd w:val="clear" w:color="auto" w:fill="DBE5F1" w:themeFill="accent1" w:themeFillTint="33"/>
            <w:vAlign w:val="center"/>
            <w:hideMark/>
          </w:tcPr>
          <w:p w14:paraId="4F9BCC77" w14:textId="77777777" w:rsidR="009C003B" w:rsidRPr="00B7728F" w:rsidRDefault="009C003B" w:rsidP="00E92F9E">
            <w:pPr>
              <w:pStyle w:val="11"/>
              <w:spacing w:before="0" w:after="0"/>
              <w:jc w:val="left"/>
              <w:rPr>
                <w:b/>
                <w:i/>
                <w:szCs w:val="22"/>
              </w:rPr>
            </w:pPr>
            <w:r w:rsidRPr="00B7728F">
              <w:rPr>
                <w:b/>
                <w:i/>
                <w:szCs w:val="22"/>
              </w:rPr>
              <w:t>Coordenador do Projeto</w:t>
            </w:r>
          </w:p>
        </w:tc>
        <w:tc>
          <w:tcPr>
            <w:tcW w:w="6910" w:type="dxa"/>
          </w:tcPr>
          <w:p w14:paraId="26FFDBDB" w14:textId="77777777" w:rsidR="009C003B" w:rsidRPr="00B7728F"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B7728F" w14:paraId="49D9C90C" w14:textId="77777777" w:rsidTr="004C4CB2">
        <w:trPr>
          <w:trHeight w:val="340"/>
        </w:trPr>
        <w:tc>
          <w:tcPr>
            <w:tcW w:w="2660" w:type="dxa"/>
            <w:shd w:val="clear" w:color="auto" w:fill="DBE5F1" w:themeFill="accent1" w:themeFillTint="33"/>
            <w:vAlign w:val="center"/>
            <w:hideMark/>
          </w:tcPr>
          <w:p w14:paraId="27A1EF84" w14:textId="77777777" w:rsidR="009C003B" w:rsidRPr="00B7728F" w:rsidRDefault="009C003B" w:rsidP="00E92F9E">
            <w:pPr>
              <w:pStyle w:val="11"/>
              <w:spacing w:before="0" w:after="0"/>
              <w:jc w:val="left"/>
              <w:rPr>
                <w:b/>
                <w:i/>
                <w:szCs w:val="22"/>
              </w:rPr>
            </w:pPr>
            <w:r w:rsidRPr="00B7728F">
              <w:rPr>
                <w:b/>
                <w:i/>
                <w:szCs w:val="22"/>
              </w:rPr>
              <w:t>E.mail</w:t>
            </w:r>
          </w:p>
        </w:tc>
        <w:tc>
          <w:tcPr>
            <w:tcW w:w="6910" w:type="dxa"/>
          </w:tcPr>
          <w:p w14:paraId="0A6E7060" w14:textId="77777777" w:rsidR="009C003B" w:rsidRPr="00B7728F"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9C003B" w:rsidRPr="00B7728F" w14:paraId="154DB2A9" w14:textId="77777777" w:rsidTr="004C4CB2">
        <w:trPr>
          <w:trHeight w:val="340"/>
        </w:trPr>
        <w:tc>
          <w:tcPr>
            <w:tcW w:w="2660" w:type="dxa"/>
            <w:shd w:val="clear" w:color="auto" w:fill="DBE5F1" w:themeFill="accent1" w:themeFillTint="33"/>
            <w:vAlign w:val="center"/>
            <w:hideMark/>
          </w:tcPr>
          <w:p w14:paraId="4302B7B6" w14:textId="77777777" w:rsidR="009C003B" w:rsidRPr="00B7728F" w:rsidRDefault="009C003B" w:rsidP="00E92F9E">
            <w:pPr>
              <w:pStyle w:val="11"/>
              <w:spacing w:before="0" w:after="0"/>
              <w:jc w:val="left"/>
              <w:rPr>
                <w:b/>
                <w:i/>
                <w:szCs w:val="22"/>
              </w:rPr>
            </w:pPr>
            <w:r w:rsidRPr="00B7728F">
              <w:rPr>
                <w:b/>
                <w:i/>
                <w:szCs w:val="22"/>
              </w:rPr>
              <w:t>Telefones</w:t>
            </w:r>
          </w:p>
        </w:tc>
        <w:tc>
          <w:tcPr>
            <w:tcW w:w="6910" w:type="dxa"/>
          </w:tcPr>
          <w:p w14:paraId="5A4E9F9A" w14:textId="77777777" w:rsidR="009C003B" w:rsidRPr="00B7728F" w:rsidRDefault="009C003B" w:rsidP="00E92F9E">
            <w:pPr>
              <w:tabs>
                <w:tab w:val="left" w:pos="284"/>
              </w:tabs>
              <w:suppressAutoHyphens/>
              <w:spacing w:after="0" w:line="240" w:lineRule="auto"/>
              <w:jc w:val="both"/>
              <w:rPr>
                <w:rFonts w:ascii="Arial Narrow" w:hAnsi="Arial Narrow" w:cstheme="minorHAnsi"/>
                <w:spacing w:val="-2"/>
                <w:lang w:eastAsia="zh-CN"/>
              </w:rPr>
            </w:pPr>
          </w:p>
        </w:tc>
      </w:tr>
      <w:tr w:rsidR="007A50D5" w:rsidRPr="00B7728F" w14:paraId="66ED8C98" w14:textId="77777777" w:rsidTr="004C4CB2">
        <w:trPr>
          <w:trHeight w:val="340"/>
        </w:trPr>
        <w:tc>
          <w:tcPr>
            <w:tcW w:w="2660" w:type="dxa"/>
            <w:shd w:val="clear" w:color="auto" w:fill="DBE5F1" w:themeFill="accent1" w:themeFillTint="33"/>
            <w:vAlign w:val="center"/>
          </w:tcPr>
          <w:p w14:paraId="60CBBD75" w14:textId="77777777" w:rsidR="007A50D5" w:rsidRPr="00B7728F" w:rsidRDefault="007A50D5" w:rsidP="00E92F9E">
            <w:pPr>
              <w:pStyle w:val="11"/>
              <w:spacing w:before="0" w:after="0"/>
              <w:jc w:val="left"/>
              <w:rPr>
                <w:b/>
                <w:i/>
                <w:szCs w:val="22"/>
              </w:rPr>
            </w:pPr>
            <w:r w:rsidRPr="00B7728F">
              <w:rPr>
                <w:b/>
                <w:i/>
                <w:szCs w:val="22"/>
              </w:rPr>
              <w:t>Link do Lattes</w:t>
            </w:r>
          </w:p>
        </w:tc>
        <w:tc>
          <w:tcPr>
            <w:tcW w:w="6910" w:type="dxa"/>
          </w:tcPr>
          <w:p w14:paraId="033016F6" w14:textId="77777777" w:rsidR="007A50D5" w:rsidRPr="00B7728F" w:rsidRDefault="007A50D5" w:rsidP="00E92F9E">
            <w:pPr>
              <w:tabs>
                <w:tab w:val="left" w:pos="284"/>
              </w:tabs>
              <w:suppressAutoHyphens/>
              <w:spacing w:after="0" w:line="240" w:lineRule="auto"/>
              <w:jc w:val="both"/>
              <w:rPr>
                <w:rFonts w:ascii="Arial Narrow" w:hAnsi="Arial Narrow" w:cstheme="minorHAnsi"/>
                <w:spacing w:val="-2"/>
                <w:lang w:eastAsia="zh-CN"/>
              </w:rPr>
            </w:pPr>
          </w:p>
        </w:tc>
      </w:tr>
    </w:tbl>
    <w:p w14:paraId="42378A06" w14:textId="77777777" w:rsidR="004E32FB" w:rsidRPr="00B7728F" w:rsidRDefault="004E32FB" w:rsidP="00E92F9E">
      <w:pPr>
        <w:pStyle w:val="02topico"/>
        <w:spacing w:before="0" w:after="0"/>
        <w:rPr>
          <w:rFonts w:cs="Calibri"/>
          <w:sz w:val="22"/>
          <w:szCs w:val="22"/>
        </w:rPr>
      </w:pPr>
    </w:p>
    <w:p w14:paraId="67B6DAC0" w14:textId="77777777" w:rsidR="004E32FB" w:rsidRPr="00B7728F" w:rsidRDefault="004E32FB" w:rsidP="007D6B29">
      <w:pPr>
        <w:spacing w:after="0" w:line="240" w:lineRule="auto"/>
        <w:jc w:val="both"/>
        <w:rPr>
          <w:rFonts w:ascii="Arial Narrow" w:hAnsi="Arial Narrow" w:cstheme="minorHAnsi"/>
          <w:b/>
          <w:color w:val="548DD4" w:themeColor="text2" w:themeTint="99"/>
        </w:rPr>
      </w:pPr>
      <w:r w:rsidRPr="00B7728F">
        <w:rPr>
          <w:rFonts w:ascii="Arial Narrow" w:hAnsi="Arial Narrow" w:cstheme="minorHAnsi"/>
          <w:b/>
          <w:color w:val="548DD4" w:themeColor="text2" w:themeTint="99"/>
        </w:rPr>
        <w:t xml:space="preserve">2. DADOS DA EQUIPE DO PROJETO </w:t>
      </w:r>
    </w:p>
    <w:tbl>
      <w:tblPr>
        <w:tblW w:w="4950" w:type="pct"/>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646"/>
        <w:gridCol w:w="2396"/>
        <w:gridCol w:w="2213"/>
      </w:tblGrid>
      <w:tr w:rsidR="004E32FB" w:rsidRPr="00B7728F" w14:paraId="19C13CFD" w14:textId="77777777" w:rsidTr="004C4CB2">
        <w:trPr>
          <w:trHeight w:val="57"/>
          <w:jc w:val="right"/>
        </w:trPr>
        <w:tc>
          <w:tcPr>
            <w:tcW w:w="4334"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108" w:type="dxa"/>
              <w:bottom w:w="0" w:type="dxa"/>
              <w:right w:w="108" w:type="dxa"/>
            </w:tcMar>
            <w:vAlign w:val="center"/>
            <w:hideMark/>
          </w:tcPr>
          <w:p w14:paraId="6CF2D808" w14:textId="77777777" w:rsidR="004E32FB" w:rsidRPr="00B7728F" w:rsidRDefault="004E32FB" w:rsidP="00E92F9E">
            <w:pPr>
              <w:pStyle w:val="03texto"/>
              <w:spacing w:before="0" w:after="0" w:line="240" w:lineRule="auto"/>
              <w:jc w:val="center"/>
              <w:rPr>
                <w:rFonts w:cs="Calibri"/>
                <w:b/>
                <w:i/>
                <w:sz w:val="22"/>
                <w:szCs w:val="22"/>
              </w:rPr>
            </w:pPr>
            <w:r w:rsidRPr="00B7728F">
              <w:rPr>
                <w:rFonts w:cs="Calibri"/>
                <w:b/>
                <w:i/>
                <w:sz w:val="22"/>
                <w:szCs w:val="22"/>
              </w:rPr>
              <w:t xml:space="preserve">Nome </w:t>
            </w:r>
          </w:p>
        </w:tc>
        <w:tc>
          <w:tcPr>
            <w:tcW w:w="2235"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108" w:type="dxa"/>
              <w:bottom w:w="0" w:type="dxa"/>
              <w:right w:w="108" w:type="dxa"/>
            </w:tcMar>
            <w:vAlign w:val="center"/>
            <w:hideMark/>
          </w:tcPr>
          <w:p w14:paraId="3B569468" w14:textId="77777777" w:rsidR="004E32FB" w:rsidRPr="00B7728F" w:rsidRDefault="004E32FB" w:rsidP="00E92F9E">
            <w:pPr>
              <w:pStyle w:val="03texto"/>
              <w:spacing w:before="0" w:after="0" w:line="240" w:lineRule="auto"/>
              <w:jc w:val="center"/>
              <w:rPr>
                <w:rFonts w:cs="Calibri"/>
                <w:b/>
                <w:i/>
                <w:sz w:val="22"/>
                <w:szCs w:val="22"/>
              </w:rPr>
            </w:pPr>
            <w:r w:rsidRPr="00B7728F">
              <w:rPr>
                <w:rFonts w:cs="Calibri"/>
                <w:b/>
                <w:i/>
                <w:sz w:val="22"/>
                <w:szCs w:val="22"/>
              </w:rPr>
              <w:t>Função</w:t>
            </w:r>
          </w:p>
        </w:tc>
        <w:tc>
          <w:tcPr>
            <w:tcW w:w="2064"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tcMar>
              <w:top w:w="0" w:type="dxa"/>
              <w:left w:w="108" w:type="dxa"/>
              <w:bottom w:w="0" w:type="dxa"/>
              <w:right w:w="108" w:type="dxa"/>
            </w:tcMar>
            <w:vAlign w:val="center"/>
            <w:hideMark/>
          </w:tcPr>
          <w:p w14:paraId="03882A09" w14:textId="77777777" w:rsidR="004E32FB" w:rsidRPr="00B7728F" w:rsidRDefault="004E32FB" w:rsidP="00E92F9E">
            <w:pPr>
              <w:pStyle w:val="03texto"/>
              <w:spacing w:before="0" w:after="0" w:line="240" w:lineRule="auto"/>
              <w:jc w:val="center"/>
              <w:rPr>
                <w:rFonts w:cs="Calibri"/>
                <w:b/>
                <w:i/>
                <w:sz w:val="22"/>
                <w:szCs w:val="22"/>
              </w:rPr>
            </w:pPr>
            <w:r w:rsidRPr="00B7728F">
              <w:rPr>
                <w:rFonts w:cs="Calibri"/>
                <w:b/>
                <w:i/>
                <w:sz w:val="22"/>
                <w:szCs w:val="22"/>
              </w:rPr>
              <w:t>Instituição</w:t>
            </w:r>
          </w:p>
        </w:tc>
      </w:tr>
      <w:tr w:rsidR="004E32FB" w:rsidRPr="00B7728F" w14:paraId="6A4D0F2D"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54D85B6" w14:textId="77777777" w:rsidR="004E32FB" w:rsidRPr="00B7728F" w:rsidRDefault="004E32FB" w:rsidP="00E92F9E">
            <w:pPr>
              <w:pStyle w:val="03texto"/>
              <w:spacing w:before="0" w:after="0" w:line="240" w:lineRule="auto"/>
              <w:rPr>
                <w:rFonts w:cs="Calibri"/>
                <w:sz w:val="22"/>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A0F5BC1" w14:textId="77777777" w:rsidR="004E32FB" w:rsidRPr="00B7728F" w:rsidRDefault="004E32FB" w:rsidP="00E92F9E">
            <w:pPr>
              <w:pStyle w:val="03texto"/>
              <w:spacing w:before="0" w:after="0" w:line="240" w:lineRule="auto"/>
              <w:rPr>
                <w:rFonts w:cs="Calibri"/>
                <w:sz w:val="22"/>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A3FBD47" w14:textId="77777777" w:rsidR="004E32FB" w:rsidRPr="00B7728F" w:rsidRDefault="004E32FB" w:rsidP="00E92F9E">
            <w:pPr>
              <w:pStyle w:val="03texto"/>
              <w:spacing w:before="0" w:after="0" w:line="240" w:lineRule="auto"/>
              <w:rPr>
                <w:rFonts w:cs="Calibri"/>
                <w:sz w:val="22"/>
                <w:szCs w:val="22"/>
              </w:rPr>
            </w:pPr>
          </w:p>
        </w:tc>
      </w:tr>
      <w:tr w:rsidR="004E32FB" w:rsidRPr="00B7728F" w14:paraId="2E74B476"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94C2F01" w14:textId="77777777" w:rsidR="004E32FB" w:rsidRPr="00B7728F" w:rsidRDefault="004E32FB" w:rsidP="00E92F9E">
            <w:pPr>
              <w:pStyle w:val="03texto"/>
              <w:spacing w:before="0" w:after="0" w:line="240" w:lineRule="auto"/>
              <w:rPr>
                <w:rFonts w:cs="Calibri"/>
                <w:sz w:val="22"/>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AB4044A" w14:textId="77777777" w:rsidR="004E32FB" w:rsidRPr="00B7728F" w:rsidRDefault="004E32FB" w:rsidP="00E92F9E">
            <w:pPr>
              <w:pStyle w:val="03texto"/>
              <w:spacing w:before="0" w:after="0" w:line="240" w:lineRule="auto"/>
              <w:rPr>
                <w:rFonts w:cs="Calibri"/>
                <w:sz w:val="22"/>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7157D4D" w14:textId="77777777" w:rsidR="004E32FB" w:rsidRPr="00B7728F" w:rsidRDefault="004E32FB" w:rsidP="00E92F9E">
            <w:pPr>
              <w:pStyle w:val="03texto"/>
              <w:spacing w:before="0" w:after="0" w:line="240" w:lineRule="auto"/>
              <w:rPr>
                <w:rFonts w:cs="Calibri"/>
                <w:sz w:val="22"/>
                <w:szCs w:val="22"/>
              </w:rPr>
            </w:pPr>
          </w:p>
        </w:tc>
      </w:tr>
      <w:tr w:rsidR="004E32FB" w:rsidRPr="00B7728F" w14:paraId="23E5C997" w14:textId="77777777" w:rsidTr="004E32FB">
        <w:trPr>
          <w:trHeight w:val="57"/>
          <w:jc w:val="right"/>
        </w:trPr>
        <w:tc>
          <w:tcPr>
            <w:tcW w:w="43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E3BE344" w14:textId="77777777" w:rsidR="004E32FB" w:rsidRPr="00B7728F" w:rsidRDefault="004E32FB" w:rsidP="00E92F9E">
            <w:pPr>
              <w:pStyle w:val="03texto"/>
              <w:spacing w:before="0" w:after="0" w:line="240" w:lineRule="auto"/>
              <w:rPr>
                <w:rFonts w:cs="Calibri"/>
                <w:sz w:val="22"/>
                <w:szCs w:val="22"/>
              </w:rPr>
            </w:pPr>
          </w:p>
        </w:tc>
        <w:tc>
          <w:tcPr>
            <w:tcW w:w="223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A8A7DB8" w14:textId="77777777" w:rsidR="004E32FB" w:rsidRPr="00B7728F" w:rsidRDefault="004E32FB" w:rsidP="00E92F9E">
            <w:pPr>
              <w:pStyle w:val="03texto"/>
              <w:spacing w:before="0" w:after="0" w:line="240" w:lineRule="auto"/>
              <w:rPr>
                <w:rFonts w:cs="Calibri"/>
                <w:sz w:val="22"/>
                <w:szCs w:val="22"/>
              </w:rPr>
            </w:pPr>
          </w:p>
        </w:tc>
        <w:tc>
          <w:tcPr>
            <w:tcW w:w="20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E05E9C3" w14:textId="77777777" w:rsidR="004E32FB" w:rsidRPr="00B7728F" w:rsidRDefault="004E32FB" w:rsidP="00E92F9E">
            <w:pPr>
              <w:pStyle w:val="03texto"/>
              <w:spacing w:before="0" w:after="0" w:line="240" w:lineRule="auto"/>
              <w:rPr>
                <w:rFonts w:cs="Calibri"/>
                <w:sz w:val="22"/>
                <w:szCs w:val="22"/>
              </w:rPr>
            </w:pPr>
          </w:p>
        </w:tc>
      </w:tr>
    </w:tbl>
    <w:p w14:paraId="417360F9" w14:textId="77777777" w:rsidR="009C003B" w:rsidRPr="00B7728F" w:rsidRDefault="009C003B" w:rsidP="00E92F9E">
      <w:pPr>
        <w:pStyle w:val="Corpodetexto"/>
        <w:spacing w:after="0" w:line="240" w:lineRule="auto"/>
        <w:rPr>
          <w:rFonts w:ascii="Arial Narrow" w:hAnsi="Arial Narrow" w:cstheme="minorHAnsi"/>
        </w:rPr>
      </w:pPr>
    </w:p>
    <w:p w14:paraId="025C165D" w14:textId="77777777" w:rsidR="005E542A" w:rsidRPr="00B7728F" w:rsidRDefault="005E542A" w:rsidP="00E92F9E">
      <w:pPr>
        <w:pStyle w:val="Atopico"/>
        <w:spacing w:before="0" w:after="0"/>
        <w:rPr>
          <w:rFonts w:cstheme="minorHAnsi"/>
          <w:caps/>
          <w:szCs w:val="22"/>
          <w:lang w:eastAsia="en-US"/>
        </w:rPr>
      </w:pPr>
      <w:r w:rsidRPr="00B7728F">
        <w:rPr>
          <w:rFonts w:cstheme="minorHAnsi"/>
          <w:caps/>
          <w:szCs w:val="22"/>
          <w:lang w:eastAsia="en-US"/>
        </w:rPr>
        <w:t xml:space="preserve">3. SÍNTESE DO PROJETO </w:t>
      </w:r>
    </w:p>
    <w:tbl>
      <w:tblPr>
        <w:tblW w:w="4938" w:type="pct"/>
        <w:tblInd w:w="108" w:type="dxa"/>
        <w:tblLayout w:type="fixed"/>
        <w:tblLook w:val="0000" w:firstRow="0" w:lastRow="0" w:firstColumn="0" w:lastColumn="0" w:noHBand="0" w:noVBand="0"/>
      </w:tblPr>
      <w:tblGrid>
        <w:gridCol w:w="9228"/>
      </w:tblGrid>
      <w:tr w:rsidR="003B1EFC" w:rsidRPr="00B7728F" w14:paraId="753AD0C8" w14:textId="77777777" w:rsidTr="003B1EFC">
        <w:trPr>
          <w:trHeight w:val="1433"/>
        </w:trPr>
        <w:tc>
          <w:tcPr>
            <w:tcW w:w="9228" w:type="dxa"/>
            <w:tcBorders>
              <w:top w:val="single" w:sz="4" w:space="0" w:color="000000"/>
              <w:left w:val="single" w:sz="4" w:space="0" w:color="000000"/>
              <w:bottom w:val="single" w:sz="4" w:space="0" w:color="000000"/>
              <w:right w:val="single" w:sz="4" w:space="0" w:color="000000"/>
            </w:tcBorders>
          </w:tcPr>
          <w:p w14:paraId="21D2A276" w14:textId="77777777" w:rsidR="003B1EFC" w:rsidRPr="00B7728F" w:rsidRDefault="003B1EFC" w:rsidP="003B1EFC">
            <w:pPr>
              <w:spacing w:after="0" w:line="240" w:lineRule="auto"/>
              <w:rPr>
                <w:rStyle w:val="Forte"/>
                <w:rFonts w:ascii="Arial Narrow" w:hAnsi="Arial Narrow"/>
                <w:b w:val="0"/>
                <w:bCs w:val="0"/>
                <w:color w:val="000000" w:themeColor="text1"/>
                <w:lang w:eastAsia="ar-SA"/>
              </w:rPr>
            </w:pPr>
            <w:r w:rsidRPr="00B7728F">
              <w:rPr>
                <w:rStyle w:val="Forte"/>
                <w:rFonts w:ascii="Arial Narrow" w:hAnsi="Arial Narrow"/>
                <w:b w:val="0"/>
                <w:bCs w:val="0"/>
                <w:lang w:eastAsia="ar-SA"/>
              </w:rPr>
              <w:t xml:space="preserve">Breve síntese que </w:t>
            </w:r>
            <w:r w:rsidRPr="00B7728F">
              <w:rPr>
                <w:rStyle w:val="Forte"/>
                <w:rFonts w:ascii="Arial Narrow" w:hAnsi="Arial Narrow"/>
                <w:b w:val="0"/>
                <w:bCs w:val="0"/>
                <w:color w:val="000000" w:themeColor="text1"/>
                <w:lang w:eastAsia="ar-SA"/>
              </w:rPr>
              <w:t>evidencie:</w:t>
            </w:r>
          </w:p>
          <w:p w14:paraId="28AF56F2" w14:textId="77777777" w:rsidR="00376132" w:rsidRPr="00B7728F" w:rsidRDefault="00376132" w:rsidP="00376132">
            <w:pPr>
              <w:pStyle w:val="PargrafodaLista"/>
              <w:numPr>
                <w:ilvl w:val="0"/>
                <w:numId w:val="23"/>
              </w:numPr>
              <w:spacing w:after="0" w:line="240" w:lineRule="auto"/>
              <w:rPr>
                <w:rStyle w:val="Forte"/>
                <w:rFonts w:ascii="Arial Narrow" w:hAnsi="Arial Narrow"/>
                <w:b w:val="0"/>
                <w:bCs w:val="0"/>
                <w:lang w:eastAsia="ar-SA"/>
              </w:rPr>
            </w:pPr>
            <w:r w:rsidRPr="00B7728F">
              <w:rPr>
                <w:rStyle w:val="Forte"/>
                <w:rFonts w:ascii="Arial Narrow" w:hAnsi="Arial Narrow"/>
                <w:b w:val="0"/>
                <w:bCs w:val="0"/>
                <w:lang w:eastAsia="ar-SA"/>
              </w:rPr>
              <w:t xml:space="preserve"> Objetivos, justificativa, métodos e resultados esperados;</w:t>
            </w:r>
          </w:p>
          <w:p w14:paraId="69A756BB" w14:textId="77777777" w:rsidR="00376132" w:rsidRPr="00B7728F" w:rsidRDefault="00376132" w:rsidP="00376132">
            <w:pPr>
              <w:pStyle w:val="PargrafodaLista"/>
              <w:numPr>
                <w:ilvl w:val="0"/>
                <w:numId w:val="23"/>
              </w:numPr>
              <w:spacing w:after="0" w:line="240" w:lineRule="auto"/>
              <w:rPr>
                <w:rStyle w:val="Forte"/>
                <w:rFonts w:ascii="Arial Narrow" w:hAnsi="Arial Narrow"/>
                <w:b w:val="0"/>
                <w:bCs w:val="0"/>
                <w:lang w:eastAsia="ar-SA"/>
              </w:rPr>
            </w:pPr>
            <w:r w:rsidRPr="00B7728F">
              <w:rPr>
                <w:rStyle w:val="Forte"/>
                <w:rFonts w:ascii="Arial Narrow" w:hAnsi="Arial Narrow"/>
                <w:b w:val="0"/>
                <w:bCs w:val="0"/>
                <w:lang w:eastAsia="ar-SA"/>
              </w:rPr>
              <w:t>Orçamento proposto, considerando a compatibilidade com a infraestrutura disponível e com os recursos humanos necessários para o desenvolvimento da proposta;</w:t>
            </w:r>
          </w:p>
          <w:p w14:paraId="53B73573" w14:textId="77777777" w:rsidR="00376132" w:rsidRPr="00B7728F" w:rsidRDefault="00376132" w:rsidP="00376132">
            <w:pPr>
              <w:pStyle w:val="PargrafodaLista"/>
              <w:numPr>
                <w:ilvl w:val="0"/>
                <w:numId w:val="23"/>
              </w:numPr>
              <w:spacing w:after="0" w:line="240" w:lineRule="auto"/>
              <w:rPr>
                <w:rStyle w:val="Forte"/>
                <w:rFonts w:ascii="Arial Narrow" w:hAnsi="Arial Narrow"/>
                <w:b w:val="0"/>
                <w:bCs w:val="0"/>
                <w:lang w:eastAsia="ar-SA"/>
              </w:rPr>
            </w:pPr>
            <w:r w:rsidRPr="00B7728F">
              <w:rPr>
                <w:rStyle w:val="Forte"/>
                <w:rFonts w:ascii="Arial Narrow" w:hAnsi="Arial Narrow"/>
                <w:b w:val="0"/>
                <w:bCs w:val="0"/>
                <w:lang w:eastAsia="ar-SA"/>
              </w:rPr>
              <w:t xml:space="preserve"> Benefícios diretos e indiretos esperados, bem como a contribuição do projeto para a consolidação dos INCTs no Estado do Paraná;</w:t>
            </w:r>
          </w:p>
          <w:p w14:paraId="368A5DBC" w14:textId="77777777" w:rsidR="00376132" w:rsidRPr="00B7728F" w:rsidRDefault="00376132" w:rsidP="00376132">
            <w:pPr>
              <w:pStyle w:val="PargrafodaLista"/>
              <w:numPr>
                <w:ilvl w:val="0"/>
                <w:numId w:val="23"/>
              </w:numPr>
              <w:spacing w:after="0" w:line="240" w:lineRule="auto"/>
              <w:rPr>
                <w:rFonts w:ascii="Arial Narrow" w:hAnsi="Arial Narrow"/>
                <w:color w:val="000000" w:themeColor="text1"/>
                <w:lang w:eastAsia="ar-SA"/>
              </w:rPr>
            </w:pPr>
            <w:r w:rsidRPr="00B7728F">
              <w:rPr>
                <w:rStyle w:val="Forte"/>
                <w:rFonts w:ascii="Arial Narrow" w:hAnsi="Arial Narrow"/>
                <w:b w:val="0"/>
                <w:bCs w:val="0"/>
                <w:lang w:eastAsia="ar-SA"/>
              </w:rPr>
              <w:t xml:space="preserve"> Estratégias de intersetorialidade e transdisciplinaridade da pesquisa científica, tecnológica e de inovação, devendo o proponente indicar de forma clara e justificada a </w:t>
            </w:r>
            <w:r w:rsidRPr="00B7728F">
              <w:rPr>
                <w:rStyle w:val="Forte"/>
                <w:rFonts w:ascii="Arial Narrow" w:hAnsi="Arial Narrow"/>
                <w:lang w:eastAsia="ar-SA"/>
              </w:rPr>
              <w:t>Área Prioritária principal, a Área Transversal (quando couber), e os Objetivos de Desenvolvimento Sustentável (ODS) da Agenda 2030 diretamente atendidos pela proposta, em consonância com as Áreas Prioritárias do CCT-Paraná</w:t>
            </w:r>
            <w:r w:rsidRPr="00B7728F">
              <w:rPr>
                <w:rStyle w:val="Forte"/>
                <w:rFonts w:ascii="Arial Narrow" w:hAnsi="Arial Narrow"/>
                <w:b w:val="0"/>
                <w:bCs w:val="0"/>
                <w:lang w:eastAsia="ar-SA"/>
              </w:rPr>
              <w:t>.</w:t>
            </w:r>
          </w:p>
        </w:tc>
      </w:tr>
    </w:tbl>
    <w:p w14:paraId="388E83D2" w14:textId="77777777" w:rsidR="009C003B" w:rsidRPr="00B7728F" w:rsidRDefault="009C003B" w:rsidP="00E92F9E">
      <w:pPr>
        <w:spacing w:after="0" w:line="240" w:lineRule="auto"/>
        <w:rPr>
          <w:rFonts w:ascii="Arial Narrow" w:hAnsi="Arial Narrow" w:cstheme="minorHAnsi"/>
          <w:i/>
        </w:rPr>
      </w:pPr>
    </w:p>
    <w:p w14:paraId="4E63E143" w14:textId="77777777" w:rsidR="009C003B" w:rsidRPr="00B7728F" w:rsidRDefault="009C003B" w:rsidP="00E92F9E">
      <w:pPr>
        <w:pStyle w:val="Subttulo"/>
        <w:spacing w:before="0" w:after="0"/>
        <w:rPr>
          <w:rFonts w:ascii="Arial Narrow" w:hAnsi="Arial Narrow" w:cstheme="minorHAnsi"/>
        </w:rPr>
      </w:pPr>
      <w:r w:rsidRPr="00B7728F">
        <w:rPr>
          <w:rFonts w:ascii="Arial Narrow" w:hAnsi="Arial Narrow" w:cstheme="minorHAnsi"/>
        </w:rPr>
        <w:t>4. TERMO DE COMPROMISSO</w:t>
      </w:r>
    </w:p>
    <w:tbl>
      <w:tblPr>
        <w:tblW w:w="5000" w:type="pct"/>
        <w:jc w:val="right"/>
        <w:tblLayout w:type="fixed"/>
        <w:tblCellMar>
          <w:top w:w="28" w:type="dxa"/>
          <w:left w:w="28" w:type="dxa"/>
          <w:bottom w:w="28" w:type="dxa"/>
          <w:right w:w="28" w:type="dxa"/>
        </w:tblCellMar>
        <w:tblLook w:val="0000" w:firstRow="0" w:lastRow="0" w:firstColumn="0" w:lastColumn="0" w:noHBand="0" w:noVBand="0"/>
      </w:tblPr>
      <w:tblGrid>
        <w:gridCol w:w="1861"/>
        <w:gridCol w:w="2966"/>
        <w:gridCol w:w="4517"/>
      </w:tblGrid>
      <w:tr w:rsidR="007F2E91" w:rsidRPr="00B7728F" w14:paraId="2A37F40E" w14:textId="77777777" w:rsidTr="00E941EC">
        <w:trPr>
          <w:trHeight w:val="20"/>
          <w:jc w:val="right"/>
        </w:trPr>
        <w:tc>
          <w:tcPr>
            <w:tcW w:w="169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8C5A3E0" w14:textId="77777777" w:rsidR="007F2E91" w:rsidRPr="00B7728F" w:rsidRDefault="007F2E91" w:rsidP="00E92F9E">
            <w:pPr>
              <w:pStyle w:val="03texto"/>
              <w:widowControl w:val="0"/>
              <w:spacing w:before="0" w:after="0" w:line="240" w:lineRule="auto"/>
              <w:rPr>
                <w:rFonts w:cs="Calibri"/>
                <w:b/>
                <w:sz w:val="22"/>
                <w:szCs w:val="22"/>
              </w:rPr>
            </w:pPr>
            <w:r w:rsidRPr="00B7728F">
              <w:rPr>
                <w:rFonts w:cs="Calibri"/>
                <w:b/>
                <w:i/>
                <w:sz w:val="22"/>
                <w:szCs w:val="22"/>
              </w:rPr>
              <w:t>Local e data</w:t>
            </w:r>
            <w:r w:rsidRPr="00B7728F">
              <w:rPr>
                <w:rFonts w:cs="Calibri"/>
                <w:b/>
                <w:sz w:val="22"/>
                <w:szCs w:val="22"/>
              </w:rPr>
              <w:t>:</w:t>
            </w:r>
          </w:p>
        </w:tc>
        <w:tc>
          <w:tcPr>
            <w:tcW w:w="6809" w:type="dxa"/>
            <w:gridSpan w:val="2"/>
            <w:tcBorders>
              <w:top w:val="single" w:sz="4" w:space="0" w:color="000000"/>
              <w:left w:val="single" w:sz="4" w:space="0" w:color="000000"/>
              <w:bottom w:val="single" w:sz="4" w:space="0" w:color="000000"/>
              <w:right w:val="single" w:sz="4" w:space="0" w:color="000000"/>
            </w:tcBorders>
            <w:vAlign w:val="center"/>
          </w:tcPr>
          <w:p w14:paraId="012CAEBB" w14:textId="77777777" w:rsidR="007F2E91" w:rsidRPr="00B7728F" w:rsidRDefault="007F2E91" w:rsidP="00E92F9E">
            <w:pPr>
              <w:pStyle w:val="03texto"/>
              <w:keepNext/>
              <w:keepLines/>
              <w:widowControl w:val="0"/>
              <w:spacing w:before="0" w:after="0" w:line="240" w:lineRule="auto"/>
              <w:outlineLvl w:val="2"/>
              <w:rPr>
                <w:rFonts w:cs="Calibri"/>
                <w:sz w:val="22"/>
                <w:szCs w:val="22"/>
              </w:rPr>
            </w:pPr>
          </w:p>
        </w:tc>
      </w:tr>
      <w:tr w:rsidR="007F2E91" w:rsidRPr="00B7728F" w14:paraId="55798E51" w14:textId="77777777" w:rsidTr="00E941EC">
        <w:trPr>
          <w:trHeight w:val="1629"/>
          <w:jc w:val="right"/>
        </w:trPr>
        <w:tc>
          <w:tcPr>
            <w:tcW w:w="4393" w:type="dxa"/>
            <w:gridSpan w:val="2"/>
            <w:tcBorders>
              <w:top w:val="single" w:sz="4" w:space="0" w:color="000000"/>
              <w:left w:val="single" w:sz="4" w:space="0" w:color="000000"/>
              <w:bottom w:val="single" w:sz="4" w:space="0" w:color="000000"/>
              <w:right w:val="single" w:sz="4" w:space="0" w:color="000000"/>
            </w:tcBorders>
          </w:tcPr>
          <w:p w14:paraId="3F9A98CD" w14:textId="77777777" w:rsidR="007F2E91" w:rsidRPr="00B7728F" w:rsidRDefault="007F2E91" w:rsidP="00E92F9E">
            <w:pPr>
              <w:pStyle w:val="03texto"/>
              <w:widowControl w:val="0"/>
              <w:spacing w:before="0" w:after="0" w:line="240" w:lineRule="auto"/>
              <w:jc w:val="center"/>
              <w:rPr>
                <w:rFonts w:cs="Calibri"/>
                <w:i/>
                <w:sz w:val="22"/>
                <w:szCs w:val="22"/>
              </w:rPr>
            </w:pPr>
            <w:r w:rsidRPr="00B7728F">
              <w:rPr>
                <w:rFonts w:cs="Calibri"/>
                <w:i/>
                <w:sz w:val="22"/>
                <w:szCs w:val="22"/>
              </w:rPr>
              <w:t>Declaro expressamente conhecer e concordar, para todos os efeitos legais, com as normas gerais de concessão de auxílio pela Fundação Araucária.</w:t>
            </w:r>
          </w:p>
          <w:p w14:paraId="28E4BC0A" w14:textId="77777777" w:rsidR="007F2E91" w:rsidRPr="00B7728F" w:rsidRDefault="007F2E91" w:rsidP="00E92F9E">
            <w:pPr>
              <w:pStyle w:val="03texto"/>
              <w:keepNext/>
              <w:keepLines/>
              <w:widowControl w:val="0"/>
              <w:spacing w:before="0" w:after="0" w:line="240" w:lineRule="auto"/>
              <w:jc w:val="center"/>
              <w:outlineLvl w:val="0"/>
              <w:rPr>
                <w:rFonts w:cs="Calibri"/>
                <w:i/>
                <w:sz w:val="22"/>
                <w:szCs w:val="22"/>
              </w:rPr>
            </w:pPr>
          </w:p>
          <w:p w14:paraId="6A0E9968" w14:textId="77777777" w:rsidR="007F2E91" w:rsidRPr="00B7728F" w:rsidRDefault="007F2E91" w:rsidP="00E92F9E">
            <w:pPr>
              <w:pStyle w:val="03texto"/>
              <w:keepNext/>
              <w:keepLines/>
              <w:widowControl w:val="0"/>
              <w:spacing w:before="0" w:after="0" w:line="240" w:lineRule="auto"/>
              <w:jc w:val="center"/>
              <w:outlineLvl w:val="0"/>
              <w:rPr>
                <w:rFonts w:cs="Calibri"/>
                <w:i/>
                <w:sz w:val="22"/>
                <w:szCs w:val="22"/>
              </w:rPr>
            </w:pPr>
          </w:p>
        </w:tc>
        <w:tc>
          <w:tcPr>
            <w:tcW w:w="4110" w:type="dxa"/>
            <w:tcBorders>
              <w:top w:val="single" w:sz="4" w:space="0" w:color="000000"/>
              <w:left w:val="single" w:sz="4" w:space="0" w:color="000000"/>
              <w:bottom w:val="single" w:sz="4" w:space="0" w:color="000000"/>
              <w:right w:val="single" w:sz="4" w:space="0" w:color="000000"/>
            </w:tcBorders>
          </w:tcPr>
          <w:p w14:paraId="4D201973" w14:textId="77777777" w:rsidR="007F2E91" w:rsidRPr="00B7728F" w:rsidRDefault="007F2E91" w:rsidP="00E92F9E">
            <w:pPr>
              <w:pStyle w:val="03texto"/>
              <w:widowControl w:val="0"/>
              <w:spacing w:before="0" w:after="0" w:line="240" w:lineRule="auto"/>
              <w:jc w:val="center"/>
              <w:rPr>
                <w:rFonts w:cs="Calibri"/>
                <w:i/>
                <w:sz w:val="22"/>
                <w:szCs w:val="22"/>
              </w:rPr>
            </w:pPr>
            <w:r w:rsidRPr="00B7728F">
              <w:rPr>
                <w:rFonts w:cs="Calibri"/>
                <w:i/>
                <w:sz w:val="22"/>
                <w:szCs w:val="22"/>
              </w:rPr>
              <w:t>Declaro que a presente proposta está de acordo com os objetivos científicos e tecnológicos desta Instituição.</w:t>
            </w:r>
          </w:p>
          <w:p w14:paraId="637D357B" w14:textId="77777777" w:rsidR="007F2E91" w:rsidRPr="00B7728F" w:rsidRDefault="007F2E91" w:rsidP="00E92F9E">
            <w:pPr>
              <w:pStyle w:val="03texto"/>
              <w:keepNext/>
              <w:keepLines/>
              <w:widowControl w:val="0"/>
              <w:spacing w:before="0" w:after="0" w:line="240" w:lineRule="auto"/>
              <w:jc w:val="center"/>
              <w:outlineLvl w:val="0"/>
              <w:rPr>
                <w:rFonts w:cs="Calibri"/>
                <w:i/>
                <w:sz w:val="22"/>
                <w:szCs w:val="22"/>
              </w:rPr>
            </w:pPr>
          </w:p>
        </w:tc>
      </w:tr>
      <w:tr w:rsidR="007F2E91" w:rsidRPr="00B7728F" w14:paraId="6983A831" w14:textId="77777777" w:rsidTr="004C4CB2">
        <w:trPr>
          <w:trHeight w:val="272"/>
          <w:jc w:val="right"/>
        </w:trPr>
        <w:tc>
          <w:tcPr>
            <w:tcW w:w="4393"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355A313" w14:textId="77777777" w:rsidR="007F2E91" w:rsidRPr="00B7728F" w:rsidRDefault="007F2E91" w:rsidP="00E92F9E">
            <w:pPr>
              <w:pStyle w:val="03texto"/>
              <w:widowControl w:val="0"/>
              <w:spacing w:before="0" w:after="0" w:line="240" w:lineRule="auto"/>
              <w:jc w:val="center"/>
              <w:rPr>
                <w:rFonts w:cs="Calibri"/>
                <w:i/>
                <w:sz w:val="22"/>
                <w:szCs w:val="22"/>
              </w:rPr>
            </w:pPr>
            <w:r w:rsidRPr="00B7728F">
              <w:rPr>
                <w:rFonts w:cs="Calibri"/>
                <w:b/>
                <w:i/>
                <w:sz w:val="22"/>
                <w:szCs w:val="22"/>
              </w:rPr>
              <w:t>Coordenador (a) da proposta</w:t>
            </w:r>
            <w:r w:rsidRPr="00B7728F">
              <w:rPr>
                <w:rFonts w:cs="Calibri"/>
                <w:i/>
                <w:sz w:val="22"/>
                <w:szCs w:val="22"/>
              </w:rPr>
              <w:br/>
              <w:t>(Nome e assinatura ou nome e assinatura digital)</w:t>
            </w:r>
          </w:p>
        </w:tc>
        <w:tc>
          <w:tcPr>
            <w:tcW w:w="411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75DEE16" w14:textId="77777777" w:rsidR="007F2E91" w:rsidRPr="00B7728F" w:rsidRDefault="007F2E91" w:rsidP="00E92F9E">
            <w:pPr>
              <w:pStyle w:val="03texto"/>
              <w:widowControl w:val="0"/>
              <w:spacing w:before="0" w:after="0" w:line="240" w:lineRule="auto"/>
              <w:jc w:val="center"/>
              <w:rPr>
                <w:rFonts w:cs="Calibri"/>
                <w:i/>
                <w:sz w:val="22"/>
                <w:szCs w:val="22"/>
              </w:rPr>
            </w:pPr>
            <w:r w:rsidRPr="00B7728F">
              <w:rPr>
                <w:rFonts w:cs="Calibri"/>
                <w:b/>
                <w:i/>
                <w:sz w:val="22"/>
                <w:szCs w:val="22"/>
              </w:rPr>
              <w:t>Responsável pela instituição ou representante</w:t>
            </w:r>
            <w:r w:rsidRPr="00B7728F">
              <w:rPr>
                <w:rFonts w:cs="Calibri"/>
                <w:i/>
                <w:sz w:val="22"/>
                <w:szCs w:val="22"/>
              </w:rPr>
              <w:br/>
              <w:t>(Nome, assinatura e carimbo ou nome e assinatura digital</w:t>
            </w:r>
            <w:r w:rsidRPr="00B7728F">
              <w:rPr>
                <w:rFonts w:cs="Arial"/>
                <w:i/>
                <w:sz w:val="22"/>
                <w:szCs w:val="22"/>
              </w:rPr>
              <w:t>)</w:t>
            </w:r>
          </w:p>
        </w:tc>
      </w:tr>
    </w:tbl>
    <w:p w14:paraId="7AD856B5" w14:textId="77777777" w:rsidR="009C003B" w:rsidRPr="00B7728F" w:rsidRDefault="009C003B" w:rsidP="00E92F9E">
      <w:pPr>
        <w:spacing w:after="0" w:line="240" w:lineRule="auto"/>
        <w:rPr>
          <w:rFonts w:ascii="Arial Narrow" w:hAnsi="Arial Narrow" w:cstheme="minorHAnsi"/>
          <w:spacing w:val="-2"/>
          <w:lang w:eastAsia="zh-CN"/>
        </w:rPr>
      </w:pPr>
    </w:p>
    <w:p w14:paraId="58836812" w14:textId="77777777" w:rsidR="009C003B" w:rsidRPr="00B7728F" w:rsidRDefault="009C003B" w:rsidP="00E92F9E">
      <w:pPr>
        <w:spacing w:after="0" w:line="240" w:lineRule="auto"/>
        <w:jc w:val="right"/>
        <w:rPr>
          <w:rFonts w:ascii="Arial Narrow" w:hAnsi="Arial Narrow" w:cstheme="minorHAnsi"/>
        </w:rPr>
      </w:pPr>
    </w:p>
    <w:p w14:paraId="443C605E" w14:textId="77777777" w:rsidR="009C003B" w:rsidRPr="00B7728F" w:rsidRDefault="009C003B" w:rsidP="00E92F9E">
      <w:pPr>
        <w:autoSpaceDE w:val="0"/>
        <w:autoSpaceDN w:val="0"/>
        <w:adjustRightInd w:val="0"/>
        <w:spacing w:after="0" w:line="240" w:lineRule="auto"/>
        <w:jc w:val="center"/>
        <w:rPr>
          <w:rFonts w:ascii="Arial Narrow" w:eastAsia="DejaVu Sans" w:hAnsi="Arial Narrow" w:cstheme="minorHAnsi"/>
          <w:b/>
          <w:color w:val="272727"/>
          <w:lang w:eastAsia="pt-BR"/>
        </w:rPr>
      </w:pPr>
    </w:p>
    <w:p w14:paraId="5B49CA37" w14:textId="77777777" w:rsidR="006E1E0D" w:rsidRPr="00B7728F" w:rsidRDefault="006E1E0D" w:rsidP="00E92F9E">
      <w:pPr>
        <w:spacing w:after="0" w:line="240" w:lineRule="auto"/>
        <w:jc w:val="center"/>
        <w:rPr>
          <w:rFonts w:ascii="Arial Narrow" w:eastAsia="Times New Roman" w:hAnsi="Arial Narrow" w:cstheme="minorHAnsi"/>
          <w:b/>
          <w:bCs/>
          <w:color w:val="0070C0"/>
          <w:spacing w:val="-4"/>
          <w:lang w:eastAsia="pt-BR"/>
        </w:rPr>
      </w:pPr>
    </w:p>
    <w:p w14:paraId="38DF988A" w14:textId="77777777" w:rsidR="002F2759" w:rsidRPr="00B7728F" w:rsidRDefault="002F2759" w:rsidP="00E92F9E">
      <w:pPr>
        <w:pStyle w:val="Atopico"/>
        <w:spacing w:before="0" w:after="0"/>
        <w:jc w:val="center"/>
        <w:rPr>
          <w:rFonts w:cstheme="minorHAnsi"/>
          <w:color w:val="548DD4" w:themeColor="text2" w:themeTint="99"/>
          <w:szCs w:val="22"/>
        </w:rPr>
      </w:pPr>
    </w:p>
    <w:p w14:paraId="74EBC9EF" w14:textId="2AC0A624" w:rsidR="00990D29" w:rsidRPr="00B7728F" w:rsidRDefault="00990D29" w:rsidP="00990D29">
      <w:pPr>
        <w:pStyle w:val="Atopico"/>
        <w:spacing w:before="0" w:after="0"/>
        <w:jc w:val="center"/>
        <w:rPr>
          <w:rFonts w:cstheme="minorHAnsi"/>
          <w:szCs w:val="22"/>
        </w:rPr>
      </w:pPr>
      <w:r w:rsidRPr="00B7728F">
        <w:rPr>
          <w:szCs w:val="22"/>
        </w:rPr>
        <w:lastRenderedPageBreak/>
        <w:t>REGULAMENTAÇÃO DO PROCESSO DE INEXIGIBILIDADE DE</w:t>
      </w:r>
      <w:r w:rsidRPr="00B7728F">
        <w:rPr>
          <w:rFonts w:cstheme="minorHAnsi"/>
          <w:szCs w:val="22"/>
        </w:rPr>
        <w:t xml:space="preserve">CHAMADA PÚBLICA Nº </w:t>
      </w:r>
      <w:r w:rsidR="006C6491">
        <w:rPr>
          <w:rFonts w:cstheme="minorHAnsi"/>
          <w:szCs w:val="22"/>
        </w:rPr>
        <w:t>45</w:t>
      </w:r>
      <w:r w:rsidRPr="00B7728F">
        <w:rPr>
          <w:rFonts w:cstheme="minorHAnsi"/>
          <w:szCs w:val="22"/>
        </w:rPr>
        <w:t>/2025</w:t>
      </w:r>
    </w:p>
    <w:p w14:paraId="14AED3EE" w14:textId="77777777" w:rsidR="00990D29" w:rsidRPr="00B7728F" w:rsidRDefault="00990D29" w:rsidP="00990D29">
      <w:pPr>
        <w:pStyle w:val="Atitulo"/>
        <w:spacing w:before="0" w:after="0"/>
        <w:rPr>
          <w:rFonts w:cstheme="minorHAnsi"/>
          <w:color w:val="0070C0"/>
          <w:sz w:val="22"/>
          <w:szCs w:val="22"/>
        </w:rPr>
      </w:pPr>
      <w:r w:rsidRPr="00B7728F">
        <w:rPr>
          <w:rFonts w:cstheme="minorHAnsi"/>
          <w:color w:val="0070C0"/>
          <w:sz w:val="22"/>
          <w:szCs w:val="22"/>
        </w:rPr>
        <w:t xml:space="preserve">PROGRAMA DE APOIO À CONSOLIDAÇÃO DOS INSTITUTOS NACIONAIS DE CIÊNCIA </w:t>
      </w:r>
    </w:p>
    <w:p w14:paraId="12051FEA" w14:textId="77777777" w:rsidR="00990D29" w:rsidRPr="00B7728F" w:rsidRDefault="00990D29" w:rsidP="00990D29">
      <w:pPr>
        <w:pStyle w:val="Atitulo"/>
        <w:spacing w:before="0" w:after="0"/>
        <w:rPr>
          <w:rFonts w:cstheme="minorHAnsi"/>
          <w:color w:val="0070C0"/>
          <w:sz w:val="22"/>
          <w:szCs w:val="22"/>
        </w:rPr>
      </w:pPr>
      <w:r w:rsidRPr="00B7728F">
        <w:rPr>
          <w:rFonts w:cstheme="minorHAnsi"/>
          <w:color w:val="0070C0"/>
          <w:sz w:val="22"/>
          <w:szCs w:val="22"/>
        </w:rPr>
        <w:t>E TECNOLOGIA NO PARANÁ</w:t>
      </w:r>
    </w:p>
    <w:p w14:paraId="69A60E4D" w14:textId="77777777" w:rsidR="00990D29" w:rsidRPr="00B7728F" w:rsidRDefault="00990D29" w:rsidP="00990D29">
      <w:pPr>
        <w:pStyle w:val="Atitulo"/>
        <w:spacing w:before="0" w:after="0"/>
        <w:rPr>
          <w:b w:val="0"/>
          <w:i/>
          <w:sz w:val="22"/>
          <w:szCs w:val="22"/>
        </w:rPr>
      </w:pPr>
      <w:r w:rsidRPr="00B7728F">
        <w:rPr>
          <w:rFonts w:cstheme="minorHAnsi"/>
          <w:color w:val="0070C0"/>
          <w:sz w:val="22"/>
          <w:szCs w:val="22"/>
        </w:rPr>
        <w:t xml:space="preserve"> (Cooperação CNPq &amp; Fundação Araucária)</w:t>
      </w:r>
    </w:p>
    <w:p w14:paraId="227F85F4" w14:textId="77777777" w:rsidR="00F75EE5" w:rsidRPr="00B7728F" w:rsidRDefault="00F75EE5" w:rsidP="00F75EE5">
      <w:pPr>
        <w:pStyle w:val="11"/>
        <w:jc w:val="center"/>
        <w:rPr>
          <w:szCs w:val="22"/>
        </w:rPr>
      </w:pPr>
    </w:p>
    <w:p w14:paraId="11429D49" w14:textId="77777777" w:rsidR="00F75EE5" w:rsidRPr="00B7728F" w:rsidRDefault="00F75EE5" w:rsidP="00F75EE5">
      <w:pPr>
        <w:jc w:val="center"/>
        <w:rPr>
          <w:rFonts w:ascii="Arial Narrow" w:hAnsi="Arial Narrow"/>
          <w:b/>
        </w:rPr>
      </w:pPr>
      <w:r w:rsidRPr="00B7728F">
        <w:rPr>
          <w:rFonts w:ascii="Arial Narrow" w:hAnsi="Arial Narrow"/>
          <w:b/>
        </w:rPr>
        <w:t>ANEXO II –</w:t>
      </w:r>
      <w:bookmarkStart w:id="0" w:name="_Hlk530662172"/>
      <w:r w:rsidRPr="00B7728F">
        <w:rPr>
          <w:rFonts w:ascii="Arial Narrow" w:hAnsi="Arial Narrow"/>
          <w:b/>
        </w:rPr>
        <w:t xml:space="preserve"> TERMO DE ANUÊNCIA DA ICTPR</w:t>
      </w:r>
    </w:p>
    <w:bookmarkEnd w:id="0"/>
    <w:p w14:paraId="4398C379" w14:textId="77777777" w:rsidR="00F75EE5" w:rsidRPr="00B7728F" w:rsidRDefault="00F75EE5" w:rsidP="00F75EE5">
      <w:pPr>
        <w:jc w:val="both"/>
        <w:rPr>
          <w:rFonts w:ascii="Arial Narrow" w:hAnsi="Arial Narrow"/>
        </w:rPr>
      </w:pPr>
    </w:p>
    <w:p w14:paraId="568FDD82" w14:textId="77777777" w:rsidR="00F75EE5" w:rsidRPr="00B7728F" w:rsidRDefault="00F75EE5" w:rsidP="00F75EE5">
      <w:pPr>
        <w:jc w:val="both"/>
        <w:rPr>
          <w:rFonts w:ascii="Arial Narrow" w:hAnsi="Arial Narrow"/>
        </w:rPr>
      </w:pPr>
    </w:p>
    <w:p w14:paraId="6831BB49" w14:textId="77777777" w:rsidR="00F75EE5" w:rsidRPr="00B7728F" w:rsidRDefault="00F75EE5" w:rsidP="00F75EE5">
      <w:pPr>
        <w:jc w:val="both"/>
        <w:rPr>
          <w:rFonts w:ascii="Arial Narrow" w:hAnsi="Arial Narrow"/>
        </w:rPr>
      </w:pPr>
    </w:p>
    <w:p w14:paraId="56EAD169" w14:textId="77777777" w:rsidR="00F75EE5" w:rsidRPr="00B7728F" w:rsidRDefault="00F75EE5" w:rsidP="00F75EE5">
      <w:pPr>
        <w:jc w:val="both"/>
        <w:rPr>
          <w:rFonts w:ascii="Arial Narrow" w:hAnsi="Arial Narrow"/>
        </w:rPr>
      </w:pPr>
      <w:r w:rsidRPr="00B7728F">
        <w:rPr>
          <w:rFonts w:ascii="Arial Narrow" w:hAnsi="Arial Narrow"/>
        </w:rPr>
        <w:t xml:space="preserve">Coordenador da Proposta: </w:t>
      </w:r>
    </w:p>
    <w:p w14:paraId="09708695" w14:textId="77777777" w:rsidR="00F75EE5" w:rsidRPr="00B7728F" w:rsidRDefault="00F75EE5" w:rsidP="00F75EE5">
      <w:pPr>
        <w:jc w:val="both"/>
        <w:rPr>
          <w:rFonts w:ascii="Arial Narrow" w:hAnsi="Arial Narrow"/>
        </w:rPr>
      </w:pPr>
      <w:r w:rsidRPr="00B7728F">
        <w:rPr>
          <w:rFonts w:ascii="Arial Narrow" w:hAnsi="Arial Narrow"/>
        </w:rPr>
        <w:t xml:space="preserve">Título do Projeto: </w:t>
      </w:r>
    </w:p>
    <w:p w14:paraId="3CE7C903" w14:textId="77777777" w:rsidR="00F75EE5" w:rsidRPr="00B7728F" w:rsidRDefault="00F75EE5" w:rsidP="00F75EE5">
      <w:pPr>
        <w:jc w:val="both"/>
        <w:rPr>
          <w:rFonts w:ascii="Arial Narrow" w:hAnsi="Arial Narrow"/>
        </w:rPr>
      </w:pPr>
      <w:r w:rsidRPr="00B7728F">
        <w:rPr>
          <w:rFonts w:ascii="Arial Narrow" w:hAnsi="Arial Narrow"/>
        </w:rPr>
        <w:t xml:space="preserve">Instituição - ICTPR: </w:t>
      </w:r>
    </w:p>
    <w:p w14:paraId="23174B7D" w14:textId="77777777" w:rsidR="00F75EE5" w:rsidRPr="00B7728F" w:rsidRDefault="00F75EE5" w:rsidP="00F75EE5">
      <w:pPr>
        <w:jc w:val="both"/>
        <w:rPr>
          <w:rFonts w:ascii="Arial Narrow" w:hAnsi="Arial Narrow"/>
        </w:rPr>
      </w:pPr>
    </w:p>
    <w:p w14:paraId="4FB7B441" w14:textId="3BB275EA" w:rsidR="00F75EE5" w:rsidRPr="00B7728F" w:rsidRDefault="00F75EE5" w:rsidP="00F75EE5">
      <w:pPr>
        <w:jc w:val="both"/>
        <w:rPr>
          <w:rFonts w:ascii="Arial Narrow" w:hAnsi="Arial Narrow"/>
        </w:rPr>
      </w:pPr>
      <w:r w:rsidRPr="00B7728F">
        <w:rPr>
          <w:rFonts w:ascii="Arial Narrow" w:hAnsi="Arial Narrow"/>
        </w:rPr>
        <w:t>Através deste termo, confirmo a anuência da Instituição para a realização do Projeto supracitado,</w:t>
      </w:r>
      <w:r w:rsidR="006C6491">
        <w:rPr>
          <w:rFonts w:ascii="Arial Narrow" w:hAnsi="Arial Narrow"/>
        </w:rPr>
        <w:t xml:space="preserve"> </w:t>
      </w:r>
      <w:r w:rsidRPr="00B7728F">
        <w:rPr>
          <w:rFonts w:ascii="Arial Narrow" w:hAnsi="Arial Narrow"/>
        </w:rPr>
        <w:t>inclusive com as contrapartidas listadas no mesmo, a ser submetido para financiamento pela Fundação Araucária no âmbito da “CHAMADA ######”</w:t>
      </w:r>
    </w:p>
    <w:p w14:paraId="558B0425" w14:textId="77777777" w:rsidR="00F75EE5" w:rsidRPr="00B7728F" w:rsidRDefault="00F75EE5" w:rsidP="00F75EE5">
      <w:pPr>
        <w:jc w:val="both"/>
        <w:rPr>
          <w:rFonts w:ascii="Arial Narrow" w:hAnsi="Arial Narrow"/>
        </w:rPr>
      </w:pPr>
    </w:p>
    <w:p w14:paraId="512AD3CF" w14:textId="77777777" w:rsidR="00F75EE5" w:rsidRPr="00B7728F" w:rsidRDefault="00F75EE5" w:rsidP="00F75EE5">
      <w:pPr>
        <w:jc w:val="both"/>
        <w:rPr>
          <w:rFonts w:ascii="Arial Narrow" w:hAnsi="Arial Narrow"/>
        </w:rPr>
      </w:pPr>
      <w:r w:rsidRPr="00B7728F">
        <w:rPr>
          <w:rFonts w:ascii="Arial Narrow" w:hAnsi="Arial Narrow"/>
        </w:rPr>
        <w:t>ADireçãoda Instituição apoia totalmente o pedido do Coordenador e colocará à sua disposição a infraestrutura física e de pessoal da Instituição, visando o perfeito andamento de seu projeto.</w:t>
      </w:r>
    </w:p>
    <w:p w14:paraId="730C9A44" w14:textId="77777777" w:rsidR="00F75EE5" w:rsidRPr="00B7728F" w:rsidRDefault="00F75EE5" w:rsidP="00F75EE5">
      <w:pPr>
        <w:jc w:val="both"/>
        <w:rPr>
          <w:rFonts w:ascii="Arial Narrow" w:hAnsi="Arial Narrow"/>
        </w:rPr>
      </w:pPr>
    </w:p>
    <w:p w14:paraId="45871C63" w14:textId="77777777" w:rsidR="00F75EE5" w:rsidRPr="00B7728F" w:rsidRDefault="00F75EE5" w:rsidP="00F75EE5">
      <w:pPr>
        <w:jc w:val="both"/>
        <w:rPr>
          <w:rFonts w:ascii="Arial Narrow" w:hAnsi="Arial Narrow"/>
        </w:rPr>
      </w:pPr>
    </w:p>
    <w:p w14:paraId="6B58DB34" w14:textId="77777777" w:rsidR="00F75EE5" w:rsidRPr="00B7728F" w:rsidRDefault="00F75EE5" w:rsidP="00F75EE5">
      <w:pPr>
        <w:jc w:val="both"/>
        <w:rPr>
          <w:rFonts w:ascii="Arial Narrow" w:hAnsi="Arial Narrow"/>
        </w:rPr>
      </w:pPr>
    </w:p>
    <w:p w14:paraId="4ADE408B" w14:textId="77777777" w:rsidR="00F75EE5" w:rsidRPr="00B7728F" w:rsidRDefault="00F75EE5" w:rsidP="00F75EE5">
      <w:pPr>
        <w:jc w:val="both"/>
        <w:rPr>
          <w:rFonts w:ascii="Arial Narrow" w:hAnsi="Arial Narrow"/>
        </w:rPr>
      </w:pPr>
    </w:p>
    <w:p w14:paraId="4B5EE8A4" w14:textId="77777777" w:rsidR="00F75EE5" w:rsidRPr="00B7728F" w:rsidRDefault="00F75EE5" w:rsidP="00F75EE5">
      <w:pPr>
        <w:jc w:val="both"/>
        <w:rPr>
          <w:rFonts w:ascii="Arial Narrow" w:hAnsi="Arial Narrow"/>
        </w:rPr>
      </w:pPr>
      <w:r w:rsidRPr="00B7728F">
        <w:rPr>
          <w:rFonts w:ascii="Arial Narrow" w:hAnsi="Arial Narrow"/>
        </w:rPr>
        <w:t>[NOME E CARGO DO REPRESENTANTE DA INSTITUIÇÃO]</w:t>
      </w:r>
    </w:p>
    <w:p w14:paraId="130FB4BF" w14:textId="77777777" w:rsidR="00F75EE5" w:rsidRPr="00B7728F" w:rsidRDefault="00F75EE5" w:rsidP="00F75EE5">
      <w:pPr>
        <w:pStyle w:val="11"/>
        <w:jc w:val="center"/>
        <w:rPr>
          <w:szCs w:val="22"/>
        </w:rPr>
      </w:pPr>
    </w:p>
    <w:p w14:paraId="5C95BCB5" w14:textId="77777777" w:rsidR="00F75EE5" w:rsidRPr="00B7728F" w:rsidRDefault="00F75EE5" w:rsidP="00F75EE5">
      <w:pPr>
        <w:pStyle w:val="11"/>
        <w:jc w:val="center"/>
        <w:rPr>
          <w:szCs w:val="22"/>
        </w:rPr>
      </w:pPr>
    </w:p>
    <w:p w14:paraId="777543DE" w14:textId="77777777" w:rsidR="00F75EE5" w:rsidRPr="00B7728F" w:rsidRDefault="00F75EE5" w:rsidP="00E92F9E">
      <w:pPr>
        <w:pStyle w:val="Atopico"/>
        <w:spacing w:before="0" w:after="0"/>
        <w:jc w:val="center"/>
        <w:rPr>
          <w:rFonts w:cstheme="minorHAnsi"/>
          <w:color w:val="548DD4" w:themeColor="text2" w:themeTint="99"/>
          <w:szCs w:val="22"/>
        </w:rPr>
      </w:pPr>
    </w:p>
    <w:p w14:paraId="68B98CDD" w14:textId="77777777" w:rsidR="00F75EE5" w:rsidRPr="00B7728F" w:rsidRDefault="00F75EE5" w:rsidP="00E92F9E">
      <w:pPr>
        <w:pStyle w:val="Atopico"/>
        <w:spacing w:before="0" w:after="0"/>
        <w:jc w:val="center"/>
        <w:rPr>
          <w:rFonts w:cstheme="minorHAnsi"/>
          <w:color w:val="548DD4" w:themeColor="text2" w:themeTint="99"/>
          <w:szCs w:val="22"/>
        </w:rPr>
      </w:pPr>
    </w:p>
    <w:p w14:paraId="315DE5CF" w14:textId="77777777" w:rsidR="00F75EE5" w:rsidRPr="00B7728F" w:rsidRDefault="00F75EE5" w:rsidP="00E92F9E">
      <w:pPr>
        <w:pStyle w:val="Atopico"/>
        <w:spacing w:before="0" w:after="0"/>
        <w:jc w:val="center"/>
        <w:rPr>
          <w:rFonts w:cstheme="minorHAnsi"/>
          <w:color w:val="548DD4" w:themeColor="text2" w:themeTint="99"/>
          <w:szCs w:val="22"/>
        </w:rPr>
      </w:pPr>
    </w:p>
    <w:p w14:paraId="7A4602C6" w14:textId="77777777" w:rsidR="00F75EE5" w:rsidRPr="00B7728F" w:rsidRDefault="00F75EE5" w:rsidP="00E92F9E">
      <w:pPr>
        <w:pStyle w:val="Atopico"/>
        <w:spacing w:before="0" w:after="0"/>
        <w:jc w:val="center"/>
        <w:rPr>
          <w:rFonts w:cstheme="minorHAnsi"/>
          <w:color w:val="548DD4" w:themeColor="text2" w:themeTint="99"/>
          <w:szCs w:val="22"/>
        </w:rPr>
      </w:pPr>
    </w:p>
    <w:p w14:paraId="6AE55831" w14:textId="77777777" w:rsidR="00D94AD8" w:rsidRPr="00B7728F" w:rsidRDefault="00D94AD8" w:rsidP="00E92F9E">
      <w:pPr>
        <w:pStyle w:val="Atopico"/>
        <w:spacing w:before="0" w:after="0"/>
        <w:jc w:val="center"/>
        <w:rPr>
          <w:rFonts w:cstheme="minorHAnsi"/>
          <w:color w:val="548DD4" w:themeColor="text2" w:themeTint="99"/>
          <w:szCs w:val="22"/>
        </w:rPr>
      </w:pPr>
    </w:p>
    <w:p w14:paraId="7B755026" w14:textId="77777777" w:rsidR="00D94AD8" w:rsidRPr="00B7728F" w:rsidRDefault="00D94AD8" w:rsidP="00E92F9E">
      <w:pPr>
        <w:pStyle w:val="Atopico"/>
        <w:spacing w:before="0" w:after="0"/>
        <w:jc w:val="center"/>
        <w:rPr>
          <w:rFonts w:cstheme="minorHAnsi"/>
          <w:color w:val="548DD4" w:themeColor="text2" w:themeTint="99"/>
          <w:szCs w:val="22"/>
        </w:rPr>
      </w:pPr>
    </w:p>
    <w:p w14:paraId="5E90C7DA" w14:textId="77777777" w:rsidR="00D94AD8" w:rsidRPr="00B7728F" w:rsidRDefault="00D94AD8" w:rsidP="00E92F9E">
      <w:pPr>
        <w:pStyle w:val="Atopico"/>
        <w:spacing w:before="0" w:after="0"/>
        <w:jc w:val="center"/>
        <w:rPr>
          <w:rFonts w:cstheme="minorHAnsi"/>
          <w:color w:val="548DD4" w:themeColor="text2" w:themeTint="99"/>
          <w:szCs w:val="22"/>
        </w:rPr>
      </w:pPr>
    </w:p>
    <w:p w14:paraId="734FCE62" w14:textId="77777777" w:rsidR="00D94AD8" w:rsidRPr="00B7728F" w:rsidRDefault="00D94AD8" w:rsidP="00E92F9E">
      <w:pPr>
        <w:pStyle w:val="Atopico"/>
        <w:spacing w:before="0" w:after="0"/>
        <w:jc w:val="center"/>
        <w:rPr>
          <w:rFonts w:cstheme="minorHAnsi"/>
          <w:color w:val="548DD4" w:themeColor="text2" w:themeTint="99"/>
          <w:szCs w:val="22"/>
        </w:rPr>
      </w:pPr>
    </w:p>
    <w:p w14:paraId="57AD7DC9" w14:textId="77777777" w:rsidR="00E53620" w:rsidRPr="00B7728F" w:rsidRDefault="00E53620" w:rsidP="00E92F9E">
      <w:pPr>
        <w:pStyle w:val="Atopico"/>
        <w:spacing w:before="0" w:after="0"/>
        <w:jc w:val="center"/>
        <w:rPr>
          <w:rFonts w:cstheme="minorHAnsi"/>
          <w:color w:val="548DD4" w:themeColor="text2" w:themeTint="99"/>
          <w:szCs w:val="22"/>
        </w:rPr>
      </w:pPr>
    </w:p>
    <w:p w14:paraId="35BF6F59" w14:textId="77777777" w:rsidR="00E53620" w:rsidRPr="00B7728F" w:rsidRDefault="00E53620" w:rsidP="00E92F9E">
      <w:pPr>
        <w:pStyle w:val="Atopico"/>
        <w:spacing w:before="0" w:after="0"/>
        <w:jc w:val="center"/>
        <w:rPr>
          <w:rFonts w:cstheme="minorHAnsi"/>
          <w:color w:val="548DD4" w:themeColor="text2" w:themeTint="99"/>
          <w:szCs w:val="22"/>
        </w:rPr>
      </w:pPr>
    </w:p>
    <w:p w14:paraId="40A5D515" w14:textId="77777777" w:rsidR="00752CCA" w:rsidRDefault="00752CCA" w:rsidP="00B73742">
      <w:pPr>
        <w:pStyle w:val="Atopico"/>
        <w:spacing w:before="0" w:after="0"/>
        <w:jc w:val="center"/>
        <w:rPr>
          <w:szCs w:val="22"/>
        </w:rPr>
      </w:pPr>
    </w:p>
    <w:p w14:paraId="6D90B27E" w14:textId="77777777" w:rsidR="00752CCA" w:rsidRDefault="00752CCA" w:rsidP="00B73742">
      <w:pPr>
        <w:pStyle w:val="Atopico"/>
        <w:spacing w:before="0" w:after="0"/>
        <w:jc w:val="center"/>
        <w:rPr>
          <w:szCs w:val="22"/>
        </w:rPr>
      </w:pPr>
    </w:p>
    <w:p w14:paraId="315A6965" w14:textId="34EC6FFB" w:rsidR="00B73742" w:rsidRPr="00B7728F" w:rsidRDefault="00B73742" w:rsidP="00B73742">
      <w:pPr>
        <w:pStyle w:val="Atopico"/>
        <w:spacing w:before="0" w:after="0"/>
        <w:jc w:val="center"/>
        <w:rPr>
          <w:rFonts w:cstheme="minorHAnsi"/>
          <w:szCs w:val="22"/>
        </w:rPr>
      </w:pPr>
      <w:r w:rsidRPr="00B7728F">
        <w:rPr>
          <w:szCs w:val="22"/>
        </w:rPr>
        <w:t>REGULAMENTAÇÃO DO PROCESSO DE INEXIGIBILIDADE DE</w:t>
      </w:r>
      <w:r w:rsidRPr="00B7728F">
        <w:rPr>
          <w:rFonts w:cstheme="minorHAnsi"/>
          <w:szCs w:val="22"/>
        </w:rPr>
        <w:t xml:space="preserve">CHAMADA PÚBLICA Nº </w:t>
      </w:r>
      <w:r w:rsidR="006C6491">
        <w:rPr>
          <w:rFonts w:cstheme="minorHAnsi"/>
          <w:szCs w:val="22"/>
        </w:rPr>
        <w:t>45</w:t>
      </w:r>
      <w:r w:rsidRPr="00B7728F">
        <w:rPr>
          <w:rFonts w:cstheme="minorHAnsi"/>
          <w:szCs w:val="22"/>
        </w:rPr>
        <w:t>/2025</w:t>
      </w:r>
    </w:p>
    <w:p w14:paraId="748A25B9" w14:textId="77777777" w:rsidR="00B73742" w:rsidRPr="00B7728F" w:rsidRDefault="00B73742" w:rsidP="00B73742">
      <w:pPr>
        <w:pStyle w:val="Atitulo"/>
        <w:spacing w:before="0" w:after="0"/>
        <w:rPr>
          <w:rFonts w:cstheme="minorHAnsi"/>
          <w:color w:val="0070C0"/>
          <w:sz w:val="22"/>
          <w:szCs w:val="22"/>
        </w:rPr>
      </w:pPr>
      <w:r w:rsidRPr="00B7728F">
        <w:rPr>
          <w:rFonts w:cstheme="minorHAnsi"/>
          <w:color w:val="0070C0"/>
          <w:sz w:val="22"/>
          <w:szCs w:val="22"/>
        </w:rPr>
        <w:t xml:space="preserve">PROGRAMA DE APOIO À CONSOLIDAÇÃO DOS INSTITUTOS NACIONAIS DE CIÊNCIA </w:t>
      </w:r>
    </w:p>
    <w:p w14:paraId="72D628D5" w14:textId="77777777" w:rsidR="00B73742" w:rsidRPr="00B7728F" w:rsidRDefault="00B73742" w:rsidP="00B73742">
      <w:pPr>
        <w:pStyle w:val="Atitulo"/>
        <w:spacing w:before="0" w:after="0"/>
        <w:rPr>
          <w:rFonts w:cstheme="minorHAnsi"/>
          <w:color w:val="0070C0"/>
          <w:sz w:val="22"/>
          <w:szCs w:val="22"/>
        </w:rPr>
      </w:pPr>
      <w:r w:rsidRPr="00B7728F">
        <w:rPr>
          <w:rFonts w:cstheme="minorHAnsi"/>
          <w:color w:val="0070C0"/>
          <w:sz w:val="22"/>
          <w:szCs w:val="22"/>
        </w:rPr>
        <w:t>E TECNOLOGIA NO PARANÁ</w:t>
      </w:r>
    </w:p>
    <w:p w14:paraId="1CE972AF" w14:textId="77777777" w:rsidR="00B73742" w:rsidRPr="00B7728F" w:rsidRDefault="00B73742" w:rsidP="00B73742">
      <w:pPr>
        <w:pStyle w:val="Atitulo"/>
        <w:spacing w:before="0" w:after="0"/>
        <w:rPr>
          <w:b w:val="0"/>
          <w:i/>
          <w:sz w:val="22"/>
          <w:szCs w:val="22"/>
        </w:rPr>
      </w:pPr>
      <w:r w:rsidRPr="00B7728F">
        <w:rPr>
          <w:rFonts w:cstheme="minorHAnsi"/>
          <w:color w:val="0070C0"/>
          <w:sz w:val="22"/>
          <w:szCs w:val="22"/>
        </w:rPr>
        <w:t xml:space="preserve"> (Cooperação CNPq &amp; Fundação Araucária)</w:t>
      </w:r>
    </w:p>
    <w:p w14:paraId="42E16E6D" w14:textId="77777777" w:rsidR="001E063D" w:rsidRPr="00B7728F" w:rsidRDefault="001E063D" w:rsidP="001E063D">
      <w:pPr>
        <w:rPr>
          <w:rFonts w:ascii="Arial Narrow" w:eastAsia="Arial Narrow" w:hAnsi="Arial Narrow" w:cs="Arial Narrow"/>
        </w:rPr>
      </w:pPr>
    </w:p>
    <w:p w14:paraId="5D56370B" w14:textId="77777777" w:rsidR="001E063D" w:rsidRPr="00B7728F" w:rsidRDefault="001E063D" w:rsidP="00EA333F">
      <w:pPr>
        <w:spacing w:after="0" w:line="240" w:lineRule="auto"/>
        <w:jc w:val="center"/>
        <w:rPr>
          <w:rFonts w:ascii="Arial Narrow" w:eastAsia="Arial Narrow" w:hAnsi="Arial Narrow" w:cs="Arial Narrow"/>
          <w:b/>
        </w:rPr>
      </w:pPr>
      <w:r w:rsidRPr="00B7728F">
        <w:rPr>
          <w:rFonts w:ascii="Arial Narrow" w:eastAsia="Arial Narrow" w:hAnsi="Arial Narrow" w:cs="Arial Narrow"/>
          <w:b/>
        </w:rPr>
        <w:t xml:space="preserve">ANEXO III - PLANO DE TRABALHO DO BOLSISTA </w:t>
      </w:r>
    </w:p>
    <w:p w14:paraId="4F8A8CF8" w14:textId="77777777" w:rsidR="001E063D" w:rsidRPr="00B7728F" w:rsidRDefault="001E063D" w:rsidP="00EA333F">
      <w:pPr>
        <w:spacing w:after="0" w:line="240" w:lineRule="auto"/>
        <w:jc w:val="center"/>
        <w:rPr>
          <w:rFonts w:ascii="Arial Narrow" w:eastAsia="Arial Narrow" w:hAnsi="Arial Narrow" w:cs="Arial Narrow"/>
          <w:b/>
        </w:rPr>
      </w:pPr>
      <w:r w:rsidRPr="00B7728F">
        <w:rPr>
          <w:rFonts w:ascii="Arial Narrow" w:eastAsia="Arial Narrow" w:hAnsi="Arial Narrow" w:cs="Arial Narrow"/>
          <w:b/>
        </w:rPr>
        <w:t>(Individual)</w:t>
      </w:r>
    </w:p>
    <w:p w14:paraId="114ED61F" w14:textId="77777777" w:rsidR="001E063D" w:rsidRPr="00B7728F" w:rsidRDefault="001E063D" w:rsidP="006C6491">
      <w:pPr>
        <w:spacing w:after="0" w:line="240" w:lineRule="auto"/>
        <w:rPr>
          <w:rFonts w:ascii="Arial Narrow" w:eastAsia="Arial Narrow" w:hAnsi="Arial Narrow" w:cs="Arial Narrow"/>
          <w:b/>
          <w:color w:val="0070C0"/>
        </w:rPr>
      </w:pPr>
      <w:r w:rsidRPr="00B7728F">
        <w:rPr>
          <w:rFonts w:ascii="Arial Narrow" w:eastAsia="Arial Narrow" w:hAnsi="Arial Narrow" w:cs="Arial Narrow"/>
          <w:b/>
          <w:color w:val="0070C0"/>
        </w:rPr>
        <w:t>1.  IDENTIFICAÇÃO</w:t>
      </w:r>
    </w:p>
    <w:tbl>
      <w:tblPr>
        <w:tblW w:w="93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89"/>
      </w:tblGrid>
      <w:tr w:rsidR="001E063D" w:rsidRPr="00B7728F" w14:paraId="619A48B4" w14:textId="77777777" w:rsidTr="004E1733">
        <w:trPr>
          <w:trHeight w:val="385"/>
        </w:trPr>
        <w:tc>
          <w:tcPr>
            <w:tcW w:w="3256" w:type="dxa"/>
            <w:tcBorders>
              <w:top w:val="single" w:sz="4" w:space="0" w:color="000000"/>
              <w:left w:val="single" w:sz="4" w:space="0" w:color="000000"/>
              <w:bottom w:val="single" w:sz="4" w:space="0" w:color="000000"/>
              <w:right w:val="single" w:sz="4" w:space="0" w:color="000000"/>
            </w:tcBorders>
            <w:shd w:val="clear" w:color="auto" w:fill="DEEAF6"/>
          </w:tcPr>
          <w:p w14:paraId="18791671"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1.1 Título do projeto:</w:t>
            </w:r>
          </w:p>
        </w:tc>
        <w:tc>
          <w:tcPr>
            <w:tcW w:w="6089" w:type="dxa"/>
            <w:tcBorders>
              <w:top w:val="single" w:sz="4" w:space="0" w:color="000000"/>
              <w:left w:val="single" w:sz="4" w:space="0" w:color="000000"/>
              <w:bottom w:val="single" w:sz="4" w:space="0" w:color="000000"/>
              <w:right w:val="single" w:sz="4" w:space="0" w:color="000000"/>
            </w:tcBorders>
          </w:tcPr>
          <w:p w14:paraId="785EA2D9" w14:textId="77777777" w:rsidR="001E063D" w:rsidRPr="00B7728F" w:rsidRDefault="001E063D" w:rsidP="00B73742">
            <w:pPr>
              <w:spacing w:after="0" w:line="240" w:lineRule="auto"/>
              <w:rPr>
                <w:rFonts w:ascii="Arial Narrow" w:eastAsia="Arial Narrow" w:hAnsi="Arial Narrow" w:cs="Arial Narrow"/>
              </w:rPr>
            </w:pPr>
          </w:p>
        </w:tc>
      </w:tr>
      <w:tr w:rsidR="001E063D" w:rsidRPr="00B7728F" w14:paraId="304C2C3E" w14:textId="77777777" w:rsidTr="004E1733">
        <w:trPr>
          <w:trHeight w:val="382"/>
        </w:trPr>
        <w:tc>
          <w:tcPr>
            <w:tcW w:w="3256" w:type="dxa"/>
            <w:tcBorders>
              <w:top w:val="single" w:sz="4" w:space="0" w:color="000000"/>
              <w:left w:val="single" w:sz="4" w:space="0" w:color="000000"/>
              <w:bottom w:val="single" w:sz="4" w:space="0" w:color="000000"/>
              <w:right w:val="single" w:sz="4" w:space="0" w:color="000000"/>
            </w:tcBorders>
            <w:shd w:val="clear" w:color="auto" w:fill="DEEAF6"/>
          </w:tcPr>
          <w:p w14:paraId="76E4148D"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1.2 Curso/Programa:</w:t>
            </w:r>
          </w:p>
        </w:tc>
        <w:tc>
          <w:tcPr>
            <w:tcW w:w="6089" w:type="dxa"/>
            <w:tcBorders>
              <w:top w:val="single" w:sz="4" w:space="0" w:color="000000"/>
              <w:left w:val="single" w:sz="4" w:space="0" w:color="000000"/>
              <w:bottom w:val="single" w:sz="4" w:space="0" w:color="000000"/>
              <w:right w:val="single" w:sz="4" w:space="0" w:color="000000"/>
            </w:tcBorders>
          </w:tcPr>
          <w:p w14:paraId="26F56C65" w14:textId="77777777" w:rsidR="001E063D" w:rsidRPr="00B7728F" w:rsidRDefault="001E063D" w:rsidP="00B73742">
            <w:pPr>
              <w:spacing w:after="0" w:line="240" w:lineRule="auto"/>
              <w:rPr>
                <w:rFonts w:ascii="Arial Narrow" w:eastAsia="Arial Narrow" w:hAnsi="Arial Narrow" w:cs="Arial Narrow"/>
              </w:rPr>
            </w:pPr>
          </w:p>
        </w:tc>
      </w:tr>
      <w:tr w:rsidR="001E063D" w:rsidRPr="00B7728F" w14:paraId="2F093514" w14:textId="77777777" w:rsidTr="004E1733">
        <w:trPr>
          <w:trHeight w:val="382"/>
        </w:trPr>
        <w:tc>
          <w:tcPr>
            <w:tcW w:w="3256" w:type="dxa"/>
            <w:tcBorders>
              <w:top w:val="single" w:sz="4" w:space="0" w:color="000000"/>
              <w:left w:val="single" w:sz="4" w:space="0" w:color="000000"/>
              <w:bottom w:val="single" w:sz="4" w:space="0" w:color="000000"/>
              <w:right w:val="single" w:sz="4" w:space="0" w:color="000000"/>
            </w:tcBorders>
            <w:shd w:val="clear" w:color="auto" w:fill="DEEAF6"/>
          </w:tcPr>
          <w:p w14:paraId="754A2049"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1.</w:t>
            </w:r>
            <w:r w:rsidR="00AC0708" w:rsidRPr="00B7728F">
              <w:rPr>
                <w:rFonts w:ascii="Arial Narrow" w:eastAsia="Arial Narrow" w:hAnsi="Arial Narrow" w:cs="Arial Narrow"/>
              </w:rPr>
              <w:t>3</w:t>
            </w:r>
            <w:r w:rsidRPr="00B7728F">
              <w:rPr>
                <w:rFonts w:ascii="Arial Narrow" w:eastAsia="Arial Narrow" w:hAnsi="Arial Narrow" w:cs="Arial Narrow"/>
              </w:rPr>
              <w:t xml:space="preserve"> Bolsista:</w:t>
            </w:r>
          </w:p>
        </w:tc>
        <w:tc>
          <w:tcPr>
            <w:tcW w:w="6089" w:type="dxa"/>
            <w:tcBorders>
              <w:top w:val="single" w:sz="4" w:space="0" w:color="000000"/>
              <w:left w:val="single" w:sz="4" w:space="0" w:color="000000"/>
              <w:bottom w:val="single" w:sz="4" w:space="0" w:color="000000"/>
              <w:right w:val="single" w:sz="4" w:space="0" w:color="000000"/>
            </w:tcBorders>
          </w:tcPr>
          <w:p w14:paraId="37C58196"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(Nome, e-mail, telefones)</w:t>
            </w:r>
          </w:p>
        </w:tc>
      </w:tr>
      <w:tr w:rsidR="00EA333F" w:rsidRPr="00B7728F" w14:paraId="39DC4466" w14:textId="77777777" w:rsidTr="004E1733">
        <w:trPr>
          <w:trHeight w:val="382"/>
        </w:trPr>
        <w:tc>
          <w:tcPr>
            <w:tcW w:w="3256" w:type="dxa"/>
            <w:tcBorders>
              <w:top w:val="single" w:sz="4" w:space="0" w:color="000000"/>
              <w:left w:val="single" w:sz="4" w:space="0" w:color="000000"/>
              <w:bottom w:val="single" w:sz="4" w:space="0" w:color="000000"/>
              <w:right w:val="single" w:sz="4" w:space="0" w:color="000000"/>
            </w:tcBorders>
            <w:shd w:val="clear" w:color="auto" w:fill="DEEAF6"/>
          </w:tcPr>
          <w:p w14:paraId="0F461516" w14:textId="77777777" w:rsidR="00EA333F" w:rsidRPr="00B7728F" w:rsidRDefault="00EA333F" w:rsidP="00B73742">
            <w:pPr>
              <w:spacing w:after="0" w:line="240" w:lineRule="auto"/>
              <w:rPr>
                <w:rFonts w:ascii="Arial Narrow" w:eastAsia="Arial Narrow" w:hAnsi="Arial Narrow" w:cs="Arial Narrow"/>
              </w:rPr>
            </w:pPr>
            <w:r w:rsidRPr="00B7728F">
              <w:rPr>
                <w:rFonts w:ascii="Arial Narrow" w:eastAsia="Arial Narrow" w:hAnsi="Arial Narrow" w:cs="Arial Narrow"/>
              </w:rPr>
              <w:t>1.</w:t>
            </w:r>
            <w:r w:rsidR="00AC0708" w:rsidRPr="00B7728F">
              <w:rPr>
                <w:rFonts w:ascii="Arial Narrow" w:eastAsia="Arial Narrow" w:hAnsi="Arial Narrow" w:cs="Arial Narrow"/>
              </w:rPr>
              <w:t xml:space="preserve">4 </w:t>
            </w:r>
            <w:r w:rsidRPr="00B7728F">
              <w:rPr>
                <w:rFonts w:ascii="Arial Narrow" w:eastAsia="Arial Narrow" w:hAnsi="Arial Narrow" w:cs="Arial Narrow"/>
              </w:rPr>
              <w:t>Tipo de Bolsa:</w:t>
            </w:r>
          </w:p>
        </w:tc>
        <w:tc>
          <w:tcPr>
            <w:tcW w:w="6089" w:type="dxa"/>
            <w:tcBorders>
              <w:top w:val="single" w:sz="4" w:space="0" w:color="000000"/>
              <w:left w:val="single" w:sz="4" w:space="0" w:color="000000"/>
              <w:bottom w:val="single" w:sz="4" w:space="0" w:color="000000"/>
              <w:right w:val="single" w:sz="4" w:space="0" w:color="000000"/>
            </w:tcBorders>
          </w:tcPr>
          <w:p w14:paraId="0EA3B826" w14:textId="77777777" w:rsidR="00EA333F" w:rsidRPr="00B7728F" w:rsidRDefault="00EA333F" w:rsidP="00B73742">
            <w:pPr>
              <w:spacing w:after="0" w:line="240" w:lineRule="auto"/>
              <w:rPr>
                <w:rFonts w:ascii="Arial Narrow" w:eastAsia="Arial Narrow" w:hAnsi="Arial Narrow" w:cs="Arial Narrow"/>
              </w:rPr>
            </w:pPr>
          </w:p>
        </w:tc>
      </w:tr>
      <w:tr w:rsidR="001E063D" w:rsidRPr="00B7728F" w14:paraId="23047145" w14:textId="77777777" w:rsidTr="004E1733">
        <w:trPr>
          <w:trHeight w:val="382"/>
        </w:trPr>
        <w:tc>
          <w:tcPr>
            <w:tcW w:w="3256" w:type="dxa"/>
            <w:tcBorders>
              <w:top w:val="single" w:sz="4" w:space="0" w:color="000000"/>
              <w:left w:val="single" w:sz="4" w:space="0" w:color="000000"/>
              <w:bottom w:val="single" w:sz="4" w:space="0" w:color="000000"/>
              <w:right w:val="single" w:sz="4" w:space="0" w:color="000000"/>
            </w:tcBorders>
            <w:shd w:val="clear" w:color="auto" w:fill="DEEAF6"/>
          </w:tcPr>
          <w:p w14:paraId="5238D88B"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1.</w:t>
            </w:r>
            <w:r w:rsidR="00AC0708" w:rsidRPr="00B7728F">
              <w:rPr>
                <w:rFonts w:ascii="Arial Narrow" w:eastAsia="Arial Narrow" w:hAnsi="Arial Narrow" w:cs="Arial Narrow"/>
              </w:rPr>
              <w:t>5</w:t>
            </w:r>
            <w:r w:rsidRPr="00B7728F">
              <w:rPr>
                <w:rFonts w:ascii="Arial Narrow" w:eastAsia="Arial Narrow" w:hAnsi="Arial Narrow" w:cs="Arial Narrow"/>
              </w:rPr>
              <w:t xml:space="preserve"> Orientador:</w:t>
            </w:r>
          </w:p>
        </w:tc>
        <w:tc>
          <w:tcPr>
            <w:tcW w:w="6089" w:type="dxa"/>
            <w:tcBorders>
              <w:top w:val="single" w:sz="4" w:space="0" w:color="000000"/>
              <w:left w:val="single" w:sz="4" w:space="0" w:color="000000"/>
              <w:bottom w:val="single" w:sz="4" w:space="0" w:color="000000"/>
              <w:right w:val="single" w:sz="4" w:space="0" w:color="000000"/>
            </w:tcBorders>
          </w:tcPr>
          <w:p w14:paraId="69D81E04"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(Nome, e-mail, telefones)</w:t>
            </w:r>
          </w:p>
        </w:tc>
      </w:tr>
      <w:tr w:rsidR="00075764" w:rsidRPr="00B7728F" w14:paraId="273AD307" w14:textId="77777777" w:rsidTr="004E1733">
        <w:trPr>
          <w:trHeight w:val="382"/>
        </w:trPr>
        <w:tc>
          <w:tcPr>
            <w:tcW w:w="3256" w:type="dxa"/>
            <w:tcBorders>
              <w:top w:val="single" w:sz="4" w:space="0" w:color="000000"/>
              <w:left w:val="single" w:sz="4" w:space="0" w:color="000000"/>
              <w:bottom w:val="single" w:sz="4" w:space="0" w:color="000000"/>
              <w:right w:val="single" w:sz="4" w:space="0" w:color="000000"/>
            </w:tcBorders>
            <w:shd w:val="clear" w:color="auto" w:fill="DEEAF6"/>
          </w:tcPr>
          <w:p w14:paraId="7C7A3A88" w14:textId="77777777" w:rsidR="00075764" w:rsidRPr="00B7728F" w:rsidRDefault="00075764" w:rsidP="00B73742">
            <w:pPr>
              <w:spacing w:after="0" w:line="240" w:lineRule="auto"/>
              <w:rPr>
                <w:rFonts w:ascii="Arial Narrow" w:eastAsia="Arial Narrow" w:hAnsi="Arial Narrow" w:cs="Arial Narrow"/>
              </w:rPr>
            </w:pPr>
            <w:r w:rsidRPr="006C6491">
              <w:rPr>
                <w:rFonts w:ascii="Arial Narrow" w:eastAsia="Arial Narrow" w:hAnsi="Arial Narrow" w:cs="Arial Narrow"/>
              </w:rPr>
              <w:t>1.6 Link do Processo seletivo para Bolsista na ICTpara este Regulamento</w:t>
            </w:r>
          </w:p>
        </w:tc>
        <w:tc>
          <w:tcPr>
            <w:tcW w:w="6089" w:type="dxa"/>
            <w:tcBorders>
              <w:top w:val="single" w:sz="4" w:space="0" w:color="000000"/>
              <w:left w:val="single" w:sz="4" w:space="0" w:color="000000"/>
              <w:bottom w:val="single" w:sz="4" w:space="0" w:color="000000"/>
              <w:right w:val="single" w:sz="4" w:space="0" w:color="000000"/>
            </w:tcBorders>
          </w:tcPr>
          <w:p w14:paraId="782464C5" w14:textId="77777777" w:rsidR="00075764" w:rsidRPr="00B7728F" w:rsidRDefault="00075764" w:rsidP="00B73742">
            <w:pPr>
              <w:spacing w:after="0" w:line="240" w:lineRule="auto"/>
              <w:rPr>
                <w:rFonts w:ascii="Arial Narrow" w:eastAsia="Arial Narrow" w:hAnsi="Arial Narrow" w:cs="Arial Narrow"/>
              </w:rPr>
            </w:pPr>
          </w:p>
        </w:tc>
      </w:tr>
    </w:tbl>
    <w:p w14:paraId="16BE77F5" w14:textId="77777777" w:rsidR="001E063D" w:rsidRPr="00B7728F" w:rsidRDefault="001E063D" w:rsidP="001E063D">
      <w:pPr>
        <w:rPr>
          <w:rFonts w:ascii="Arial Narrow" w:eastAsia="Arial Narrow" w:hAnsi="Arial Narrow" w:cs="Arial Narrow"/>
        </w:rPr>
      </w:pPr>
    </w:p>
    <w:p w14:paraId="240C9F43" w14:textId="77777777" w:rsidR="001E063D" w:rsidRPr="00B7728F" w:rsidRDefault="001E063D" w:rsidP="006C6491">
      <w:pPr>
        <w:spacing w:after="0"/>
        <w:rPr>
          <w:rFonts w:ascii="Arial Narrow" w:eastAsia="Arial Narrow" w:hAnsi="Arial Narrow" w:cs="Arial Narrow"/>
          <w:b/>
          <w:color w:val="0070C0"/>
        </w:rPr>
      </w:pPr>
      <w:r w:rsidRPr="00B7728F">
        <w:rPr>
          <w:rFonts w:ascii="Arial Narrow" w:eastAsia="Arial Narrow" w:hAnsi="Arial Narrow" w:cs="Arial Narrow"/>
          <w:b/>
          <w:color w:val="0070C0"/>
        </w:rPr>
        <w:t>2.  PLANO DE TRABALHO</w:t>
      </w:r>
    </w:p>
    <w:tbl>
      <w:tblPr>
        <w:tblW w:w="9345" w:type="dxa"/>
        <w:tblLayout w:type="fixed"/>
        <w:tblLook w:val="0400" w:firstRow="0" w:lastRow="0" w:firstColumn="0" w:lastColumn="0" w:noHBand="0" w:noVBand="1"/>
      </w:tblPr>
      <w:tblGrid>
        <w:gridCol w:w="7508"/>
        <w:gridCol w:w="1837"/>
      </w:tblGrid>
      <w:tr w:rsidR="001E063D" w:rsidRPr="00B7728F" w14:paraId="02578E2D" w14:textId="77777777" w:rsidTr="004E1733">
        <w:trPr>
          <w:trHeight w:val="360"/>
        </w:trPr>
        <w:tc>
          <w:tcPr>
            <w:tcW w:w="7508" w:type="dxa"/>
            <w:tcBorders>
              <w:top w:val="single" w:sz="4" w:space="0" w:color="000000"/>
              <w:left w:val="single" w:sz="4" w:space="0" w:color="000000"/>
              <w:bottom w:val="nil"/>
              <w:right w:val="single" w:sz="4" w:space="0" w:color="000000"/>
            </w:tcBorders>
            <w:shd w:val="clear" w:color="auto" w:fill="DEEAF6"/>
          </w:tcPr>
          <w:p w14:paraId="13469C18" w14:textId="77777777" w:rsidR="001E063D" w:rsidRPr="00B7728F" w:rsidRDefault="001E063D" w:rsidP="006C6491">
            <w:pPr>
              <w:spacing w:after="0" w:line="240" w:lineRule="auto"/>
              <w:jc w:val="center"/>
              <w:rPr>
                <w:rFonts w:ascii="Arial Narrow" w:eastAsia="Arial Narrow" w:hAnsi="Arial Narrow" w:cs="Arial Narrow"/>
              </w:rPr>
            </w:pPr>
            <w:r w:rsidRPr="00B7728F">
              <w:rPr>
                <w:rFonts w:ascii="Arial Narrow" w:eastAsia="Arial Narrow" w:hAnsi="Arial Narrow" w:cs="Arial Narrow"/>
              </w:rPr>
              <w:t>Atividades</w:t>
            </w:r>
          </w:p>
        </w:tc>
        <w:tc>
          <w:tcPr>
            <w:tcW w:w="1837" w:type="dxa"/>
            <w:tcBorders>
              <w:top w:val="single" w:sz="4" w:space="0" w:color="000000"/>
              <w:left w:val="single" w:sz="4" w:space="0" w:color="000000"/>
              <w:bottom w:val="nil"/>
              <w:right w:val="single" w:sz="4" w:space="0" w:color="000000"/>
            </w:tcBorders>
            <w:shd w:val="clear" w:color="auto" w:fill="DEEAF6"/>
          </w:tcPr>
          <w:p w14:paraId="16DEF487" w14:textId="77777777" w:rsidR="001E063D" w:rsidRPr="00B7728F" w:rsidRDefault="001E063D" w:rsidP="006C6491">
            <w:pPr>
              <w:spacing w:after="0" w:line="240" w:lineRule="auto"/>
              <w:jc w:val="center"/>
              <w:rPr>
                <w:rFonts w:ascii="Arial Narrow" w:eastAsia="Arial Narrow" w:hAnsi="Arial Narrow" w:cs="Arial Narrow"/>
              </w:rPr>
            </w:pPr>
            <w:r w:rsidRPr="00B7728F">
              <w:rPr>
                <w:rFonts w:ascii="Arial Narrow" w:eastAsia="Arial Narrow" w:hAnsi="Arial Narrow" w:cs="Arial Narrow"/>
              </w:rPr>
              <w:t>Meses</w:t>
            </w:r>
          </w:p>
        </w:tc>
      </w:tr>
      <w:tr w:rsidR="001E063D" w:rsidRPr="00B7728F" w14:paraId="0CAFEB72" w14:textId="77777777" w:rsidTr="004E1733">
        <w:trPr>
          <w:trHeight w:val="360"/>
        </w:trPr>
        <w:tc>
          <w:tcPr>
            <w:tcW w:w="7508" w:type="dxa"/>
            <w:tcBorders>
              <w:top w:val="single" w:sz="4" w:space="0" w:color="000000"/>
              <w:left w:val="single" w:sz="4" w:space="0" w:color="000000"/>
              <w:bottom w:val="nil"/>
              <w:right w:val="single" w:sz="4" w:space="0" w:color="000000"/>
            </w:tcBorders>
          </w:tcPr>
          <w:p w14:paraId="73F6117C"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2.1</w:t>
            </w:r>
          </w:p>
        </w:tc>
        <w:tc>
          <w:tcPr>
            <w:tcW w:w="1837" w:type="dxa"/>
            <w:tcBorders>
              <w:top w:val="single" w:sz="4" w:space="0" w:color="000000"/>
              <w:left w:val="single" w:sz="4" w:space="0" w:color="000000"/>
              <w:bottom w:val="nil"/>
              <w:right w:val="single" w:sz="4" w:space="0" w:color="000000"/>
            </w:tcBorders>
          </w:tcPr>
          <w:p w14:paraId="4209CAA5" w14:textId="77777777" w:rsidR="001E063D" w:rsidRPr="00B7728F" w:rsidRDefault="001E063D" w:rsidP="00B73742">
            <w:pPr>
              <w:spacing w:after="0" w:line="240" w:lineRule="auto"/>
              <w:rPr>
                <w:rFonts w:ascii="Arial Narrow" w:eastAsia="Arial Narrow" w:hAnsi="Arial Narrow" w:cs="Arial Narrow"/>
              </w:rPr>
            </w:pPr>
          </w:p>
        </w:tc>
      </w:tr>
      <w:tr w:rsidR="001E063D" w:rsidRPr="00B7728F" w14:paraId="3A560C86" w14:textId="77777777" w:rsidTr="004E1733">
        <w:trPr>
          <w:trHeight w:val="360"/>
        </w:trPr>
        <w:tc>
          <w:tcPr>
            <w:tcW w:w="7508" w:type="dxa"/>
            <w:tcBorders>
              <w:top w:val="single" w:sz="4" w:space="0" w:color="000000"/>
              <w:left w:val="single" w:sz="4" w:space="0" w:color="000000"/>
              <w:bottom w:val="nil"/>
              <w:right w:val="single" w:sz="4" w:space="0" w:color="000000"/>
            </w:tcBorders>
          </w:tcPr>
          <w:p w14:paraId="53E81D2D"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2.2</w:t>
            </w:r>
          </w:p>
        </w:tc>
        <w:tc>
          <w:tcPr>
            <w:tcW w:w="1837" w:type="dxa"/>
            <w:tcBorders>
              <w:top w:val="single" w:sz="4" w:space="0" w:color="000000"/>
              <w:left w:val="single" w:sz="4" w:space="0" w:color="000000"/>
              <w:bottom w:val="nil"/>
              <w:right w:val="single" w:sz="4" w:space="0" w:color="000000"/>
            </w:tcBorders>
          </w:tcPr>
          <w:p w14:paraId="0AB419FF" w14:textId="77777777" w:rsidR="001E063D" w:rsidRPr="00B7728F" w:rsidRDefault="001E063D" w:rsidP="00B73742">
            <w:pPr>
              <w:spacing w:after="0" w:line="240" w:lineRule="auto"/>
              <w:rPr>
                <w:rFonts w:ascii="Arial Narrow" w:eastAsia="Arial Narrow" w:hAnsi="Arial Narrow" w:cs="Arial Narrow"/>
              </w:rPr>
            </w:pPr>
          </w:p>
        </w:tc>
      </w:tr>
      <w:tr w:rsidR="001E063D" w:rsidRPr="00B7728F" w14:paraId="186CF377" w14:textId="77777777" w:rsidTr="004E1733">
        <w:trPr>
          <w:trHeight w:val="360"/>
        </w:trPr>
        <w:tc>
          <w:tcPr>
            <w:tcW w:w="7508" w:type="dxa"/>
            <w:tcBorders>
              <w:top w:val="single" w:sz="4" w:space="0" w:color="000000"/>
              <w:left w:val="single" w:sz="4" w:space="0" w:color="000000"/>
              <w:bottom w:val="nil"/>
              <w:right w:val="single" w:sz="4" w:space="0" w:color="000000"/>
            </w:tcBorders>
          </w:tcPr>
          <w:p w14:paraId="122B5610"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2.3</w:t>
            </w:r>
          </w:p>
        </w:tc>
        <w:tc>
          <w:tcPr>
            <w:tcW w:w="1837" w:type="dxa"/>
            <w:tcBorders>
              <w:top w:val="single" w:sz="4" w:space="0" w:color="000000"/>
              <w:left w:val="single" w:sz="4" w:space="0" w:color="000000"/>
              <w:bottom w:val="nil"/>
              <w:right w:val="single" w:sz="4" w:space="0" w:color="000000"/>
            </w:tcBorders>
          </w:tcPr>
          <w:p w14:paraId="23914E13" w14:textId="77777777" w:rsidR="001E063D" w:rsidRPr="00B7728F" w:rsidRDefault="001E063D" w:rsidP="00B73742">
            <w:pPr>
              <w:spacing w:after="0" w:line="240" w:lineRule="auto"/>
              <w:rPr>
                <w:rFonts w:ascii="Arial Narrow" w:eastAsia="Arial Narrow" w:hAnsi="Arial Narrow" w:cs="Arial Narrow"/>
              </w:rPr>
            </w:pPr>
          </w:p>
        </w:tc>
      </w:tr>
      <w:tr w:rsidR="001E063D" w:rsidRPr="00B7728F" w14:paraId="7313DDB9" w14:textId="77777777" w:rsidTr="004E1733">
        <w:trPr>
          <w:trHeight w:val="360"/>
        </w:trPr>
        <w:tc>
          <w:tcPr>
            <w:tcW w:w="7508" w:type="dxa"/>
            <w:tcBorders>
              <w:top w:val="single" w:sz="4" w:space="0" w:color="000000"/>
              <w:left w:val="single" w:sz="4" w:space="0" w:color="000000"/>
              <w:bottom w:val="single" w:sz="4" w:space="0" w:color="000000"/>
              <w:right w:val="single" w:sz="4" w:space="0" w:color="000000"/>
            </w:tcBorders>
          </w:tcPr>
          <w:p w14:paraId="26C4D76D"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(incluir mais linhas caso necessário)</w:t>
            </w:r>
          </w:p>
        </w:tc>
        <w:tc>
          <w:tcPr>
            <w:tcW w:w="1837" w:type="dxa"/>
            <w:tcBorders>
              <w:top w:val="single" w:sz="4" w:space="0" w:color="000000"/>
              <w:left w:val="single" w:sz="4" w:space="0" w:color="000000"/>
              <w:bottom w:val="single" w:sz="4" w:space="0" w:color="000000"/>
              <w:right w:val="single" w:sz="4" w:space="0" w:color="000000"/>
            </w:tcBorders>
          </w:tcPr>
          <w:p w14:paraId="6889371A" w14:textId="77777777" w:rsidR="001E063D" w:rsidRPr="00B7728F" w:rsidRDefault="001E063D" w:rsidP="00B73742">
            <w:pPr>
              <w:spacing w:after="0" w:line="240" w:lineRule="auto"/>
              <w:rPr>
                <w:rFonts w:ascii="Arial Narrow" w:eastAsia="Arial Narrow" w:hAnsi="Arial Narrow" w:cs="Arial Narrow"/>
              </w:rPr>
            </w:pPr>
          </w:p>
        </w:tc>
      </w:tr>
    </w:tbl>
    <w:p w14:paraId="5C2DF705" w14:textId="77777777" w:rsidR="001E063D" w:rsidRPr="00B7728F" w:rsidRDefault="001E063D" w:rsidP="001E063D">
      <w:pPr>
        <w:rPr>
          <w:rFonts w:ascii="Arial Narrow" w:eastAsia="Arial Narrow" w:hAnsi="Arial Narrow" w:cs="Arial Narrow"/>
        </w:rPr>
      </w:pPr>
    </w:p>
    <w:p w14:paraId="6A6A5B8C" w14:textId="77777777" w:rsidR="001E063D" w:rsidRPr="00B7728F" w:rsidRDefault="001E063D" w:rsidP="00B73742">
      <w:pPr>
        <w:spacing w:after="0" w:line="240" w:lineRule="auto"/>
        <w:rPr>
          <w:rFonts w:ascii="Arial Narrow" w:eastAsia="Arial Narrow" w:hAnsi="Arial Narrow" w:cs="Arial Narrow"/>
          <w:b/>
          <w:color w:val="0070C0"/>
        </w:rPr>
      </w:pPr>
      <w:r w:rsidRPr="00B7728F">
        <w:rPr>
          <w:rFonts w:ascii="Arial Narrow" w:eastAsia="Arial Narrow" w:hAnsi="Arial Narrow" w:cs="Arial Narrow"/>
          <w:b/>
          <w:color w:val="0070C0"/>
        </w:rPr>
        <w:t>3. DECLARAÇÃO DO BOLSISTA</w:t>
      </w:r>
    </w:p>
    <w:p w14:paraId="0D46F6CF" w14:textId="77777777" w:rsidR="001E063D" w:rsidRPr="006C6491" w:rsidRDefault="001E063D" w:rsidP="00B73742">
      <w:pPr>
        <w:spacing w:after="0" w:line="240" w:lineRule="auto"/>
        <w:ind w:right="-52"/>
        <w:jc w:val="both"/>
        <w:rPr>
          <w:rFonts w:ascii="Arial Narrow" w:eastAsia="Arial Narrow" w:hAnsi="Arial Narrow" w:cs="Arial Narrow"/>
          <w:sz w:val="20"/>
          <w:szCs w:val="20"/>
        </w:rPr>
      </w:pPr>
      <w:r w:rsidRPr="006C6491">
        <w:rPr>
          <w:rFonts w:ascii="Arial Narrow" w:eastAsia="Arial Narrow" w:hAnsi="Arial Narrow" w:cs="Arial Narrow"/>
          <w:sz w:val="20"/>
          <w:szCs w:val="20"/>
        </w:rPr>
        <w:t>Declaramos</w:t>
      </w:r>
      <w:r w:rsidRPr="006C6491">
        <w:rPr>
          <w:rFonts w:ascii="Arial Narrow" w:eastAsia="Arial Narrow" w:hAnsi="Arial Narrow" w:cs="Arial Narrow"/>
          <w:sz w:val="20"/>
          <w:szCs w:val="20"/>
        </w:rPr>
        <w:tab/>
        <w:t>para</w:t>
      </w:r>
      <w:r w:rsidRPr="006C6491">
        <w:rPr>
          <w:rFonts w:ascii="Arial Narrow" w:eastAsia="Arial Narrow" w:hAnsi="Arial Narrow" w:cs="Arial Narrow"/>
          <w:sz w:val="20"/>
          <w:szCs w:val="20"/>
        </w:rPr>
        <w:tab/>
        <w:t>os</w:t>
      </w:r>
      <w:r w:rsidRPr="006C6491">
        <w:rPr>
          <w:rFonts w:ascii="Arial Narrow" w:eastAsia="Arial Narrow" w:hAnsi="Arial Narrow" w:cs="Arial Narrow"/>
          <w:sz w:val="20"/>
          <w:szCs w:val="20"/>
        </w:rPr>
        <w:tab/>
        <w:t>devidos</w:t>
      </w:r>
      <w:r w:rsidRPr="006C6491">
        <w:rPr>
          <w:rFonts w:ascii="Arial Narrow" w:eastAsia="Arial Narrow" w:hAnsi="Arial Narrow" w:cs="Arial Narrow"/>
          <w:sz w:val="20"/>
          <w:szCs w:val="20"/>
        </w:rPr>
        <w:tab/>
        <w:t>fins</w:t>
      </w:r>
      <w:r w:rsidRPr="006C6491">
        <w:rPr>
          <w:rFonts w:ascii="Arial Narrow" w:eastAsia="Arial Narrow" w:hAnsi="Arial Narrow" w:cs="Arial Narrow"/>
          <w:sz w:val="20"/>
          <w:szCs w:val="20"/>
        </w:rPr>
        <w:tab/>
        <w:t>que</w:t>
      </w:r>
      <w:r w:rsidRPr="006C6491">
        <w:rPr>
          <w:rFonts w:ascii="Arial Narrow" w:eastAsia="Arial Narrow" w:hAnsi="Arial Narrow" w:cs="Arial Narrow"/>
          <w:sz w:val="20"/>
          <w:szCs w:val="20"/>
        </w:rPr>
        <w:tab/>
        <w:t>XXX, foi selecionado por esta instituição para participar como bolsista d</w:t>
      </w:r>
      <w:r w:rsidR="00B73742" w:rsidRPr="006C6491">
        <w:rPr>
          <w:rFonts w:ascii="Arial Narrow" w:eastAsia="Arial Narrow" w:hAnsi="Arial Narrow" w:cs="Arial Narrow"/>
          <w:sz w:val="20"/>
          <w:szCs w:val="20"/>
        </w:rPr>
        <w:t>o</w:t>
      </w:r>
      <w:r w:rsidR="00B73742" w:rsidRPr="006C6491">
        <w:rPr>
          <w:rFonts w:ascii="Arial Narrow" w:eastAsia="Arial Narrow" w:hAnsi="Arial Narrow"/>
          <w:sz w:val="20"/>
          <w:szCs w:val="20"/>
        </w:rPr>
        <w:t xml:space="preserve"> Processo de Inexigibilidade de Chamada Pública nº xx/2025 -Programa de Apoio à Consolidação dos Institutos Nacionais de Ciência e Tecnologia no Paraná (Cooperação CNPq &amp; Fundação Araucária)</w:t>
      </w:r>
      <w:r w:rsidR="00B73742" w:rsidRPr="006C6491">
        <w:rPr>
          <w:rFonts w:ascii="Arial Narrow" w:eastAsia="Arial Narrow" w:hAnsi="Arial Narrow" w:cs="Arial Narrow"/>
          <w:sz w:val="20"/>
          <w:szCs w:val="20"/>
        </w:rPr>
        <w:t xml:space="preserve">. </w:t>
      </w:r>
      <w:r w:rsidRPr="006C6491">
        <w:rPr>
          <w:rFonts w:ascii="Arial Narrow" w:eastAsia="Arial Narrow" w:hAnsi="Arial Narrow" w:cs="Arial Narrow"/>
          <w:sz w:val="20"/>
          <w:szCs w:val="20"/>
        </w:rPr>
        <w:t xml:space="preserve">O tratamento dos dados coletados no âmbito desse Programa se dará de acordo com osartigos7, IV e 11, II, c, da Lei13.709/18.1  </w:t>
      </w:r>
    </w:p>
    <w:p w14:paraId="76771AB8" w14:textId="77777777" w:rsidR="001E063D" w:rsidRPr="00B7728F" w:rsidRDefault="001E063D" w:rsidP="001E063D">
      <w:pPr>
        <w:rPr>
          <w:rFonts w:ascii="Arial Narrow" w:eastAsia="Arial Narrow" w:hAnsi="Arial Narrow" w:cs="Arial Narrow"/>
        </w:rPr>
      </w:pPr>
    </w:p>
    <w:p w14:paraId="5248F589" w14:textId="77777777" w:rsidR="001E063D" w:rsidRPr="00B7728F" w:rsidRDefault="001E063D" w:rsidP="00B73742">
      <w:pPr>
        <w:spacing w:after="0" w:line="240" w:lineRule="auto"/>
        <w:rPr>
          <w:rFonts w:ascii="Arial Narrow" w:eastAsia="Arial Narrow" w:hAnsi="Arial Narrow" w:cs="Arial Narrow"/>
          <w:b/>
          <w:color w:val="0070C0"/>
        </w:rPr>
      </w:pPr>
      <w:r w:rsidRPr="00B7728F">
        <w:rPr>
          <w:rFonts w:ascii="Arial Narrow" w:eastAsia="Arial Narrow" w:hAnsi="Arial Narrow" w:cs="Arial Narrow"/>
          <w:b/>
          <w:color w:val="0070C0"/>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2"/>
        <w:gridCol w:w="4623"/>
      </w:tblGrid>
      <w:tr w:rsidR="001E063D" w:rsidRPr="006C6491" w14:paraId="2EE7BFEE" w14:textId="77777777" w:rsidTr="004E1733">
        <w:trPr>
          <w:trHeight w:val="57"/>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DEEAF6"/>
          </w:tcPr>
          <w:p w14:paraId="540069CD" w14:textId="77777777" w:rsidR="001E063D" w:rsidRPr="006C6491" w:rsidRDefault="001E063D" w:rsidP="00B73742">
            <w:pPr>
              <w:spacing w:after="0" w:line="240" w:lineRule="auto"/>
              <w:rPr>
                <w:rFonts w:ascii="Arial Narrow" w:eastAsia="Arial Narrow" w:hAnsi="Arial Narrow" w:cs="Arial Narrow"/>
                <w:sz w:val="20"/>
                <w:szCs w:val="20"/>
              </w:rPr>
            </w:pPr>
            <w:r w:rsidRPr="006C6491">
              <w:rPr>
                <w:rFonts w:ascii="Arial Narrow" w:eastAsia="Arial Narrow" w:hAnsi="Arial Narrow" w:cs="Arial Narrow"/>
                <w:sz w:val="20"/>
                <w:szCs w:val="20"/>
              </w:rPr>
              <w:t>Os abaixo-assinados declaram que o presente Plano de Trabalho foi estabelecido de comum acordo, assumindo as tarefas e responsabilidades que lhes caberão durante o período de realização do mesmo.</w:t>
            </w:r>
          </w:p>
        </w:tc>
      </w:tr>
      <w:tr w:rsidR="001E063D" w:rsidRPr="006C6491" w14:paraId="1A6B1C1D" w14:textId="77777777" w:rsidTr="004E1733">
        <w:trPr>
          <w:trHeight w:val="57"/>
        </w:trPr>
        <w:tc>
          <w:tcPr>
            <w:tcW w:w="9345" w:type="dxa"/>
            <w:gridSpan w:val="2"/>
            <w:tcBorders>
              <w:top w:val="single" w:sz="4" w:space="0" w:color="000000"/>
              <w:left w:val="single" w:sz="4" w:space="0" w:color="000000"/>
              <w:bottom w:val="single" w:sz="4" w:space="0" w:color="000000"/>
              <w:right w:val="single" w:sz="4" w:space="0" w:color="000000"/>
            </w:tcBorders>
            <w:vAlign w:val="center"/>
          </w:tcPr>
          <w:p w14:paraId="0BBADADE" w14:textId="77777777" w:rsidR="001E063D" w:rsidRPr="006C6491" w:rsidRDefault="001E063D" w:rsidP="00B73742">
            <w:pPr>
              <w:spacing w:after="0" w:line="240" w:lineRule="auto"/>
              <w:rPr>
                <w:rFonts w:ascii="Arial Narrow" w:eastAsia="Arial Narrow" w:hAnsi="Arial Narrow" w:cs="Arial Narrow"/>
                <w:sz w:val="20"/>
                <w:szCs w:val="20"/>
              </w:rPr>
            </w:pPr>
          </w:p>
        </w:tc>
      </w:tr>
      <w:tr w:rsidR="001E063D" w:rsidRPr="006C6491" w14:paraId="62CF784E" w14:textId="77777777" w:rsidTr="004E1733">
        <w:trPr>
          <w:trHeight w:val="57"/>
        </w:trPr>
        <w:tc>
          <w:tcPr>
            <w:tcW w:w="4722" w:type="dxa"/>
            <w:tcBorders>
              <w:top w:val="single" w:sz="4" w:space="0" w:color="000000"/>
              <w:left w:val="single" w:sz="4" w:space="0" w:color="000000"/>
              <w:bottom w:val="single" w:sz="4" w:space="0" w:color="000000"/>
              <w:right w:val="single" w:sz="4" w:space="0" w:color="000000"/>
            </w:tcBorders>
          </w:tcPr>
          <w:p w14:paraId="1A22577C" w14:textId="77777777" w:rsidR="001E063D" w:rsidRPr="006C6491" w:rsidRDefault="001E063D" w:rsidP="00B73742">
            <w:pPr>
              <w:spacing w:after="0" w:line="240" w:lineRule="auto"/>
              <w:rPr>
                <w:rFonts w:ascii="Arial Narrow" w:eastAsia="Arial Narrow" w:hAnsi="Arial Narrow" w:cs="Arial Narrow"/>
                <w:sz w:val="20"/>
                <w:szCs w:val="20"/>
              </w:rPr>
            </w:pPr>
          </w:p>
        </w:tc>
        <w:tc>
          <w:tcPr>
            <w:tcW w:w="4623" w:type="dxa"/>
            <w:tcBorders>
              <w:top w:val="single" w:sz="4" w:space="0" w:color="000000"/>
              <w:left w:val="single" w:sz="4" w:space="0" w:color="000000"/>
              <w:bottom w:val="single" w:sz="4" w:space="0" w:color="000000"/>
              <w:right w:val="single" w:sz="4" w:space="0" w:color="000000"/>
            </w:tcBorders>
          </w:tcPr>
          <w:p w14:paraId="3282E672" w14:textId="77777777" w:rsidR="001E063D" w:rsidRPr="006C6491" w:rsidRDefault="001E063D" w:rsidP="00B73742">
            <w:pPr>
              <w:spacing w:after="0" w:line="240" w:lineRule="auto"/>
              <w:rPr>
                <w:rFonts w:ascii="Arial Narrow" w:eastAsia="Arial Narrow" w:hAnsi="Arial Narrow" w:cs="Arial Narrow"/>
                <w:sz w:val="20"/>
                <w:szCs w:val="20"/>
              </w:rPr>
            </w:pPr>
          </w:p>
        </w:tc>
      </w:tr>
      <w:tr w:rsidR="001E063D" w:rsidRPr="006C6491" w14:paraId="4CFBC87D" w14:textId="77777777" w:rsidTr="004E1733">
        <w:trPr>
          <w:trHeight w:val="57"/>
        </w:trPr>
        <w:tc>
          <w:tcPr>
            <w:tcW w:w="4722" w:type="dxa"/>
            <w:tcBorders>
              <w:top w:val="single" w:sz="4" w:space="0" w:color="000000"/>
              <w:left w:val="single" w:sz="4" w:space="0" w:color="000000"/>
              <w:bottom w:val="single" w:sz="4" w:space="0" w:color="000000"/>
              <w:right w:val="single" w:sz="4" w:space="0" w:color="000000"/>
            </w:tcBorders>
            <w:shd w:val="clear" w:color="auto" w:fill="DEEAF6"/>
          </w:tcPr>
          <w:p w14:paraId="4C4740D2" w14:textId="77777777" w:rsidR="001E063D" w:rsidRPr="006C6491" w:rsidRDefault="001E063D" w:rsidP="00B73742">
            <w:pPr>
              <w:spacing w:after="0" w:line="240" w:lineRule="auto"/>
              <w:jc w:val="center"/>
              <w:rPr>
                <w:rFonts w:ascii="Arial Narrow" w:eastAsia="Arial Narrow" w:hAnsi="Arial Narrow" w:cs="Arial Narrow"/>
                <w:b/>
                <w:i/>
                <w:sz w:val="20"/>
                <w:szCs w:val="20"/>
              </w:rPr>
            </w:pPr>
            <w:r w:rsidRPr="006C6491">
              <w:rPr>
                <w:rFonts w:ascii="Arial Narrow" w:eastAsia="Arial Narrow" w:hAnsi="Arial Narrow" w:cs="Arial Narrow"/>
                <w:b/>
                <w:i/>
                <w:sz w:val="20"/>
                <w:szCs w:val="20"/>
              </w:rPr>
              <w:t>Assinatura do Orientador</w:t>
            </w:r>
          </w:p>
        </w:tc>
        <w:tc>
          <w:tcPr>
            <w:tcW w:w="4623" w:type="dxa"/>
            <w:tcBorders>
              <w:top w:val="single" w:sz="4" w:space="0" w:color="000000"/>
              <w:left w:val="single" w:sz="4" w:space="0" w:color="000000"/>
              <w:bottom w:val="single" w:sz="4" w:space="0" w:color="000000"/>
              <w:right w:val="single" w:sz="4" w:space="0" w:color="000000"/>
            </w:tcBorders>
            <w:shd w:val="clear" w:color="auto" w:fill="DEEAF6"/>
          </w:tcPr>
          <w:p w14:paraId="648E9520" w14:textId="77777777" w:rsidR="001E063D" w:rsidRPr="006C6491" w:rsidRDefault="001E063D" w:rsidP="00B73742">
            <w:pPr>
              <w:spacing w:after="0" w:line="240" w:lineRule="auto"/>
              <w:jc w:val="center"/>
              <w:rPr>
                <w:rFonts w:ascii="Arial Narrow" w:eastAsia="Arial Narrow" w:hAnsi="Arial Narrow" w:cs="Arial Narrow"/>
                <w:b/>
                <w:i/>
                <w:sz w:val="20"/>
                <w:szCs w:val="20"/>
              </w:rPr>
            </w:pPr>
            <w:r w:rsidRPr="006C6491">
              <w:rPr>
                <w:rFonts w:ascii="Arial Narrow" w:eastAsia="Arial Narrow" w:hAnsi="Arial Narrow" w:cs="Arial Narrow"/>
                <w:b/>
                <w:i/>
                <w:sz w:val="20"/>
                <w:szCs w:val="20"/>
              </w:rPr>
              <w:t>Assinatura do Bolsista</w:t>
            </w:r>
          </w:p>
        </w:tc>
      </w:tr>
      <w:tr w:rsidR="001E063D" w:rsidRPr="006C6491" w14:paraId="303F665B" w14:textId="77777777" w:rsidTr="004E1733">
        <w:trPr>
          <w:trHeight w:val="57"/>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473168" w14:textId="77777777" w:rsidR="001E063D" w:rsidRPr="006C6491" w:rsidRDefault="001E063D" w:rsidP="00B73742">
            <w:pPr>
              <w:spacing w:after="0" w:line="240" w:lineRule="auto"/>
              <w:jc w:val="center"/>
              <w:rPr>
                <w:rFonts w:ascii="Arial Narrow" w:eastAsia="Arial Narrow" w:hAnsi="Arial Narrow" w:cs="Arial Narrow"/>
                <w:b/>
                <w:i/>
                <w:sz w:val="20"/>
                <w:szCs w:val="20"/>
              </w:rPr>
            </w:pPr>
          </w:p>
        </w:tc>
      </w:tr>
      <w:tr w:rsidR="001E063D" w:rsidRPr="006C6491" w14:paraId="2C11EDD1" w14:textId="77777777" w:rsidTr="004E1733">
        <w:trPr>
          <w:trHeight w:val="57"/>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DEEAF6"/>
          </w:tcPr>
          <w:p w14:paraId="0B468967" w14:textId="77777777" w:rsidR="001E063D" w:rsidRPr="006C6491" w:rsidRDefault="001E063D" w:rsidP="00B73742">
            <w:pPr>
              <w:spacing w:after="0" w:line="240" w:lineRule="auto"/>
              <w:jc w:val="center"/>
              <w:rPr>
                <w:rFonts w:ascii="Arial Narrow" w:eastAsia="Arial Narrow" w:hAnsi="Arial Narrow" w:cs="Arial Narrow"/>
                <w:b/>
                <w:i/>
                <w:sz w:val="20"/>
                <w:szCs w:val="20"/>
              </w:rPr>
            </w:pPr>
            <w:r w:rsidRPr="006C6491">
              <w:rPr>
                <w:rFonts w:ascii="Arial Narrow" w:eastAsia="Arial Narrow" w:hAnsi="Arial Narrow" w:cs="Arial Narrow"/>
                <w:b/>
                <w:i/>
                <w:sz w:val="20"/>
                <w:szCs w:val="20"/>
              </w:rPr>
              <w:t>Assinatura do Coordenador da Proposta</w:t>
            </w:r>
          </w:p>
        </w:tc>
      </w:tr>
      <w:tr w:rsidR="001E063D" w:rsidRPr="006C6491" w14:paraId="2CAD5E0A" w14:textId="77777777" w:rsidTr="004E1733">
        <w:trPr>
          <w:trHeight w:val="585"/>
        </w:trPr>
        <w:tc>
          <w:tcPr>
            <w:tcW w:w="9345" w:type="dxa"/>
            <w:gridSpan w:val="2"/>
            <w:tcBorders>
              <w:top w:val="single" w:sz="4" w:space="0" w:color="000000"/>
              <w:left w:val="single" w:sz="4" w:space="0" w:color="000000"/>
              <w:bottom w:val="single" w:sz="4" w:space="0" w:color="000000"/>
              <w:right w:val="single" w:sz="4" w:space="0" w:color="000000"/>
            </w:tcBorders>
            <w:vAlign w:val="center"/>
          </w:tcPr>
          <w:p w14:paraId="46DD23A5" w14:textId="77777777" w:rsidR="001E063D" w:rsidRPr="006C6491" w:rsidRDefault="001E063D" w:rsidP="00B73742">
            <w:pPr>
              <w:spacing w:after="0" w:line="240" w:lineRule="auto"/>
              <w:rPr>
                <w:rFonts w:ascii="Arial Narrow" w:eastAsia="Arial Narrow" w:hAnsi="Arial Narrow" w:cs="Arial Narrow"/>
                <w:sz w:val="20"/>
                <w:szCs w:val="20"/>
              </w:rPr>
            </w:pPr>
            <w:r w:rsidRPr="006C6491">
              <w:rPr>
                <w:rFonts w:ascii="Arial Narrow" w:eastAsia="Arial Narrow" w:hAnsi="Arial Narrow" w:cs="Arial Narrow"/>
                <w:sz w:val="20"/>
                <w:szCs w:val="20"/>
              </w:rPr>
              <w:t>Local e data:</w:t>
            </w:r>
          </w:p>
        </w:tc>
      </w:tr>
    </w:tbl>
    <w:p w14:paraId="11FD6B18" w14:textId="77777777" w:rsidR="001E063D" w:rsidRPr="00B7728F" w:rsidRDefault="001E063D" w:rsidP="00B73742">
      <w:pPr>
        <w:spacing w:after="0" w:line="240" w:lineRule="auto"/>
        <w:rPr>
          <w:rFonts w:ascii="Arial Narrow" w:eastAsia="Arial Narrow" w:hAnsi="Arial Narrow" w:cs="Arial Narrow"/>
        </w:rPr>
      </w:pPr>
      <w:r w:rsidRPr="00B7728F">
        <w:rPr>
          <w:rFonts w:ascii="Arial Narrow" w:eastAsia="Arial Narrow" w:hAnsi="Arial Narrow" w:cs="Arial Narrow"/>
        </w:rPr>
        <w:t>_______________________________</w:t>
      </w:r>
    </w:p>
    <w:p w14:paraId="420239CE" w14:textId="77777777" w:rsidR="001E063D" w:rsidRPr="006C6491" w:rsidRDefault="001E063D" w:rsidP="00B73742">
      <w:pPr>
        <w:spacing w:after="0" w:line="240" w:lineRule="auto"/>
        <w:rPr>
          <w:rFonts w:ascii="Arial Narrow" w:eastAsia="Arial Narrow" w:hAnsi="Arial Narrow" w:cs="Arial Narrow"/>
          <w:sz w:val="16"/>
          <w:szCs w:val="16"/>
        </w:rPr>
      </w:pPr>
      <w:r w:rsidRPr="006C6491">
        <w:rPr>
          <w:rFonts w:ascii="Arial Narrow" w:eastAsia="Arial Narrow" w:hAnsi="Arial Narrow" w:cs="Arial Narrow"/>
          <w:sz w:val="16"/>
          <w:szCs w:val="16"/>
        </w:rPr>
        <w:t>“Art. 7º O tratamento de dados pessoais somente poderá ser realizado nas seguintes hipóteses:</w:t>
      </w:r>
    </w:p>
    <w:p w14:paraId="6A70759D" w14:textId="77777777" w:rsidR="001E063D" w:rsidRPr="006C6491" w:rsidRDefault="001E063D" w:rsidP="00B73742">
      <w:pPr>
        <w:spacing w:after="0" w:line="240" w:lineRule="auto"/>
        <w:rPr>
          <w:rFonts w:ascii="Arial Narrow" w:eastAsia="Arial Narrow" w:hAnsi="Arial Narrow" w:cs="Arial Narrow"/>
          <w:sz w:val="16"/>
          <w:szCs w:val="16"/>
        </w:rPr>
      </w:pPr>
      <w:r w:rsidRPr="006C6491">
        <w:rPr>
          <w:rFonts w:ascii="Arial Narrow" w:eastAsia="Arial Narrow" w:hAnsi="Arial Narrow" w:cs="Arial Narrow"/>
          <w:sz w:val="16"/>
          <w:szCs w:val="16"/>
        </w:rPr>
        <w:t>IV – Para a realização de estudos por órgão de pesquisa, garantida, sempre que possível, a anonimização dos dados pessoais;”</w:t>
      </w:r>
    </w:p>
    <w:p w14:paraId="775D09CF" w14:textId="77777777" w:rsidR="001E063D" w:rsidRPr="006C6491" w:rsidRDefault="001E063D" w:rsidP="00B73742">
      <w:pPr>
        <w:spacing w:after="0" w:line="240" w:lineRule="auto"/>
        <w:rPr>
          <w:rFonts w:ascii="Arial Narrow" w:eastAsia="Arial Narrow" w:hAnsi="Arial Narrow" w:cs="Arial Narrow"/>
          <w:sz w:val="16"/>
          <w:szCs w:val="16"/>
        </w:rPr>
      </w:pPr>
      <w:r w:rsidRPr="006C6491">
        <w:rPr>
          <w:rFonts w:ascii="Arial Narrow" w:eastAsia="Arial Narrow" w:hAnsi="Arial Narrow" w:cs="Arial Narrow"/>
          <w:sz w:val="16"/>
          <w:szCs w:val="16"/>
        </w:rPr>
        <w:t>“Art. 11. O tratamento de dados pessoais sensíveis somente poderá ocorrer nas seguintes hipóteses:</w:t>
      </w:r>
      <w:r w:rsidRPr="006C6491">
        <w:rPr>
          <w:rFonts w:ascii="Arial Narrow" w:eastAsia="Arial Narrow" w:hAnsi="Arial Narrow" w:cs="Arial Narrow"/>
          <w:sz w:val="16"/>
          <w:szCs w:val="16"/>
        </w:rPr>
        <w:br/>
        <w:t>II – sem fornecimento de consentimento do titular, nas hipóteses em que for indispensável para:</w:t>
      </w:r>
    </w:p>
    <w:p w14:paraId="474E3B1E" w14:textId="77777777" w:rsidR="001E063D" w:rsidRPr="006C6491" w:rsidRDefault="001E063D" w:rsidP="00B73742">
      <w:pPr>
        <w:spacing w:after="0" w:line="240" w:lineRule="auto"/>
        <w:rPr>
          <w:rFonts w:ascii="Arial Narrow" w:eastAsia="Arial Narrow" w:hAnsi="Arial Narrow" w:cs="Arial Narrow"/>
          <w:sz w:val="16"/>
          <w:szCs w:val="16"/>
        </w:rPr>
      </w:pPr>
      <w:r w:rsidRPr="006C6491">
        <w:rPr>
          <w:rFonts w:ascii="Arial Narrow" w:eastAsia="Arial Narrow" w:hAnsi="Arial Narrow" w:cs="Arial Narrow"/>
          <w:sz w:val="16"/>
          <w:szCs w:val="16"/>
        </w:rPr>
        <w:t>c) realização de estudos por órgão de pesquisa, garantida, sempre que possível, a anonimização dos dados pessoais sensíveis</w:t>
      </w:r>
    </w:p>
    <w:p w14:paraId="5930A823" w14:textId="34EA8F72" w:rsidR="00990D29" w:rsidRPr="00B7728F" w:rsidRDefault="00990D29" w:rsidP="00990D29">
      <w:pPr>
        <w:pStyle w:val="Atopico"/>
        <w:spacing w:before="0" w:after="0"/>
        <w:jc w:val="center"/>
        <w:rPr>
          <w:rFonts w:cstheme="minorHAnsi"/>
          <w:szCs w:val="22"/>
        </w:rPr>
      </w:pPr>
      <w:r w:rsidRPr="00B7728F">
        <w:rPr>
          <w:szCs w:val="22"/>
        </w:rPr>
        <w:lastRenderedPageBreak/>
        <w:t>REGULAMENTAÇÃO DO PROCESSO DE INEXIGIBILIDADE DE</w:t>
      </w:r>
      <w:r w:rsidRPr="00B7728F">
        <w:rPr>
          <w:rFonts w:cstheme="minorHAnsi"/>
          <w:szCs w:val="22"/>
        </w:rPr>
        <w:t xml:space="preserve">CHAMADA PÚBLICA Nº </w:t>
      </w:r>
      <w:r w:rsidR="006C6491">
        <w:rPr>
          <w:rFonts w:cstheme="minorHAnsi"/>
          <w:szCs w:val="22"/>
        </w:rPr>
        <w:t>45</w:t>
      </w:r>
      <w:r w:rsidRPr="00B7728F">
        <w:rPr>
          <w:rFonts w:cstheme="minorHAnsi"/>
          <w:szCs w:val="22"/>
        </w:rPr>
        <w:t>/2025</w:t>
      </w:r>
    </w:p>
    <w:p w14:paraId="3AAF2EB7" w14:textId="77777777" w:rsidR="00990D29" w:rsidRPr="00B7728F" w:rsidRDefault="00990D29" w:rsidP="00990D29">
      <w:pPr>
        <w:pStyle w:val="Atitulo"/>
        <w:spacing w:before="0" w:after="0"/>
        <w:rPr>
          <w:rFonts w:cstheme="minorHAnsi"/>
          <w:color w:val="0070C0"/>
          <w:sz w:val="22"/>
          <w:szCs w:val="22"/>
        </w:rPr>
      </w:pPr>
      <w:r w:rsidRPr="00B7728F">
        <w:rPr>
          <w:rFonts w:cstheme="minorHAnsi"/>
          <w:color w:val="0070C0"/>
          <w:sz w:val="22"/>
          <w:szCs w:val="22"/>
        </w:rPr>
        <w:t xml:space="preserve">PROGRAMA DE APOIO À CONSOLIDAÇÃO DOS INSTITUTOS NACIONAIS DE CIÊNCIA </w:t>
      </w:r>
    </w:p>
    <w:p w14:paraId="6DA000D0" w14:textId="77777777" w:rsidR="00990D29" w:rsidRPr="00B7728F" w:rsidRDefault="00990D29" w:rsidP="00990D29">
      <w:pPr>
        <w:pStyle w:val="Atitulo"/>
        <w:spacing w:before="0" w:after="0"/>
        <w:rPr>
          <w:rFonts w:cstheme="minorHAnsi"/>
          <w:color w:val="0070C0"/>
          <w:sz w:val="22"/>
          <w:szCs w:val="22"/>
        </w:rPr>
      </w:pPr>
      <w:r w:rsidRPr="00B7728F">
        <w:rPr>
          <w:rFonts w:cstheme="minorHAnsi"/>
          <w:color w:val="0070C0"/>
          <w:sz w:val="22"/>
          <w:szCs w:val="22"/>
        </w:rPr>
        <w:t>E TECNOLOGIA NO PARANÁ</w:t>
      </w:r>
    </w:p>
    <w:p w14:paraId="2E4C1FB4" w14:textId="77777777" w:rsidR="00990D29" w:rsidRPr="00B7728F" w:rsidRDefault="00990D29" w:rsidP="00990D29">
      <w:pPr>
        <w:pStyle w:val="Atitulo"/>
        <w:spacing w:before="0" w:after="0"/>
        <w:rPr>
          <w:b w:val="0"/>
          <w:i/>
          <w:sz w:val="22"/>
          <w:szCs w:val="22"/>
        </w:rPr>
      </w:pPr>
      <w:r w:rsidRPr="00B7728F">
        <w:rPr>
          <w:rFonts w:cstheme="minorHAnsi"/>
          <w:color w:val="0070C0"/>
          <w:sz w:val="22"/>
          <w:szCs w:val="22"/>
        </w:rPr>
        <w:t xml:space="preserve"> (Cooperação CNPq &amp; Fundação Araucária)</w:t>
      </w:r>
    </w:p>
    <w:p w14:paraId="396904D9" w14:textId="77777777" w:rsidR="002F2759" w:rsidRPr="00B7728F" w:rsidRDefault="002F2759" w:rsidP="00E92F9E">
      <w:pPr>
        <w:pStyle w:val="Atitulo"/>
        <w:spacing w:before="0" w:after="0"/>
        <w:rPr>
          <w:rFonts w:cstheme="minorHAnsi"/>
          <w:color w:val="548DD4" w:themeColor="text2" w:themeTint="99"/>
          <w:sz w:val="22"/>
          <w:szCs w:val="22"/>
        </w:rPr>
      </w:pPr>
    </w:p>
    <w:p w14:paraId="0CEBC51D" w14:textId="77777777" w:rsidR="00E671AD" w:rsidRPr="00B7728F" w:rsidRDefault="00E671AD" w:rsidP="00E92F9E">
      <w:pPr>
        <w:spacing w:after="0" w:line="240" w:lineRule="auto"/>
        <w:jc w:val="center"/>
        <w:rPr>
          <w:rFonts w:ascii="Arial Narrow" w:hAnsi="Arial Narrow" w:cstheme="minorHAnsi"/>
        </w:rPr>
      </w:pPr>
    </w:p>
    <w:p w14:paraId="4BF59990" w14:textId="77777777" w:rsidR="002D7351" w:rsidRPr="00B7728F" w:rsidRDefault="002D7351" w:rsidP="00F75EE5">
      <w:pPr>
        <w:pStyle w:val="Corpodetexto"/>
        <w:spacing w:after="0" w:line="240" w:lineRule="auto"/>
        <w:jc w:val="center"/>
        <w:rPr>
          <w:rFonts w:ascii="Arial Narrow" w:hAnsi="Arial Narrow"/>
        </w:rPr>
      </w:pPr>
      <w:r w:rsidRPr="00B7728F">
        <w:rPr>
          <w:rFonts w:ascii="Arial Narrow" w:hAnsi="Arial Narrow"/>
        </w:rPr>
        <w:t>TERMO DE CONVÊNIO PARA PESQUISA, DESENVOLVIMENTO E INOVAÇÃO (CONVÊNIO PD&amp;I) Nº XXX</w:t>
      </w:r>
      <w:r w:rsidR="00A5018C" w:rsidRPr="00B7728F">
        <w:rPr>
          <w:rFonts w:ascii="Arial Narrow" w:hAnsi="Arial Narrow"/>
        </w:rPr>
        <w:t>/2023</w:t>
      </w:r>
      <w:r w:rsidRPr="00B7728F">
        <w:rPr>
          <w:rFonts w:ascii="Arial Narrow" w:hAnsi="Arial Narrow"/>
        </w:rPr>
        <w:t xml:space="preserve"> PDI</w:t>
      </w:r>
    </w:p>
    <w:p w14:paraId="281113B6" w14:textId="77777777" w:rsidR="002D7351" w:rsidRPr="00B7728F" w:rsidRDefault="002D7351" w:rsidP="00E92F9E">
      <w:pPr>
        <w:pStyle w:val="Corpodetexto"/>
        <w:spacing w:after="0" w:line="240" w:lineRule="auto"/>
        <w:rPr>
          <w:rFonts w:ascii="Arial Narrow" w:hAnsi="Arial Narrow"/>
        </w:rPr>
      </w:pPr>
    </w:p>
    <w:p w14:paraId="322E0443" w14:textId="4F13CA73" w:rsidR="002D7351" w:rsidRPr="00B7728F" w:rsidRDefault="002D7351" w:rsidP="0084427E">
      <w:pPr>
        <w:pStyle w:val="Corpodetexto"/>
        <w:spacing w:after="0" w:line="240" w:lineRule="auto"/>
        <w:ind w:left="4820"/>
        <w:jc w:val="both"/>
        <w:rPr>
          <w:rFonts w:ascii="Arial Narrow" w:hAnsi="Arial Narrow"/>
        </w:rPr>
      </w:pPr>
      <w:r w:rsidRPr="00B7728F">
        <w:rPr>
          <w:rFonts w:ascii="Arial Narrow" w:hAnsi="Arial Narrow"/>
        </w:rPr>
        <w:t>PROCESSO</w:t>
      </w:r>
      <w:r w:rsidR="006C6491">
        <w:rPr>
          <w:rFonts w:ascii="Arial Narrow" w:hAnsi="Arial Narrow"/>
        </w:rPr>
        <w:t xml:space="preserve"> </w:t>
      </w:r>
      <w:r w:rsidRPr="00B7728F">
        <w:rPr>
          <w:rFonts w:ascii="Arial Narrow" w:hAnsi="Arial Narrow"/>
        </w:rPr>
        <w:t>Nº</w:t>
      </w:r>
      <w:r w:rsidR="006C6491">
        <w:rPr>
          <w:rFonts w:ascii="Arial Narrow" w:hAnsi="Arial Narrow"/>
        </w:rPr>
        <w:t xml:space="preserve"> </w:t>
      </w:r>
      <w:r w:rsidRPr="00B7728F">
        <w:rPr>
          <w:rFonts w:ascii="Arial Narrow" w:hAnsi="Arial Narrow"/>
        </w:rPr>
        <w:t>XXXX</w:t>
      </w:r>
    </w:p>
    <w:p w14:paraId="2A663B55" w14:textId="77777777" w:rsidR="002D7351" w:rsidRPr="00B7728F" w:rsidRDefault="002D7351" w:rsidP="0084427E">
      <w:pPr>
        <w:pStyle w:val="Standard"/>
        <w:shd w:val="clear" w:color="auto" w:fill="FFFFFF" w:themeFill="background1"/>
        <w:ind w:left="4820"/>
        <w:jc w:val="both"/>
        <w:rPr>
          <w:rFonts w:ascii="Arial Narrow" w:eastAsia="Calibri" w:hAnsi="Arial Narrow"/>
          <w:kern w:val="0"/>
          <w:sz w:val="22"/>
          <w:szCs w:val="22"/>
          <w:lang w:eastAsia="en-US"/>
        </w:rPr>
      </w:pPr>
      <w:r w:rsidRPr="00B7728F">
        <w:rPr>
          <w:rFonts w:ascii="Arial Narrow" w:eastAsia="Calibri" w:hAnsi="Arial Narrow"/>
          <w:kern w:val="0"/>
          <w:sz w:val="22"/>
          <w:szCs w:val="22"/>
          <w:lang w:eastAsia="en-US"/>
        </w:rPr>
        <w:t>CONVÊNIO PARA PESQUISA, DESENVOLVIMENTO E INOVAÇÃO (CONVÊNIO PD&amp;I) QUE ENTRE SI CELEBRAM FUNDAÇÃO ARAUCÁRIA DE APOIO AO DESENVOLVIMENTO CIENTÍFICO E TECNOLÓGICO DO PARANÁ, A FUNDAÇÃO #### E A UNIVERSIDADE ####, PARA A EXECUÇÃO DO “PROJETO xxxxxxxxxx”, VISANDO O FORTALECIMENTO DAS POLÍTICAS PÚBLICAS DA ÁREA xxxxxxxxx.</w:t>
      </w:r>
    </w:p>
    <w:p w14:paraId="2EFF002D" w14:textId="77777777" w:rsidR="002D7351" w:rsidRPr="00B7728F" w:rsidRDefault="002D7351" w:rsidP="00E92F9E">
      <w:pPr>
        <w:pStyle w:val="Standard"/>
        <w:jc w:val="both"/>
        <w:rPr>
          <w:rFonts w:ascii="Arial Narrow" w:eastAsia="Calibri" w:hAnsi="Arial Narrow"/>
          <w:kern w:val="0"/>
          <w:sz w:val="22"/>
          <w:szCs w:val="22"/>
          <w:lang w:eastAsia="en-US"/>
        </w:rPr>
      </w:pPr>
    </w:p>
    <w:p w14:paraId="07B67F17" w14:textId="77777777" w:rsidR="002D7351" w:rsidRPr="00B7728F" w:rsidRDefault="002D7351" w:rsidP="00E92F9E">
      <w:pPr>
        <w:spacing w:after="0" w:line="240" w:lineRule="auto"/>
        <w:jc w:val="both"/>
        <w:rPr>
          <w:rFonts w:ascii="Arial Narrow" w:hAnsi="Arial Narrow"/>
        </w:rPr>
      </w:pPr>
      <w:r w:rsidRPr="00B7728F">
        <w:rPr>
          <w:rFonts w:ascii="Arial Narrow" w:hAnsi="Arial Narrow"/>
        </w:rPr>
        <w:t xml:space="preserve">Pelo presente instrumento, os </w:t>
      </w:r>
      <w:r w:rsidRPr="00B7728F">
        <w:rPr>
          <w:rFonts w:ascii="Arial Narrow" w:hAnsi="Arial Narrow"/>
          <w:b/>
          <w:bCs/>
        </w:rPr>
        <w:t>PARTÍCIPES</w:t>
      </w:r>
      <w:r w:rsidRPr="00B7728F">
        <w:rPr>
          <w:rFonts w:ascii="Arial Narrow" w:hAnsi="Arial Narrow"/>
        </w:rPr>
        <w:t xml:space="preserve"> abaixo qualificados:</w:t>
      </w:r>
    </w:p>
    <w:p w14:paraId="7F36466E" w14:textId="77777777" w:rsidR="002D7351" w:rsidRPr="00B7728F" w:rsidRDefault="002D7351" w:rsidP="00E92F9E">
      <w:pPr>
        <w:spacing w:after="0" w:line="240" w:lineRule="auto"/>
        <w:jc w:val="both"/>
        <w:rPr>
          <w:rFonts w:ascii="Arial Narrow" w:hAnsi="Arial Narrow"/>
        </w:rPr>
      </w:pPr>
    </w:p>
    <w:p w14:paraId="6038E930" w14:textId="77777777" w:rsidR="002D7351" w:rsidRPr="00B7728F" w:rsidRDefault="002D7351" w:rsidP="00E92F9E">
      <w:pPr>
        <w:spacing w:after="0" w:line="240" w:lineRule="auto"/>
        <w:jc w:val="both"/>
        <w:rPr>
          <w:rFonts w:ascii="Arial Narrow" w:hAnsi="Arial Narrow"/>
        </w:rPr>
      </w:pPr>
      <w:r w:rsidRPr="00B7728F">
        <w:rPr>
          <w:rFonts w:ascii="Arial Narrow" w:hAnsi="Arial Narrow"/>
        </w:rPr>
        <w:t xml:space="preserve">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w:t>
      </w:r>
      <w:r w:rsidRPr="00B7728F">
        <w:rPr>
          <w:rStyle w:val="st"/>
          <w:rFonts w:ascii="Arial Narrow" w:hAnsi="Arial Narrow"/>
        </w:rPr>
        <w:t>03.579.617/0001-00</w:t>
      </w:r>
      <w:r w:rsidRPr="00B7728F">
        <w:rPr>
          <w:rFonts w:ascii="Arial Narrow" w:hAnsi="Arial Narrow"/>
        </w:rPr>
        <w:t>, domiciliada na Av. Comendador Franco, 1341 – Cietep, Jardim Botânico, na cidade de Curitiba/PR, doravante denominada “</w:t>
      </w:r>
      <w:r w:rsidRPr="00B7728F">
        <w:rPr>
          <w:rFonts w:ascii="Arial Narrow" w:hAnsi="Arial Narrow"/>
          <w:b/>
          <w:bCs/>
        </w:rPr>
        <w:t>CONCEDENTE”</w:t>
      </w:r>
      <w:r w:rsidRPr="00B7728F">
        <w:rPr>
          <w:rFonts w:ascii="Arial Narrow" w:hAnsi="Arial Narrow"/>
        </w:rPr>
        <w:t xml:space="preserve">,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w:t>
      </w:r>
      <w:r w:rsidRPr="00B7728F">
        <w:rPr>
          <w:rFonts w:ascii="Arial Narrow" w:hAnsi="Arial Narrow"/>
          <w:color w:val="000000"/>
          <w:lang w:eastAsia="pt-BR"/>
        </w:rPr>
        <w:t>Rua Jovino do Rosário nº 448, CEP 82.540-115, Curitiba –PR</w:t>
      </w:r>
      <w:r w:rsidRPr="00B7728F">
        <w:rPr>
          <w:rFonts w:ascii="Arial Narrow" w:hAnsi="Arial Narrow"/>
        </w:rPr>
        <w:t>; e</w:t>
      </w:r>
    </w:p>
    <w:p w14:paraId="0256C0C4" w14:textId="77777777" w:rsidR="002D7351" w:rsidRPr="00B7728F" w:rsidRDefault="002D7351" w:rsidP="00E92F9E">
      <w:pPr>
        <w:spacing w:after="0" w:line="240" w:lineRule="auto"/>
        <w:jc w:val="both"/>
        <w:rPr>
          <w:rFonts w:ascii="Arial Narrow" w:hAnsi="Arial Narrow"/>
        </w:rPr>
      </w:pPr>
    </w:p>
    <w:p w14:paraId="552DC903" w14:textId="77777777" w:rsidR="002D7351" w:rsidRPr="00B7728F" w:rsidRDefault="002D7351" w:rsidP="00E92F9E">
      <w:pPr>
        <w:spacing w:after="0" w:line="240" w:lineRule="auto"/>
        <w:jc w:val="both"/>
        <w:rPr>
          <w:rFonts w:ascii="Arial Narrow" w:hAnsi="Arial Narrow"/>
          <w:b/>
          <w:bCs/>
          <w:color w:val="000000" w:themeColor="text1"/>
        </w:rPr>
      </w:pPr>
      <w:r w:rsidRPr="00B7728F">
        <w:rPr>
          <w:rStyle w:val="fontstyle01"/>
          <w:rFonts w:ascii="Arial Narrow" w:hAnsi="Arial Narrow"/>
          <w:sz w:val="22"/>
          <w:szCs w:val="22"/>
        </w:rPr>
        <w:t xml:space="preserve">FUNDACAO DA UNIVERSIDADE ############, </w:t>
      </w:r>
      <w:r w:rsidRPr="00B7728F">
        <w:rPr>
          <w:rFonts w:ascii="Arial Narrow" w:hAnsi="Arial Narrow"/>
          <w:color w:val="000000" w:themeColor="text1"/>
        </w:rPr>
        <w:t xml:space="preserve">com sede na Rua #########, número #######, </w:t>
      </w:r>
      <w:r w:rsidRPr="00B7728F">
        <w:rPr>
          <w:rFonts w:ascii="Arial Narrow" w:hAnsi="Arial Narrow"/>
          <w:b/>
          <w:bCs/>
          <w:color w:val="000000"/>
          <w:lang w:eastAsia="pt-BR"/>
        </w:rPr>
        <w:t>, CEP ####, ####-PR</w:t>
      </w:r>
      <w:r w:rsidRPr="00B7728F">
        <w:rPr>
          <w:rFonts w:ascii="Arial Narrow" w:hAnsi="Arial Narrow"/>
          <w:color w:val="000000" w:themeColor="text1"/>
        </w:rPr>
        <w:t xml:space="preserve">, inscrito(a) no CNPJ sob o nº </w:t>
      </w:r>
      <w:r w:rsidRPr="00B7728F">
        <w:rPr>
          <w:rFonts w:ascii="Arial Narrow" w:hAnsi="Arial Narrow"/>
          <w:b/>
          <w:bCs/>
          <w:color w:val="000000"/>
          <w:lang w:eastAsia="pt-BR"/>
        </w:rPr>
        <w:t>####</w:t>
      </w:r>
      <w:r w:rsidRPr="00B7728F">
        <w:rPr>
          <w:rFonts w:ascii="Arial Narrow" w:hAnsi="Arial Narrow"/>
          <w:color w:val="000000" w:themeColor="text1"/>
        </w:rPr>
        <w:t xml:space="preserve">, Fundação de Apoio a uma Instituição de Ciência, Tecnologia e Inovação (ICT), conforme definido no </w:t>
      </w:r>
      <w:r w:rsidRPr="00B7728F">
        <w:rPr>
          <w:rFonts w:ascii="Arial Narrow" w:hAnsi="Arial Narrow"/>
        </w:rPr>
        <w:t xml:space="preserve">Art. 2º, inc. VI, da Lei Estadual 20.541/2021 </w:t>
      </w:r>
      <w:r w:rsidRPr="00B7728F">
        <w:rPr>
          <w:rFonts w:ascii="Arial Narrow" w:hAnsi="Arial Narrow"/>
          <w:color w:val="000000" w:themeColor="text1"/>
        </w:rPr>
        <w:t xml:space="preserve">neste ato representado(a) pelo(a) </w:t>
      </w:r>
      <w:r w:rsidRPr="00B7728F">
        <w:rPr>
          <w:rFonts w:ascii="Arial Narrow" w:hAnsi="Arial Narrow"/>
          <w:b/>
          <w:bCs/>
          <w:color w:val="000000"/>
          <w:lang w:eastAsia="pt-BR"/>
        </w:rPr>
        <w:t>####</w:t>
      </w:r>
      <w:r w:rsidRPr="00B7728F">
        <w:rPr>
          <w:rFonts w:ascii="Arial Narrow" w:hAnsi="Arial Narrow"/>
          <w:color w:val="000000" w:themeColor="text1"/>
        </w:rPr>
        <w:t xml:space="preserve">, portador(a) da Carteira de Identidade nº </w:t>
      </w:r>
      <w:r w:rsidRPr="00B7728F">
        <w:rPr>
          <w:rFonts w:ascii="Arial Narrow" w:hAnsi="Arial Narrow"/>
          <w:b/>
          <w:bCs/>
          <w:color w:val="000000"/>
          <w:lang w:eastAsia="pt-BR"/>
        </w:rPr>
        <w:t>####</w:t>
      </w:r>
      <w:r w:rsidRPr="00B7728F">
        <w:rPr>
          <w:rFonts w:ascii="Arial Narrow" w:hAnsi="Arial Narrow"/>
          <w:color w:val="000000" w:themeColor="text1"/>
        </w:rPr>
        <w:t>, expedida pelo(a) SSP</w:t>
      </w:r>
      <w:r w:rsidRPr="00B7728F">
        <w:rPr>
          <w:rFonts w:ascii="Arial Narrow" w:hAnsi="Arial Narrow"/>
          <w:b/>
          <w:bCs/>
          <w:color w:val="000000"/>
          <w:lang w:eastAsia="pt-BR"/>
        </w:rPr>
        <w:t>####</w:t>
      </w:r>
      <w:r w:rsidRPr="00B7728F">
        <w:rPr>
          <w:rFonts w:ascii="Arial Narrow" w:hAnsi="Arial Narrow"/>
          <w:color w:val="000000" w:themeColor="text1"/>
        </w:rPr>
        <w:t xml:space="preserve">, e CPF nº </w:t>
      </w:r>
      <w:r w:rsidRPr="00B7728F">
        <w:rPr>
          <w:rFonts w:ascii="Arial Narrow" w:hAnsi="Arial Narrow"/>
          <w:b/>
          <w:bCs/>
          <w:color w:val="000000"/>
          <w:lang w:eastAsia="pt-BR"/>
        </w:rPr>
        <w:t>####</w:t>
      </w:r>
      <w:r w:rsidRPr="00B7728F">
        <w:rPr>
          <w:rFonts w:ascii="Arial Narrow" w:hAnsi="Arial Narrow"/>
          <w:color w:val="000000" w:themeColor="text1"/>
        </w:rPr>
        <w:t>, residente e domiciliado a Rua</w:t>
      </w:r>
      <w:r w:rsidRPr="00B7728F">
        <w:rPr>
          <w:rFonts w:ascii="Arial Narrow" w:hAnsi="Arial Narrow"/>
          <w:b/>
          <w:bCs/>
          <w:color w:val="000000"/>
          <w:lang w:eastAsia="pt-BR"/>
        </w:rPr>
        <w:t xml:space="preserve">####, </w:t>
      </w:r>
      <w:r w:rsidRPr="00B7728F">
        <w:rPr>
          <w:rFonts w:ascii="Arial Narrow" w:hAnsi="Arial Narrow"/>
          <w:color w:val="000000" w:themeColor="text1"/>
        </w:rPr>
        <w:t>CEP</w:t>
      </w:r>
      <w:r w:rsidRPr="00B7728F">
        <w:rPr>
          <w:rFonts w:ascii="Arial Narrow" w:hAnsi="Arial Narrow"/>
          <w:b/>
          <w:bCs/>
          <w:color w:val="000000"/>
          <w:lang w:eastAsia="pt-BR"/>
        </w:rPr>
        <w:t xml:space="preserve">#### </w:t>
      </w:r>
      <w:r w:rsidRPr="00B7728F">
        <w:rPr>
          <w:rFonts w:ascii="Arial Narrow" w:hAnsi="Arial Narrow"/>
          <w:color w:val="000000" w:themeColor="text1"/>
        </w:rPr>
        <w:t xml:space="preserve">em </w:t>
      </w:r>
      <w:r w:rsidRPr="00B7728F">
        <w:rPr>
          <w:rFonts w:ascii="Arial Narrow" w:hAnsi="Arial Narrow"/>
          <w:b/>
          <w:bCs/>
          <w:color w:val="000000"/>
          <w:lang w:eastAsia="pt-BR"/>
        </w:rPr>
        <w:t>####</w:t>
      </w:r>
      <w:r w:rsidRPr="00B7728F">
        <w:rPr>
          <w:rFonts w:ascii="Arial Narrow" w:hAnsi="Arial Narrow"/>
          <w:color w:val="000000" w:themeColor="text1"/>
        </w:rPr>
        <w:t xml:space="preserve">– PR, </w:t>
      </w:r>
      <w:r w:rsidRPr="00B7728F">
        <w:rPr>
          <w:rFonts w:ascii="Arial Narrow" w:hAnsi="Arial Narrow"/>
          <w:bCs/>
          <w:spacing w:val="-3"/>
        </w:rPr>
        <w:t>doravante referida como “</w:t>
      </w:r>
      <w:r w:rsidRPr="00B7728F">
        <w:rPr>
          <w:rFonts w:ascii="Arial Narrow" w:hAnsi="Arial Narrow"/>
          <w:b/>
          <w:spacing w:val="-3"/>
        </w:rPr>
        <w:t>TOMADORA</w:t>
      </w:r>
      <w:r w:rsidRPr="00B7728F">
        <w:rPr>
          <w:rFonts w:ascii="Arial Narrow" w:hAnsi="Arial Narrow"/>
        </w:rPr>
        <w:t>”</w:t>
      </w:r>
      <w:r w:rsidRPr="00B7728F">
        <w:rPr>
          <w:rFonts w:ascii="Arial Narrow" w:hAnsi="Arial Narrow"/>
          <w:bCs/>
        </w:rPr>
        <w:t>; e</w:t>
      </w:r>
    </w:p>
    <w:p w14:paraId="58855F91" w14:textId="77777777" w:rsidR="002D7351" w:rsidRPr="00B7728F" w:rsidRDefault="002D7351" w:rsidP="00E92F9E">
      <w:pPr>
        <w:spacing w:after="0" w:line="240" w:lineRule="auto"/>
        <w:jc w:val="both"/>
        <w:rPr>
          <w:rFonts w:ascii="Arial Narrow" w:hAnsi="Arial Narrow"/>
        </w:rPr>
      </w:pPr>
    </w:p>
    <w:p w14:paraId="0FB0289A" w14:textId="77777777" w:rsidR="002D7351" w:rsidRPr="00B7728F" w:rsidRDefault="002D7351" w:rsidP="00E92F9E">
      <w:pPr>
        <w:spacing w:after="0" w:line="240" w:lineRule="auto"/>
        <w:jc w:val="both"/>
        <w:rPr>
          <w:rFonts w:ascii="Arial Narrow" w:hAnsi="Arial Narrow"/>
          <w:b/>
          <w:bCs/>
        </w:rPr>
      </w:pPr>
      <w:r w:rsidRPr="00B7728F">
        <w:rPr>
          <w:rFonts w:ascii="Arial Narrow" w:hAnsi="Arial Narrow"/>
          <w:b/>
          <w:bCs/>
        </w:rPr>
        <w:t>INTERVENIENTE</w:t>
      </w:r>
    </w:p>
    <w:p w14:paraId="74125723" w14:textId="77777777" w:rsidR="002D7351" w:rsidRPr="00B7728F" w:rsidRDefault="002D7351" w:rsidP="00E92F9E">
      <w:pPr>
        <w:spacing w:after="0" w:line="240" w:lineRule="auto"/>
        <w:jc w:val="both"/>
        <w:rPr>
          <w:rFonts w:ascii="Arial Narrow" w:hAnsi="Arial Narrow"/>
        </w:rPr>
      </w:pPr>
    </w:p>
    <w:p w14:paraId="7EA5C695"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bCs/>
        </w:rPr>
        <w:t>UNIVERSIDADE #########</w:t>
      </w:r>
      <w:r w:rsidRPr="00B7728F">
        <w:rPr>
          <w:rFonts w:ascii="Arial Narrow" w:hAnsi="Arial Narrow"/>
        </w:rPr>
        <w:t xml:space="preserve">, com sede no(a) RUA </w:t>
      </w:r>
      <w:r w:rsidRPr="00B7728F">
        <w:rPr>
          <w:rFonts w:ascii="Arial Narrow" w:hAnsi="Arial Narrow"/>
          <w:b/>
          <w:bCs/>
          <w:color w:val="000000"/>
          <w:lang w:eastAsia="pt-BR"/>
        </w:rPr>
        <w:t>####</w:t>
      </w:r>
      <w:r w:rsidRPr="00B7728F">
        <w:rPr>
          <w:rFonts w:ascii="Arial Narrow" w:hAnsi="Arial Narrow"/>
        </w:rPr>
        <w:t xml:space="preserve">, nº </w:t>
      </w:r>
      <w:r w:rsidRPr="00B7728F">
        <w:rPr>
          <w:rFonts w:ascii="Arial Narrow" w:hAnsi="Arial Narrow"/>
          <w:b/>
          <w:bCs/>
          <w:color w:val="000000"/>
          <w:lang w:eastAsia="pt-BR"/>
        </w:rPr>
        <w:t>####</w:t>
      </w:r>
      <w:r w:rsidRPr="00B7728F">
        <w:rPr>
          <w:rFonts w:ascii="Arial Narrow" w:hAnsi="Arial Narrow"/>
        </w:rPr>
        <w:t xml:space="preserve">, </w:t>
      </w:r>
      <w:r w:rsidRPr="00B7728F">
        <w:rPr>
          <w:rFonts w:ascii="Arial Narrow" w:hAnsi="Arial Narrow"/>
          <w:b/>
          <w:bCs/>
          <w:color w:val="000000"/>
          <w:lang w:eastAsia="pt-BR"/>
        </w:rPr>
        <w:t>####</w:t>
      </w:r>
      <w:r w:rsidRPr="00B7728F">
        <w:rPr>
          <w:rFonts w:ascii="Arial Narrow" w:hAnsi="Arial Narrow"/>
        </w:rPr>
        <w:t xml:space="preserve">, CEP </w:t>
      </w:r>
      <w:r w:rsidRPr="00B7728F">
        <w:rPr>
          <w:rFonts w:ascii="Arial Narrow" w:hAnsi="Arial Narrow"/>
          <w:b/>
          <w:bCs/>
          <w:color w:val="000000"/>
          <w:lang w:eastAsia="pt-BR"/>
        </w:rPr>
        <w:t>####</w:t>
      </w:r>
      <w:r w:rsidRPr="00B7728F">
        <w:rPr>
          <w:rFonts w:ascii="Arial Narrow" w:hAnsi="Arial Narrow"/>
        </w:rPr>
        <w:t xml:space="preserve">, </w:t>
      </w:r>
      <w:r w:rsidRPr="00B7728F">
        <w:rPr>
          <w:rFonts w:ascii="Arial Narrow" w:hAnsi="Arial Narrow"/>
          <w:b/>
          <w:bCs/>
          <w:color w:val="000000"/>
          <w:lang w:eastAsia="pt-BR"/>
        </w:rPr>
        <w:t xml:space="preserve">#### </w:t>
      </w:r>
      <w:r w:rsidRPr="00B7728F">
        <w:rPr>
          <w:rFonts w:ascii="Arial Narrow" w:hAnsi="Arial Narrow"/>
        </w:rPr>
        <w:t xml:space="preserve">- Paraná inscrito(a) no CNPJ sob o nº </w:t>
      </w:r>
      <w:r w:rsidRPr="00B7728F">
        <w:rPr>
          <w:rFonts w:ascii="Arial Narrow" w:hAnsi="Arial Narrow"/>
          <w:b/>
          <w:bCs/>
          <w:color w:val="000000"/>
          <w:lang w:eastAsia="pt-BR"/>
        </w:rPr>
        <w:t>####</w:t>
      </w:r>
      <w:r w:rsidRPr="00B7728F">
        <w:rPr>
          <w:rFonts w:ascii="Arial Narrow" w:hAnsi="Arial Narrow"/>
        </w:rPr>
        <w:t xml:space="preserve">, Instituição de Ciência, Tecnologia e Inovação (ICT), conforme definido no Art. 2º, inc. VI, da Lei Estadual 20.541/2021 neste ato representado(a) pelo(a) </w:t>
      </w:r>
      <w:r w:rsidRPr="00B7728F">
        <w:rPr>
          <w:rFonts w:ascii="Arial Narrow" w:hAnsi="Arial Narrow"/>
          <w:b/>
          <w:bCs/>
          <w:color w:val="000000"/>
          <w:lang w:eastAsia="pt-BR"/>
        </w:rPr>
        <w:t>####</w:t>
      </w:r>
      <w:r w:rsidRPr="00B7728F">
        <w:rPr>
          <w:rFonts w:ascii="Arial Narrow" w:hAnsi="Arial Narrow"/>
        </w:rPr>
        <w:t xml:space="preserve">, portador(a) da Carteira de Identidade nº </w:t>
      </w:r>
      <w:r w:rsidRPr="00B7728F">
        <w:rPr>
          <w:rFonts w:ascii="Arial Narrow" w:hAnsi="Arial Narrow"/>
          <w:b/>
          <w:bCs/>
          <w:color w:val="000000"/>
          <w:lang w:eastAsia="pt-BR"/>
        </w:rPr>
        <w:t>####</w:t>
      </w:r>
      <w:r w:rsidRPr="00B7728F">
        <w:rPr>
          <w:rFonts w:ascii="Arial Narrow" w:hAnsi="Arial Narrow"/>
        </w:rPr>
        <w:t xml:space="preserve">, expedida pelo(a) SSP, e CPF nº </w:t>
      </w:r>
      <w:r w:rsidRPr="00B7728F">
        <w:rPr>
          <w:rFonts w:ascii="Arial Narrow" w:hAnsi="Arial Narrow"/>
          <w:b/>
          <w:bCs/>
          <w:color w:val="000000"/>
          <w:lang w:eastAsia="pt-BR"/>
        </w:rPr>
        <w:t>####</w:t>
      </w:r>
      <w:r w:rsidRPr="00B7728F">
        <w:rPr>
          <w:rFonts w:ascii="Arial Narrow" w:hAnsi="Arial Narrow"/>
        </w:rPr>
        <w:t xml:space="preserve">, residente e domiciliado no(a) Rua </w:t>
      </w:r>
      <w:r w:rsidRPr="00B7728F">
        <w:rPr>
          <w:rFonts w:ascii="Arial Narrow" w:hAnsi="Arial Narrow"/>
          <w:b/>
          <w:bCs/>
          <w:color w:val="000000"/>
          <w:lang w:eastAsia="pt-BR"/>
        </w:rPr>
        <w:t>####</w:t>
      </w:r>
      <w:r w:rsidRPr="00B7728F">
        <w:rPr>
          <w:rFonts w:ascii="Arial Narrow" w:hAnsi="Arial Narrow"/>
        </w:rPr>
        <w:t xml:space="preserve">, nº </w:t>
      </w:r>
      <w:r w:rsidRPr="00B7728F">
        <w:rPr>
          <w:rFonts w:ascii="Arial Narrow" w:hAnsi="Arial Narrow"/>
          <w:b/>
          <w:bCs/>
          <w:color w:val="000000"/>
          <w:lang w:eastAsia="pt-BR"/>
        </w:rPr>
        <w:t>####</w:t>
      </w:r>
      <w:r w:rsidRPr="00B7728F">
        <w:rPr>
          <w:rFonts w:ascii="Arial Narrow" w:hAnsi="Arial Narrow"/>
        </w:rPr>
        <w:t xml:space="preserve">, </w:t>
      </w:r>
      <w:r w:rsidRPr="00B7728F">
        <w:rPr>
          <w:rFonts w:ascii="Arial Narrow" w:hAnsi="Arial Narrow"/>
          <w:b/>
          <w:bCs/>
          <w:color w:val="000000"/>
          <w:lang w:eastAsia="pt-BR"/>
        </w:rPr>
        <w:t>####,</w:t>
      </w:r>
      <w:r w:rsidRPr="00B7728F">
        <w:rPr>
          <w:rFonts w:ascii="Arial Narrow" w:hAnsi="Arial Narrow"/>
        </w:rPr>
        <w:t xml:space="preserve"> CEP </w:t>
      </w:r>
      <w:r w:rsidRPr="00B7728F">
        <w:rPr>
          <w:rFonts w:ascii="Arial Narrow" w:hAnsi="Arial Narrow"/>
          <w:b/>
          <w:bCs/>
          <w:color w:val="000000"/>
          <w:lang w:eastAsia="pt-BR"/>
        </w:rPr>
        <w:t xml:space="preserve">####, </w:t>
      </w:r>
      <w:r w:rsidRPr="00B7728F">
        <w:rPr>
          <w:rFonts w:ascii="Arial Narrow" w:hAnsi="Arial Narrow"/>
        </w:rPr>
        <w:t xml:space="preserve">em </w:t>
      </w:r>
      <w:r w:rsidRPr="00B7728F">
        <w:rPr>
          <w:rFonts w:ascii="Arial Narrow" w:hAnsi="Arial Narrow"/>
          <w:b/>
          <w:bCs/>
          <w:color w:val="000000"/>
          <w:lang w:eastAsia="pt-BR"/>
        </w:rPr>
        <w:t>####</w:t>
      </w:r>
      <w:r w:rsidRPr="00B7728F">
        <w:rPr>
          <w:rFonts w:ascii="Arial Narrow" w:hAnsi="Arial Narrow"/>
        </w:rPr>
        <w:t>– PR, doravante referida como “</w:t>
      </w:r>
      <w:r w:rsidRPr="00B7728F">
        <w:rPr>
          <w:rFonts w:ascii="Arial Narrow" w:hAnsi="Arial Narrow"/>
          <w:b/>
          <w:bCs/>
        </w:rPr>
        <w:t>ICTPR INTERVENIENTE</w:t>
      </w:r>
      <w:r w:rsidRPr="00B7728F">
        <w:rPr>
          <w:rFonts w:ascii="Arial Narrow" w:hAnsi="Arial Narrow"/>
        </w:rPr>
        <w:t>”</w:t>
      </w:r>
    </w:p>
    <w:p w14:paraId="38C03F7C" w14:textId="77777777" w:rsidR="002D7351" w:rsidRPr="00B7728F" w:rsidRDefault="002D7351" w:rsidP="00E92F9E">
      <w:pPr>
        <w:spacing w:after="0" w:line="240" w:lineRule="auto"/>
        <w:jc w:val="both"/>
        <w:rPr>
          <w:rFonts w:ascii="Arial Narrow" w:hAnsi="Arial Narrow"/>
        </w:rPr>
      </w:pPr>
    </w:p>
    <w:p w14:paraId="42504D8A" w14:textId="77777777" w:rsidR="002D7351" w:rsidRPr="00B7728F" w:rsidRDefault="002D7351" w:rsidP="00E92F9E">
      <w:pPr>
        <w:spacing w:after="0" w:line="240" w:lineRule="auto"/>
        <w:jc w:val="both"/>
        <w:rPr>
          <w:rFonts w:ascii="Arial Narrow" w:hAnsi="Arial Narrow"/>
        </w:rPr>
      </w:pPr>
      <w:r w:rsidRPr="00B7728F">
        <w:rPr>
          <w:rFonts w:ascii="Arial Narrow" w:hAnsi="Arial Narrow"/>
        </w:rPr>
        <w:t xml:space="preserve">RESOLVEM celebrar o presente </w:t>
      </w:r>
      <w:r w:rsidRPr="00B7728F">
        <w:rPr>
          <w:rFonts w:ascii="Arial Narrow" w:hAnsi="Arial Narrow"/>
          <w:b/>
          <w:bCs/>
        </w:rPr>
        <w:t>CONVÊNIO DE PARCERIA DE PESQUISA, DESENVOLVIMENTO E INOVAÇÃO</w:t>
      </w:r>
      <w:r w:rsidRPr="00B7728F">
        <w:rPr>
          <w:rFonts w:ascii="Arial Narrow" w:hAnsi="Arial Narrow"/>
        </w:rPr>
        <w:t xml:space="preserve">,com fundamento no artigo 17 da Lei Estadual nº 20.541/2021, </w:t>
      </w:r>
      <w:r w:rsidRPr="00B7728F">
        <w:rPr>
          <w:rFonts w:ascii="Arial Narrow" w:hAnsi="Arial Narrow"/>
          <w:snapToGrid w:val="0"/>
        </w:rPr>
        <w:t>mediante as seguintes cláusulas e condições.</w:t>
      </w:r>
    </w:p>
    <w:p w14:paraId="1DBB8AA4" w14:textId="77777777" w:rsidR="002D7351" w:rsidRPr="00B7728F" w:rsidRDefault="002D7351" w:rsidP="00E92F9E">
      <w:pPr>
        <w:spacing w:after="0" w:line="240" w:lineRule="auto"/>
        <w:jc w:val="both"/>
        <w:rPr>
          <w:rFonts w:ascii="Arial Narrow" w:hAnsi="Arial Narrow"/>
          <w:b/>
          <w:lang w:eastAsia="pt-BR"/>
        </w:rPr>
      </w:pPr>
    </w:p>
    <w:p w14:paraId="3EC27172"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rPr>
        <w:t>CLÁUSULA PRIMEIRA -</w:t>
      </w:r>
      <w:r w:rsidRPr="00B7728F">
        <w:rPr>
          <w:rFonts w:ascii="Arial Narrow" w:hAnsi="Arial Narrow"/>
          <w:b/>
          <w:caps/>
        </w:rPr>
        <w:t>Do Objeto</w:t>
      </w:r>
    </w:p>
    <w:p w14:paraId="44870146" w14:textId="77777777" w:rsidR="002D7351" w:rsidRPr="00B7728F" w:rsidRDefault="002D7351" w:rsidP="00E92F9E">
      <w:pPr>
        <w:spacing w:after="0" w:line="240" w:lineRule="auto"/>
        <w:jc w:val="both"/>
        <w:rPr>
          <w:rFonts w:ascii="Arial Narrow" w:hAnsi="Arial Narrow"/>
          <w:b/>
          <w:caps/>
        </w:rPr>
      </w:pPr>
    </w:p>
    <w:p w14:paraId="0A48B2A0" w14:textId="77777777" w:rsidR="002D7351" w:rsidRPr="00B7728F" w:rsidRDefault="002D7351" w:rsidP="00E92F9E">
      <w:pPr>
        <w:pStyle w:val="PargrafodaLista"/>
        <w:tabs>
          <w:tab w:val="left" w:pos="426"/>
        </w:tabs>
        <w:spacing w:after="0" w:line="240" w:lineRule="auto"/>
        <w:ind w:left="0"/>
        <w:contextualSpacing w:val="0"/>
        <w:jc w:val="both"/>
        <w:rPr>
          <w:rFonts w:ascii="Arial Narrow" w:hAnsi="Arial Narrow"/>
        </w:rPr>
      </w:pPr>
      <w:r w:rsidRPr="00B7728F">
        <w:rPr>
          <w:rFonts w:ascii="Arial Narrow" w:hAnsi="Arial Narrow"/>
        </w:rPr>
        <w:t xml:space="preserve">O presente Convênio visa à realização conjunta de atividades de Pesquisa, Desenvolvimento e Inovação (PD&amp;I) entre os PARTÍCIPES, em regime de mútua colaboração, tendo por objeto a execução do projeto intitulado </w:t>
      </w:r>
      <w:r w:rsidRPr="00B7728F">
        <w:rPr>
          <w:rFonts w:ascii="Arial Narrow" w:hAnsi="Arial Narrow"/>
        </w:rPr>
        <w:lastRenderedPageBreak/>
        <w:t>xxxxxxxxxxxxxxxxxxxxxxxxxxxx, protocolo nº xxxxxxxxxxxxxxxxxxx, em conformidade com o Plano de Trabalho (Anexo I).</w:t>
      </w:r>
    </w:p>
    <w:p w14:paraId="21F94F96" w14:textId="77777777" w:rsidR="002D7351" w:rsidRPr="00B7728F" w:rsidRDefault="002D7351" w:rsidP="00E92F9E">
      <w:pPr>
        <w:pStyle w:val="PargrafodaLista"/>
        <w:tabs>
          <w:tab w:val="left" w:pos="426"/>
        </w:tabs>
        <w:spacing w:after="0" w:line="240" w:lineRule="auto"/>
        <w:ind w:left="0"/>
        <w:contextualSpacing w:val="0"/>
        <w:jc w:val="both"/>
        <w:rPr>
          <w:rFonts w:ascii="Arial Narrow" w:hAnsi="Arial Narrow"/>
        </w:rPr>
      </w:pPr>
    </w:p>
    <w:p w14:paraId="746EEE74" w14:textId="77777777" w:rsidR="002D7351" w:rsidRPr="00B7728F" w:rsidRDefault="002D7351" w:rsidP="00E92F9E">
      <w:pPr>
        <w:pStyle w:val="PargrafodaLista"/>
        <w:tabs>
          <w:tab w:val="left" w:pos="426"/>
        </w:tabs>
        <w:spacing w:after="0" w:line="240" w:lineRule="auto"/>
        <w:ind w:left="0"/>
        <w:contextualSpacing w:val="0"/>
        <w:jc w:val="both"/>
        <w:rPr>
          <w:rFonts w:ascii="Arial Narrow" w:hAnsi="Arial Narrow"/>
        </w:rPr>
      </w:pPr>
      <w:r w:rsidRPr="00B7728F">
        <w:rPr>
          <w:rFonts w:ascii="Arial Narrow" w:hAnsi="Arial Narrow"/>
          <w:b/>
          <w:bCs/>
        </w:rPr>
        <w:t>SUBCLÁUSULA PRIMEIRA</w:t>
      </w:r>
      <w:r w:rsidRPr="00B7728F">
        <w:rPr>
          <w:rFonts w:ascii="Arial Narrow" w:hAnsi="Arial Narrow"/>
        </w:rPr>
        <w:t>–(Justificativa – #######) ##########</w:t>
      </w:r>
    </w:p>
    <w:p w14:paraId="5EBEC47C" w14:textId="77777777" w:rsidR="002D7351" w:rsidRPr="00B7728F" w:rsidRDefault="002D7351" w:rsidP="00E92F9E">
      <w:pPr>
        <w:pStyle w:val="Standard"/>
        <w:tabs>
          <w:tab w:val="left" w:pos="0"/>
          <w:tab w:val="left" w:pos="284"/>
        </w:tabs>
        <w:jc w:val="both"/>
        <w:rPr>
          <w:rFonts w:ascii="Arial Narrow" w:hAnsi="Arial Narrow"/>
          <w:sz w:val="22"/>
          <w:szCs w:val="22"/>
        </w:rPr>
      </w:pPr>
    </w:p>
    <w:p w14:paraId="5784BC10"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SEGUNDA - DA VINCULAÇÃO DAS PEÇAS DOCUMENTAIS</w:t>
      </w:r>
    </w:p>
    <w:p w14:paraId="1A2F84B0" w14:textId="77777777" w:rsidR="002D7351" w:rsidRPr="00B7728F" w:rsidRDefault="002D7351" w:rsidP="00E92F9E">
      <w:pPr>
        <w:spacing w:after="0" w:line="240" w:lineRule="auto"/>
        <w:rPr>
          <w:rFonts w:ascii="Arial Narrow" w:hAnsi="Arial Narrow"/>
        </w:rPr>
      </w:pPr>
    </w:p>
    <w:p w14:paraId="2C02035E" w14:textId="77777777" w:rsidR="002D7351" w:rsidRPr="00B7728F" w:rsidRDefault="002D7351" w:rsidP="00E92F9E">
      <w:pPr>
        <w:pStyle w:val="Standard"/>
        <w:tabs>
          <w:tab w:val="left" w:pos="0"/>
          <w:tab w:val="left" w:pos="284"/>
        </w:tabs>
        <w:jc w:val="both"/>
        <w:rPr>
          <w:rFonts w:ascii="Arial Narrow" w:hAnsi="Arial Narrow"/>
          <w:sz w:val="22"/>
          <w:szCs w:val="22"/>
        </w:rPr>
      </w:pPr>
      <w:r w:rsidRPr="00B7728F">
        <w:rPr>
          <w:rFonts w:ascii="Arial Narrow" w:hAnsi="Arial Narrow"/>
          <w:sz w:val="22"/>
          <w:szCs w:val="22"/>
        </w:rPr>
        <w:t>Esta parceria decorre do chamamento público CP xxxxxxxxxxxxxxxxxxxxx, publicado em 22 de dezembro de 2021, com resultado final publicado no Diário Oficial do Estado nº 11144, 4 de Abril de 2022 e integram este Convênio, independente de transcrição, o Plano de Trabalho aprovado (Anexo I), bem como os documentos constantes no referido processo.</w:t>
      </w:r>
    </w:p>
    <w:p w14:paraId="64480629" w14:textId="77777777" w:rsidR="002D7351" w:rsidRPr="00B7728F" w:rsidRDefault="002D7351" w:rsidP="00E92F9E">
      <w:pPr>
        <w:pStyle w:val="Standard"/>
        <w:tabs>
          <w:tab w:val="left" w:pos="0"/>
          <w:tab w:val="left" w:pos="284"/>
        </w:tabs>
        <w:jc w:val="both"/>
        <w:rPr>
          <w:rFonts w:ascii="Arial Narrow" w:hAnsi="Arial Narrow"/>
          <w:caps/>
          <w:sz w:val="22"/>
          <w:szCs w:val="22"/>
        </w:rPr>
      </w:pPr>
    </w:p>
    <w:p w14:paraId="3A214B01"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TERCEIRA - DA VIGÊNCIA</w:t>
      </w:r>
    </w:p>
    <w:p w14:paraId="2A4745B9" w14:textId="77777777" w:rsidR="002D7351" w:rsidRPr="00B7728F" w:rsidRDefault="002D7351" w:rsidP="00E92F9E">
      <w:pPr>
        <w:spacing w:after="0" w:line="240" w:lineRule="auto"/>
        <w:rPr>
          <w:rFonts w:ascii="Arial Narrow" w:hAnsi="Arial Narrow"/>
        </w:rPr>
      </w:pPr>
    </w:p>
    <w:p w14:paraId="0B4A9451" w14:textId="77777777" w:rsidR="002D7351" w:rsidRPr="00B7728F" w:rsidRDefault="002D7351" w:rsidP="00E92F9E">
      <w:pPr>
        <w:pStyle w:val="Recuodecorpodetexto"/>
        <w:spacing w:after="0" w:line="240" w:lineRule="auto"/>
        <w:ind w:left="0"/>
        <w:rPr>
          <w:rFonts w:ascii="Arial Narrow" w:hAnsi="Arial Narrow"/>
          <w:b/>
        </w:rPr>
      </w:pPr>
      <w:r w:rsidRPr="00B7728F">
        <w:rPr>
          <w:rFonts w:ascii="Arial Narrow" w:hAnsi="Arial Narrow"/>
        </w:rPr>
        <w:t>O presente Convênio terá vigência de ### (###) meses após a sua assinatura, para cumprimento do objeto do convênio e prestação de contas final.</w:t>
      </w:r>
    </w:p>
    <w:p w14:paraId="47288D31" w14:textId="77777777" w:rsidR="002D7351" w:rsidRPr="00B7728F" w:rsidRDefault="002D7351" w:rsidP="00E92F9E">
      <w:pPr>
        <w:pStyle w:val="Recuodecorpodetexto"/>
        <w:spacing w:after="0" w:line="240" w:lineRule="auto"/>
        <w:ind w:left="0"/>
        <w:rPr>
          <w:rFonts w:ascii="Arial Narrow" w:hAnsi="Arial Narrow"/>
        </w:rPr>
      </w:pPr>
    </w:p>
    <w:p w14:paraId="79BD5941" w14:textId="77777777" w:rsidR="002D7351" w:rsidRPr="00B7728F" w:rsidRDefault="002D7351" w:rsidP="00E92F9E">
      <w:pPr>
        <w:pStyle w:val="Recuodecorpodetexto"/>
        <w:spacing w:after="0" w:line="240" w:lineRule="auto"/>
        <w:ind w:left="0"/>
        <w:rPr>
          <w:rFonts w:ascii="Arial Narrow" w:hAnsi="Arial Narrow"/>
          <w:b/>
        </w:rPr>
      </w:pPr>
      <w:r w:rsidRPr="00B7728F">
        <w:rPr>
          <w:rFonts w:ascii="Arial Narrow" w:hAnsi="Arial Narrow"/>
        </w:rPr>
        <w:t xml:space="preserve">PARÁGRAFO PRIMEIRO - A vigência acima aludida detalha-se da seguinte forma: Período de execução do projeto </w:t>
      </w:r>
      <w:r w:rsidRPr="00B7728F">
        <w:rPr>
          <w:rFonts w:ascii="Arial Narrow" w:hAnsi="Arial Narrow"/>
          <w:shd w:val="clear" w:color="auto" w:fill="FFFFFF" w:themeFill="background1"/>
        </w:rPr>
        <w:t xml:space="preserve">pelo </w:t>
      </w:r>
      <w:r w:rsidRPr="00B7728F">
        <w:rPr>
          <w:rFonts w:ascii="Arial Narrow" w:hAnsi="Arial Narrow"/>
        </w:rPr>
        <w:t>prazo de 7 meses. Período de prestação de contas da Convenente, correndo pelos 30 dias subsequentes, após o que inicia-se o período de avaliação e procedimentos internos da Fundação Araucária que correrá pelos 60 dias finais.</w:t>
      </w:r>
    </w:p>
    <w:p w14:paraId="70160540" w14:textId="77777777" w:rsidR="002D7351" w:rsidRPr="00B7728F" w:rsidRDefault="002D7351" w:rsidP="00E92F9E">
      <w:pPr>
        <w:pStyle w:val="Recuodecorpodetexto"/>
        <w:spacing w:after="0" w:line="240" w:lineRule="auto"/>
        <w:ind w:left="0"/>
        <w:rPr>
          <w:rFonts w:ascii="Arial Narrow" w:hAnsi="Arial Narrow"/>
          <w:b/>
        </w:rPr>
      </w:pPr>
    </w:p>
    <w:p w14:paraId="17D46529" w14:textId="77777777" w:rsidR="002D7351" w:rsidRPr="00B7728F" w:rsidRDefault="002D7351" w:rsidP="00E92F9E">
      <w:pPr>
        <w:pStyle w:val="Recuodecorpodetexto"/>
        <w:spacing w:after="0" w:line="240" w:lineRule="auto"/>
        <w:ind w:left="0"/>
        <w:rPr>
          <w:rFonts w:ascii="Arial Narrow" w:hAnsi="Arial Narrow"/>
          <w:b/>
        </w:rPr>
      </w:pPr>
      <w:r w:rsidRPr="00B7728F">
        <w:rPr>
          <w:rFonts w:ascii="Arial Narrow" w:hAnsi="Arial Narrow"/>
          <w:caps/>
        </w:rPr>
        <w:t>PARÁGRAFO SEGUNDO</w:t>
      </w:r>
      <w:r w:rsidRPr="00B7728F">
        <w:rPr>
          <w:rFonts w:ascii="Arial Narrow" w:hAnsi="Arial Narrow"/>
          <w:bCs/>
          <w:caps/>
        </w:rPr>
        <w:t xml:space="preserve"> – </w:t>
      </w:r>
      <w:r w:rsidRPr="00B7728F">
        <w:rPr>
          <w:rFonts w:ascii="Arial Narrow" w:hAnsi="Arial Narrow"/>
          <w:caps/>
        </w:rPr>
        <w:t xml:space="preserve">A </w:t>
      </w:r>
      <w:r w:rsidRPr="00B7728F">
        <w:rPr>
          <w:rFonts w:ascii="Arial Narrow" w:hAnsi="Arial Narrow"/>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deverão os partícipes observar os prazos máximos previstos no Edital de Chamada Pública, conforme o caso.</w:t>
      </w:r>
    </w:p>
    <w:p w14:paraId="4A398194" w14:textId="77777777" w:rsidR="002D7351" w:rsidRPr="00B7728F" w:rsidRDefault="002D7351" w:rsidP="00E92F9E">
      <w:pPr>
        <w:pStyle w:val="Recuodecorpodetexto"/>
        <w:spacing w:after="0" w:line="240" w:lineRule="auto"/>
        <w:ind w:left="0"/>
        <w:rPr>
          <w:rFonts w:ascii="Arial Narrow" w:hAnsi="Arial Narrow"/>
          <w:b/>
        </w:rPr>
      </w:pPr>
    </w:p>
    <w:p w14:paraId="1B2CE0A3"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caps/>
        </w:rPr>
        <w:t>PARÁGRAFO TERCEIRO</w:t>
      </w:r>
      <w:r w:rsidRPr="00B7728F">
        <w:rPr>
          <w:rFonts w:ascii="Arial Narrow" w:hAnsi="Arial Narrow"/>
          <w:bCs/>
          <w:caps/>
        </w:rPr>
        <w:t xml:space="preserve"> - </w:t>
      </w:r>
      <w:r w:rsidRPr="00B7728F">
        <w:rPr>
          <w:rFonts w:ascii="Arial Narrow" w:hAnsi="Arial Narrow"/>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23B286D6" w14:textId="77777777" w:rsidR="002D7351" w:rsidRPr="00B7728F" w:rsidRDefault="002D7351" w:rsidP="00E92F9E">
      <w:pPr>
        <w:spacing w:after="0" w:line="240" w:lineRule="auto"/>
        <w:jc w:val="both"/>
        <w:rPr>
          <w:rFonts w:ascii="Arial Narrow" w:hAnsi="Arial Narrow"/>
        </w:rPr>
      </w:pPr>
    </w:p>
    <w:p w14:paraId="12EB8D5F"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QUARTA – FORMA DE EXECUÇÃO DO PLANO DE TRABALHO</w:t>
      </w:r>
    </w:p>
    <w:p w14:paraId="719B2FE1" w14:textId="77777777" w:rsidR="002D7351" w:rsidRPr="00B7728F" w:rsidRDefault="002D7351" w:rsidP="00E92F9E">
      <w:pPr>
        <w:spacing w:after="0" w:line="240" w:lineRule="auto"/>
        <w:rPr>
          <w:rFonts w:ascii="Arial Narrow" w:hAnsi="Arial Narrow"/>
        </w:rPr>
      </w:pPr>
    </w:p>
    <w:p w14:paraId="6988B7AF" w14:textId="77777777" w:rsidR="002D7351" w:rsidRPr="00B7728F" w:rsidRDefault="002D7351" w:rsidP="00E92F9E">
      <w:pPr>
        <w:spacing w:after="0" w:line="240" w:lineRule="auto"/>
        <w:jc w:val="both"/>
        <w:rPr>
          <w:rFonts w:ascii="Arial Narrow" w:hAnsi="Arial Narrow"/>
        </w:rPr>
      </w:pPr>
      <w:r w:rsidRPr="00B7728F">
        <w:rPr>
          <w:rFonts w:ascii="Arial Narrow" w:hAnsi="Arial Narrow"/>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3CFB929C" w14:textId="77777777" w:rsidR="002D7351" w:rsidRPr="00B7728F" w:rsidRDefault="002D7351" w:rsidP="00E92F9E">
      <w:pPr>
        <w:spacing w:after="0" w:line="240" w:lineRule="auto"/>
        <w:jc w:val="both"/>
        <w:rPr>
          <w:rFonts w:ascii="Arial Narrow" w:hAnsi="Arial Narrow"/>
        </w:rPr>
      </w:pPr>
    </w:p>
    <w:p w14:paraId="1A3442F1"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bCs/>
        </w:rPr>
        <w:t>PARÁGRAFO PRIMEIRO</w:t>
      </w:r>
      <w:r w:rsidRPr="00B7728F">
        <w:rPr>
          <w:rFonts w:ascii="Arial Narrow" w:hAnsi="Arial Narrow"/>
        </w:rPr>
        <w:t xml:space="preserve"> - Respeitadas as previsões contidas na legislação em vigor, a TOMADORA, com a interveniência da INTERVENIENTE executará as atividades de PD&amp;I descritas no Plano de Trabalho (</w:t>
      </w:r>
      <w:r w:rsidRPr="00B7728F">
        <w:rPr>
          <w:rFonts w:ascii="Arial Narrow" w:hAnsi="Arial Narrow"/>
          <w:b/>
        </w:rPr>
        <w:t>Anexo I</w:t>
      </w:r>
      <w:r w:rsidRPr="00B7728F">
        <w:rPr>
          <w:rFonts w:ascii="Arial Narrow" w:hAnsi="Arial Narrow"/>
        </w:rPr>
        <w:t>), que constitui parte integrante e indissociável deste Acordo.</w:t>
      </w:r>
    </w:p>
    <w:p w14:paraId="61F8C9FA" w14:textId="77777777" w:rsidR="002D7351" w:rsidRPr="00B7728F" w:rsidRDefault="002D7351" w:rsidP="00E92F9E">
      <w:pPr>
        <w:spacing w:after="0" w:line="240" w:lineRule="auto"/>
        <w:jc w:val="both"/>
        <w:rPr>
          <w:rFonts w:ascii="Arial Narrow" w:hAnsi="Arial Narrow"/>
        </w:rPr>
      </w:pPr>
    </w:p>
    <w:p w14:paraId="20695F07"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bCs/>
        </w:rPr>
        <w:t>PARÁGRAFO SEGUNDO</w:t>
      </w:r>
      <w:r w:rsidRPr="00B7728F">
        <w:rPr>
          <w:rFonts w:ascii="Arial Narrow" w:hAnsi="Arial Narrow"/>
        </w:rPr>
        <w:t xml:space="preserve"> - Admite-se a subcontratação de profissionais, instituições e empresas de reconhecida competência para a execução de atividades técnicas específicas previstas no Plano de Trabalho, cabendo aos partícipes a responsabilidade pela sua coordenação e execução nos termos previstos neste instrumento. A subcontratação restringe-se à execução de partes específicas do plano de trabalho relacionadas a atividades técnicas e é limitada à rubrica de serviços.</w:t>
      </w:r>
    </w:p>
    <w:p w14:paraId="056F55E8" w14:textId="77777777" w:rsidR="002D7351" w:rsidRPr="00B7728F" w:rsidRDefault="002D7351" w:rsidP="00E92F9E">
      <w:pPr>
        <w:spacing w:after="0" w:line="240" w:lineRule="auto"/>
        <w:jc w:val="both"/>
        <w:rPr>
          <w:rFonts w:ascii="Arial Narrow" w:hAnsi="Arial Narrow"/>
        </w:rPr>
      </w:pPr>
    </w:p>
    <w:p w14:paraId="1B3F47E7"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bCs/>
        </w:rPr>
        <w:t>PARÁGRAFO TERCEIRO</w:t>
      </w:r>
      <w:r w:rsidRPr="00B7728F">
        <w:rPr>
          <w:rFonts w:ascii="Arial Narrow" w:hAnsi="Arial Narrow"/>
        </w:rPr>
        <w:t xml:space="preserve"> - Os pesquisadores que participarem da execução das atividades inerentes à execução do objeto do acordo não sofrerão qualquer alteração na sua vinculação trabalhista e/ou funcional com as respectivas entidades de origem.</w:t>
      </w:r>
    </w:p>
    <w:p w14:paraId="65B6193F" w14:textId="77777777" w:rsidR="002D7351" w:rsidRPr="00B7728F" w:rsidRDefault="002D7351" w:rsidP="00E92F9E">
      <w:pPr>
        <w:spacing w:after="0" w:line="240" w:lineRule="auto"/>
        <w:jc w:val="both"/>
        <w:rPr>
          <w:rFonts w:ascii="Arial Narrow" w:hAnsi="Arial Narrow"/>
        </w:rPr>
      </w:pPr>
    </w:p>
    <w:p w14:paraId="15F365CC" w14:textId="77777777" w:rsidR="002D7351" w:rsidRPr="00B7728F" w:rsidRDefault="002D7351" w:rsidP="00E92F9E">
      <w:pPr>
        <w:pStyle w:val="SombreamentoColorido-nfase31"/>
        <w:ind w:left="0"/>
        <w:jc w:val="both"/>
        <w:rPr>
          <w:rFonts w:ascii="Arial Narrow" w:hAnsi="Arial Narrow" w:cs="Times New Roman"/>
          <w:iCs/>
          <w:sz w:val="22"/>
          <w:szCs w:val="22"/>
        </w:rPr>
      </w:pPr>
      <w:r w:rsidRPr="00B7728F">
        <w:rPr>
          <w:rFonts w:ascii="Arial Narrow" w:hAnsi="Arial Narrow" w:cs="Times New Roman"/>
          <w:b/>
          <w:bCs/>
          <w:sz w:val="22"/>
          <w:szCs w:val="22"/>
        </w:rPr>
        <w:lastRenderedPageBreak/>
        <w:t>PARÁGRAFO QUARTO</w:t>
      </w:r>
      <w:r w:rsidRPr="00B7728F">
        <w:rPr>
          <w:rFonts w:ascii="Arial Narrow" w:hAnsi="Arial Narrow" w:cs="Times New Roman"/>
          <w:sz w:val="22"/>
          <w:szCs w:val="22"/>
        </w:rPr>
        <w:t xml:space="preserve"> - </w:t>
      </w:r>
      <w:r w:rsidRPr="00B7728F">
        <w:rPr>
          <w:rFonts w:ascii="Arial Narrow" w:hAnsi="Arial Narrow" w:cs="Times New Roman"/>
          <w:iCs/>
          <w:sz w:val="22"/>
          <w:szCs w:val="22"/>
        </w:rPr>
        <w:t>A impossibilidade técnica e/ou científica de cumprimento de qualquer fase do Plano de Trabalho, desde que seja devidamente comprovada e justificada, acarretará a suspensão de suas respectivas atividades até que haja acordo entre os PARTÍCIPES quanto à adequação do Plano de Trabalho ou à extinção deste Convênio.</w:t>
      </w:r>
    </w:p>
    <w:p w14:paraId="359509C5" w14:textId="77777777" w:rsidR="002D7351" w:rsidRPr="00B7728F" w:rsidRDefault="002D7351" w:rsidP="00E92F9E">
      <w:pPr>
        <w:pStyle w:val="Ttulo4"/>
        <w:tabs>
          <w:tab w:val="left" w:pos="1530"/>
        </w:tabs>
        <w:spacing w:before="0" w:line="240" w:lineRule="auto"/>
        <w:rPr>
          <w:rFonts w:ascii="Arial Narrow" w:hAnsi="Arial Narrow" w:cs="Times New Roman"/>
        </w:rPr>
      </w:pPr>
    </w:p>
    <w:p w14:paraId="31A4890F"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QUINTA - DAS OBRIGAÇÕES</w:t>
      </w:r>
    </w:p>
    <w:p w14:paraId="102ACAA9" w14:textId="77777777" w:rsidR="002D7351" w:rsidRPr="00B7728F" w:rsidRDefault="002D7351" w:rsidP="00E92F9E">
      <w:pPr>
        <w:spacing w:after="0" w:line="240" w:lineRule="auto"/>
        <w:rPr>
          <w:rFonts w:ascii="Arial Narrow" w:eastAsia="Arial Unicode MS" w:hAnsi="Arial Narrow"/>
        </w:rPr>
      </w:pPr>
    </w:p>
    <w:p w14:paraId="54AD7070" w14:textId="77777777" w:rsidR="002D7351" w:rsidRPr="00B7728F" w:rsidRDefault="002D7351" w:rsidP="00E92F9E">
      <w:pPr>
        <w:tabs>
          <w:tab w:val="left" w:pos="709"/>
          <w:tab w:val="left" w:pos="6663"/>
        </w:tabs>
        <w:spacing w:after="0" w:line="240" w:lineRule="auto"/>
        <w:jc w:val="both"/>
        <w:rPr>
          <w:rFonts w:ascii="Arial Narrow" w:hAnsi="Arial Narrow"/>
          <w:b/>
        </w:rPr>
      </w:pPr>
      <w:r w:rsidRPr="00B7728F">
        <w:rPr>
          <w:rFonts w:ascii="Arial Narrow" w:hAnsi="Arial Narrow"/>
          <w:b/>
        </w:rPr>
        <w:t>I - A FUNDAÇÃO ARAUCÁRIA compromete-se a:</w:t>
      </w:r>
    </w:p>
    <w:p w14:paraId="1CBF57A0" w14:textId="77777777" w:rsidR="002D7351" w:rsidRPr="00B7728F" w:rsidRDefault="002D7351" w:rsidP="00E92F9E">
      <w:pPr>
        <w:tabs>
          <w:tab w:val="left" w:pos="709"/>
          <w:tab w:val="left" w:pos="6663"/>
        </w:tabs>
        <w:spacing w:after="0" w:line="240" w:lineRule="auto"/>
        <w:jc w:val="both"/>
        <w:rPr>
          <w:rFonts w:ascii="Arial Narrow" w:hAnsi="Arial Narrow"/>
          <w:b/>
        </w:rPr>
      </w:pPr>
    </w:p>
    <w:p w14:paraId="73914DEB" w14:textId="77777777" w:rsidR="002D7351" w:rsidRPr="00B7728F" w:rsidRDefault="002D7351">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B7728F">
        <w:rPr>
          <w:rFonts w:ascii="Arial Narrow" w:hAnsi="Arial Narrow"/>
        </w:rPr>
        <w:t>Transferir os recursos financeiros para execução do objeto deste Convênio na forma do Plano de Aplicação, observada a sua disponibilidade financeira;</w:t>
      </w:r>
    </w:p>
    <w:p w14:paraId="28672470" w14:textId="77777777" w:rsidR="002D7351" w:rsidRPr="00B7728F" w:rsidRDefault="002D7351">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B7728F">
        <w:rPr>
          <w:rFonts w:ascii="Arial Narrow" w:hAnsi="Arial Narrow"/>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17ED9E1A" w14:textId="77777777" w:rsidR="002D7351" w:rsidRPr="00B7728F" w:rsidRDefault="002D7351">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B7728F">
        <w:rPr>
          <w:rFonts w:ascii="Arial Narrow" w:hAnsi="Arial Narrow"/>
        </w:rPr>
        <w:t>Dar publicidade ao instrumento pactuado no Diário Oficial do Estado e no sitio oficial da Fundação Araucária na internet;</w:t>
      </w:r>
    </w:p>
    <w:p w14:paraId="11D714E1" w14:textId="77777777" w:rsidR="002D7351" w:rsidRPr="00B7728F" w:rsidRDefault="002D7351">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B7728F">
        <w:rPr>
          <w:rFonts w:ascii="Arial Narrow" w:hAnsi="Arial Narrow"/>
        </w:rPr>
        <w:t xml:space="preserve">Realizar o acompanhamento, a fiscalização, o controle, a supervisão e a avaliação do cumprimento do objeto deste convênio, por meio de análise de relatórios acerca do seu processamento, diligências e visitas </w:t>
      </w:r>
      <w:r w:rsidRPr="00B7728F">
        <w:rPr>
          <w:rFonts w:ascii="Arial Narrow" w:hAnsi="Arial Narrow"/>
          <w:i/>
          <w:iCs/>
        </w:rPr>
        <w:t>in loco</w:t>
      </w:r>
      <w:r w:rsidRPr="00B7728F">
        <w:rPr>
          <w:rFonts w:ascii="Arial Narrow" w:hAnsi="Arial Narrow"/>
        </w:rPr>
        <w:t>, comunicando aos partícipes quaisquer irregularidades decorrentes do uso dos recursos públicos ou outras pendências de ordem técnica ou legal;</w:t>
      </w:r>
    </w:p>
    <w:p w14:paraId="0348AF85" w14:textId="77777777" w:rsidR="002D7351" w:rsidRPr="00B7728F" w:rsidRDefault="002D7351">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B7728F">
        <w:rPr>
          <w:rFonts w:ascii="Arial Narrow" w:hAnsi="Arial Narrow"/>
        </w:rPr>
        <w:t>Analisar a prestação de contas dos partícipes, relativo aos valores repassados por conta deste Convênio, informando eventuais irregularidades encontradas, para o devido saneamento e prestar contas aos órgãos fiscalizadores de acordo com a legislação pertinente a matéria;</w:t>
      </w:r>
    </w:p>
    <w:p w14:paraId="16822223" w14:textId="77777777" w:rsidR="002D7351" w:rsidRPr="00B7728F" w:rsidRDefault="002D7351">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B7728F">
        <w:rPr>
          <w:rFonts w:ascii="Arial Narrow" w:hAnsi="Arial Narrow"/>
        </w:rPr>
        <w:t>Monitorar, supervisionar, avaliar e fiscalizar o cumprimento do objeto deste Convênio, realizando vistorias sempre que julgar conveniente, com vistas ao fiel cumprimento do ajuste;</w:t>
      </w:r>
    </w:p>
    <w:p w14:paraId="196461A0" w14:textId="77777777" w:rsidR="002D7351" w:rsidRPr="00B7728F" w:rsidRDefault="002D7351">
      <w:pPr>
        <w:numPr>
          <w:ilvl w:val="0"/>
          <w:numId w:val="4"/>
        </w:numPr>
        <w:tabs>
          <w:tab w:val="clear" w:pos="720"/>
          <w:tab w:val="left" w:pos="284"/>
          <w:tab w:val="left" w:pos="357"/>
          <w:tab w:val="left" w:pos="5257"/>
          <w:tab w:val="left" w:pos="6663"/>
        </w:tabs>
        <w:suppressAutoHyphens/>
        <w:spacing w:after="0" w:line="240" w:lineRule="auto"/>
        <w:ind w:left="0" w:firstLine="0"/>
        <w:jc w:val="both"/>
        <w:rPr>
          <w:rFonts w:ascii="Arial Narrow" w:hAnsi="Arial Narrow"/>
        </w:rPr>
      </w:pPr>
      <w:r w:rsidRPr="00B7728F">
        <w:rPr>
          <w:rFonts w:ascii="Arial Narrow" w:hAnsi="Arial Narrow"/>
        </w:rPr>
        <w:t>Notificar os partícipes, quando não apresentada a prestação de contas dos recursos aplicados ou quando constatada a má aplicação dos recursos públicos transferidos, e instaurar a Tomada de Contas Especial.</w:t>
      </w:r>
    </w:p>
    <w:p w14:paraId="3B01F77D" w14:textId="77777777" w:rsidR="002D7351" w:rsidRPr="00B7728F" w:rsidRDefault="002D7351" w:rsidP="00E92F9E">
      <w:pPr>
        <w:tabs>
          <w:tab w:val="left" w:pos="5257"/>
        </w:tabs>
        <w:spacing w:after="0" w:line="240" w:lineRule="auto"/>
        <w:jc w:val="both"/>
        <w:rPr>
          <w:rFonts w:ascii="Arial Narrow" w:hAnsi="Arial Narrow"/>
          <w:b/>
        </w:rPr>
      </w:pPr>
    </w:p>
    <w:p w14:paraId="5580515F" w14:textId="77777777" w:rsidR="002D7351" w:rsidRPr="00B7728F" w:rsidRDefault="002D7351" w:rsidP="00E92F9E">
      <w:pPr>
        <w:tabs>
          <w:tab w:val="left" w:pos="5257"/>
        </w:tabs>
        <w:spacing w:after="0" w:line="240" w:lineRule="auto"/>
        <w:jc w:val="both"/>
        <w:rPr>
          <w:rFonts w:ascii="Arial Narrow" w:hAnsi="Arial Narrow"/>
          <w:b/>
        </w:rPr>
      </w:pPr>
      <w:r w:rsidRPr="00B7728F">
        <w:rPr>
          <w:rFonts w:ascii="Arial Narrow" w:hAnsi="Arial Narrow"/>
          <w:b/>
        </w:rPr>
        <w:t>II – A TOMADORA compromete-se a:</w:t>
      </w:r>
    </w:p>
    <w:p w14:paraId="36BE96FC" w14:textId="77777777" w:rsidR="002D7351" w:rsidRPr="00B7728F" w:rsidRDefault="002D7351" w:rsidP="00E92F9E">
      <w:pPr>
        <w:tabs>
          <w:tab w:val="left" w:pos="5257"/>
        </w:tabs>
        <w:spacing w:after="0" w:line="240" w:lineRule="auto"/>
        <w:jc w:val="both"/>
        <w:rPr>
          <w:rFonts w:ascii="Arial Narrow" w:hAnsi="Arial Narrow"/>
          <w:b/>
        </w:rPr>
      </w:pPr>
    </w:p>
    <w:p w14:paraId="48B3037C" w14:textId="77777777" w:rsidR="002D7351" w:rsidRPr="00B7728F" w:rsidRDefault="002D7351">
      <w:pPr>
        <w:numPr>
          <w:ilvl w:val="0"/>
          <w:numId w:val="6"/>
        </w:numPr>
        <w:tabs>
          <w:tab w:val="left" w:pos="0"/>
        </w:tabs>
        <w:suppressAutoHyphens/>
        <w:spacing w:after="0" w:line="240" w:lineRule="auto"/>
        <w:ind w:left="0" w:firstLine="0"/>
        <w:jc w:val="both"/>
        <w:rPr>
          <w:rFonts w:ascii="Arial Narrow" w:hAnsi="Arial Narrow"/>
        </w:rPr>
      </w:pPr>
      <w:r w:rsidRPr="00B7728F">
        <w:rPr>
          <w:rFonts w:ascii="Arial Narrow" w:hAnsi="Arial Narrow"/>
        </w:rPr>
        <w:t>Abrir e manter conta bancária específica e exclusiva em banco oficial para o recebimento e movimentação dos recursos provenientes deste Convênio;</w:t>
      </w:r>
    </w:p>
    <w:p w14:paraId="16997FE5" w14:textId="77777777" w:rsidR="002D7351" w:rsidRPr="00B7728F" w:rsidRDefault="002D7351">
      <w:pPr>
        <w:numPr>
          <w:ilvl w:val="0"/>
          <w:numId w:val="6"/>
        </w:numPr>
        <w:tabs>
          <w:tab w:val="left" w:pos="0"/>
        </w:tabs>
        <w:suppressAutoHyphens/>
        <w:spacing w:after="0" w:line="240" w:lineRule="auto"/>
        <w:ind w:left="0" w:firstLine="0"/>
        <w:jc w:val="both"/>
        <w:rPr>
          <w:rFonts w:ascii="Arial Narrow" w:hAnsi="Arial Narrow"/>
        </w:rPr>
      </w:pPr>
      <w:r w:rsidRPr="00B7728F">
        <w:rPr>
          <w:rFonts w:ascii="Arial Narrow" w:hAnsi="Arial Narrow"/>
        </w:rPr>
        <w:t>Aplicar os recursos financeiros recebidos da CONCEDENTE no objeto deste Termo;</w:t>
      </w:r>
    </w:p>
    <w:p w14:paraId="19CC317C" w14:textId="77777777" w:rsidR="002D7351" w:rsidRPr="00B7728F" w:rsidRDefault="002D7351">
      <w:pPr>
        <w:numPr>
          <w:ilvl w:val="0"/>
          <w:numId w:val="6"/>
        </w:numPr>
        <w:tabs>
          <w:tab w:val="left" w:pos="0"/>
        </w:tabs>
        <w:suppressAutoHyphens/>
        <w:spacing w:after="0" w:line="240" w:lineRule="auto"/>
        <w:ind w:left="0" w:firstLine="0"/>
        <w:jc w:val="both"/>
        <w:rPr>
          <w:rFonts w:ascii="Arial Narrow" w:hAnsi="Arial Narrow"/>
        </w:rPr>
      </w:pPr>
      <w:r w:rsidRPr="00B7728F">
        <w:rPr>
          <w:rFonts w:ascii="Arial Narrow" w:hAnsi="Arial Narrow"/>
        </w:rPr>
        <w:t>Executar, nos termos da legislação pertinente, o necessário para consecução do objeto de que trata este Convênio, observando sempre critérios de qualidade e custo, bem como em estrita observância ao contido no Plano de Trabalho;</w:t>
      </w:r>
    </w:p>
    <w:p w14:paraId="49932BDA" w14:textId="77777777" w:rsidR="002D7351" w:rsidRPr="00B7728F" w:rsidRDefault="002D7351">
      <w:pPr>
        <w:numPr>
          <w:ilvl w:val="0"/>
          <w:numId w:val="6"/>
        </w:numPr>
        <w:tabs>
          <w:tab w:val="left" w:pos="0"/>
        </w:tabs>
        <w:suppressAutoHyphens/>
        <w:spacing w:after="0" w:line="240" w:lineRule="auto"/>
        <w:ind w:left="0" w:firstLine="0"/>
        <w:jc w:val="both"/>
        <w:rPr>
          <w:rFonts w:ascii="Arial Narrow" w:hAnsi="Arial Narrow"/>
        </w:rPr>
      </w:pPr>
      <w:r w:rsidRPr="00B7728F">
        <w:rPr>
          <w:rFonts w:ascii="Arial Narrow" w:hAnsi="Arial Narrow"/>
        </w:rPr>
        <w:t>A TOMADORA fica obrigada a:</w:t>
      </w:r>
    </w:p>
    <w:p w14:paraId="2E0620D0" w14:textId="77777777" w:rsidR="002D7351" w:rsidRPr="00B7728F" w:rsidRDefault="002D7351">
      <w:pPr>
        <w:pStyle w:val="Recuodecorpodetexto"/>
        <w:numPr>
          <w:ilvl w:val="0"/>
          <w:numId w:val="13"/>
        </w:numPr>
        <w:tabs>
          <w:tab w:val="left" w:pos="426"/>
          <w:tab w:val="left" w:pos="993"/>
        </w:tabs>
        <w:suppressAutoHyphens/>
        <w:spacing w:after="0" w:line="240" w:lineRule="auto"/>
        <w:ind w:left="0" w:firstLine="0"/>
        <w:jc w:val="both"/>
        <w:rPr>
          <w:rFonts w:ascii="Arial Narrow" w:hAnsi="Arial Narrow"/>
        </w:rPr>
      </w:pPr>
      <w:r w:rsidRPr="00B7728F">
        <w:rPr>
          <w:rFonts w:ascii="Arial Narrow" w:hAnsi="Arial Narrow"/>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3C25A481" w14:textId="77777777" w:rsidR="002D7351" w:rsidRPr="00B7728F" w:rsidRDefault="002D7351">
      <w:pPr>
        <w:pStyle w:val="Recuodecorpodetexto"/>
        <w:numPr>
          <w:ilvl w:val="0"/>
          <w:numId w:val="13"/>
        </w:numPr>
        <w:tabs>
          <w:tab w:val="left" w:pos="426"/>
          <w:tab w:val="left" w:pos="993"/>
        </w:tabs>
        <w:suppressAutoHyphens/>
        <w:spacing w:after="0" w:line="240" w:lineRule="auto"/>
        <w:ind w:left="0" w:firstLine="0"/>
        <w:jc w:val="both"/>
        <w:rPr>
          <w:rFonts w:ascii="Arial Narrow" w:hAnsi="Arial Narrow"/>
        </w:rPr>
      </w:pPr>
      <w:r w:rsidRPr="00B7728F">
        <w:rPr>
          <w:rFonts w:ascii="Arial Narrow" w:hAnsi="Arial Narrow"/>
          <w:bCs/>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0B24B3A5" w14:textId="77777777" w:rsidR="002D7351" w:rsidRPr="00B7728F" w:rsidRDefault="002D7351">
      <w:pPr>
        <w:numPr>
          <w:ilvl w:val="0"/>
          <w:numId w:val="6"/>
        </w:numPr>
        <w:tabs>
          <w:tab w:val="left" w:pos="0"/>
        </w:tabs>
        <w:suppressAutoHyphens/>
        <w:spacing w:after="0" w:line="240" w:lineRule="auto"/>
        <w:ind w:left="0" w:firstLine="0"/>
        <w:jc w:val="both"/>
        <w:rPr>
          <w:rFonts w:ascii="Arial Narrow" w:hAnsi="Arial Narrow"/>
        </w:rPr>
      </w:pPr>
      <w:r w:rsidRPr="00B7728F">
        <w:rPr>
          <w:rFonts w:ascii="Arial Narrow" w:hAnsi="Arial Narrow"/>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1A0C7F0F" w14:textId="77777777" w:rsidR="002D7351" w:rsidRPr="00B7728F" w:rsidRDefault="002D7351">
      <w:pPr>
        <w:numPr>
          <w:ilvl w:val="0"/>
          <w:numId w:val="6"/>
        </w:numPr>
        <w:tabs>
          <w:tab w:val="left" w:pos="0"/>
        </w:tabs>
        <w:suppressAutoHyphens/>
        <w:spacing w:after="0" w:line="240" w:lineRule="auto"/>
        <w:ind w:left="0" w:firstLine="0"/>
        <w:jc w:val="both"/>
        <w:rPr>
          <w:rFonts w:ascii="Arial Narrow" w:hAnsi="Arial Narrow"/>
        </w:rPr>
      </w:pPr>
      <w:r w:rsidRPr="00B7728F">
        <w:rPr>
          <w:rFonts w:ascii="Arial Narrow" w:hAnsi="Arial Narrow"/>
        </w:rPr>
        <w:t>Restituir o valor recebido atualizado monetariamente, desde a data do recebimento, acrescido de juros legais, na forma aplicável aos débitos para com o Tesouro do Estado, quando:</w:t>
      </w:r>
    </w:p>
    <w:p w14:paraId="6C732C2D" w14:textId="77777777" w:rsidR="002D7351" w:rsidRPr="00B7728F" w:rsidRDefault="002D7351">
      <w:pPr>
        <w:pStyle w:val="Recuodecorpodetexto"/>
        <w:numPr>
          <w:ilvl w:val="1"/>
          <w:numId w:val="8"/>
        </w:numPr>
        <w:tabs>
          <w:tab w:val="left" w:pos="851"/>
        </w:tabs>
        <w:suppressAutoHyphens/>
        <w:spacing w:after="0" w:line="240" w:lineRule="auto"/>
        <w:ind w:left="0" w:firstLine="0"/>
        <w:jc w:val="both"/>
        <w:rPr>
          <w:rFonts w:ascii="Arial Narrow" w:hAnsi="Arial Narrow"/>
          <w:b/>
        </w:rPr>
      </w:pPr>
      <w:r w:rsidRPr="00B7728F">
        <w:rPr>
          <w:rFonts w:ascii="Arial Narrow" w:hAnsi="Arial Narrow"/>
        </w:rPr>
        <w:t>Não for executado o objeto deste Convênio;</w:t>
      </w:r>
    </w:p>
    <w:p w14:paraId="1972B05D" w14:textId="77777777" w:rsidR="002D7351" w:rsidRPr="00B7728F" w:rsidRDefault="002D7351">
      <w:pPr>
        <w:pStyle w:val="Recuodecorpodetexto"/>
        <w:numPr>
          <w:ilvl w:val="1"/>
          <w:numId w:val="8"/>
        </w:numPr>
        <w:tabs>
          <w:tab w:val="left" w:pos="851"/>
        </w:tabs>
        <w:suppressAutoHyphens/>
        <w:spacing w:after="0" w:line="240" w:lineRule="auto"/>
        <w:ind w:left="0" w:firstLine="0"/>
        <w:jc w:val="both"/>
        <w:rPr>
          <w:rFonts w:ascii="Arial Narrow" w:hAnsi="Arial Narrow"/>
        </w:rPr>
      </w:pPr>
      <w:r w:rsidRPr="00B7728F">
        <w:rPr>
          <w:rFonts w:ascii="Arial Narrow" w:hAnsi="Arial Narrow"/>
        </w:rPr>
        <w:t>Não for apresentada, no prazo estipulado, a respectiva Prestação de Contas parcial ou final; e,</w:t>
      </w:r>
    </w:p>
    <w:p w14:paraId="5FE4968E" w14:textId="77777777" w:rsidR="002D7351" w:rsidRPr="00B7728F" w:rsidRDefault="002D7351">
      <w:pPr>
        <w:pStyle w:val="Recuodecorpodetexto"/>
        <w:numPr>
          <w:ilvl w:val="1"/>
          <w:numId w:val="8"/>
        </w:numPr>
        <w:tabs>
          <w:tab w:val="left" w:pos="851"/>
        </w:tabs>
        <w:suppressAutoHyphens/>
        <w:spacing w:after="0" w:line="240" w:lineRule="auto"/>
        <w:ind w:left="0" w:firstLine="0"/>
        <w:jc w:val="both"/>
        <w:rPr>
          <w:rFonts w:ascii="Arial Narrow" w:hAnsi="Arial Narrow"/>
        </w:rPr>
      </w:pPr>
      <w:r w:rsidRPr="00B7728F">
        <w:rPr>
          <w:rFonts w:ascii="Arial Narrow" w:hAnsi="Arial Narrow"/>
        </w:rPr>
        <w:t>Os recursos forem utilizados em finalidade diversa do estabelecido neste Convênio.</w:t>
      </w:r>
    </w:p>
    <w:p w14:paraId="5F70BD52" w14:textId="77777777" w:rsidR="002D7351" w:rsidRPr="00B7728F" w:rsidRDefault="002D7351">
      <w:pPr>
        <w:numPr>
          <w:ilvl w:val="0"/>
          <w:numId w:val="6"/>
        </w:numPr>
        <w:tabs>
          <w:tab w:val="left" w:pos="0"/>
        </w:tabs>
        <w:suppressAutoHyphens/>
        <w:spacing w:after="0" w:line="240" w:lineRule="auto"/>
        <w:ind w:left="0" w:firstLine="0"/>
        <w:jc w:val="both"/>
        <w:rPr>
          <w:rFonts w:ascii="Arial Narrow" w:hAnsi="Arial Narrow"/>
        </w:rPr>
      </w:pPr>
      <w:r w:rsidRPr="00B7728F">
        <w:rPr>
          <w:rFonts w:ascii="Arial Narrow" w:hAnsi="Arial Narrow"/>
        </w:rPr>
        <w:lastRenderedPageBreak/>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031BD6AC" w14:textId="77777777" w:rsidR="002D7351" w:rsidRPr="00B7728F" w:rsidRDefault="002D7351">
      <w:pPr>
        <w:numPr>
          <w:ilvl w:val="0"/>
          <w:numId w:val="6"/>
        </w:numPr>
        <w:tabs>
          <w:tab w:val="left" w:pos="0"/>
        </w:tabs>
        <w:suppressAutoHyphens/>
        <w:spacing w:after="0" w:line="240" w:lineRule="auto"/>
        <w:ind w:left="0" w:firstLine="0"/>
        <w:jc w:val="both"/>
        <w:rPr>
          <w:rFonts w:ascii="Arial Narrow" w:hAnsi="Arial Narrow"/>
        </w:rPr>
      </w:pPr>
      <w:r w:rsidRPr="00B7728F">
        <w:rPr>
          <w:rFonts w:ascii="Arial Narrow" w:hAnsi="Arial Narrow"/>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5E073CD4" w14:textId="77777777" w:rsidR="002D7351" w:rsidRPr="00B7728F" w:rsidRDefault="002D7351">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B7728F">
        <w:rPr>
          <w:rFonts w:ascii="Arial Narrow" w:hAnsi="Arial Narrow"/>
        </w:rPr>
        <w:t>“prática corrupta”: oferecer, dar, receber ou solicitar, direta ou indiretamente, qualquer vantagem com o objetivo de influenciar a ação de servidor público no processo de licitação ou na execução de contrato;</w:t>
      </w:r>
    </w:p>
    <w:p w14:paraId="56B581A2" w14:textId="77777777" w:rsidR="002D7351" w:rsidRPr="00B7728F" w:rsidRDefault="002D7351">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B7728F">
        <w:rPr>
          <w:rFonts w:ascii="Arial Narrow" w:hAnsi="Arial Narrow"/>
        </w:rPr>
        <w:t>“prática fraudulenta”: a falsificação ou omissão dos fatos, com o objetivo de influenciar o processo de licitação ou de execução de contrato;</w:t>
      </w:r>
    </w:p>
    <w:p w14:paraId="0C3B14EC" w14:textId="77777777" w:rsidR="002D7351" w:rsidRPr="00B7728F" w:rsidRDefault="002D7351">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B7728F">
        <w:rPr>
          <w:rFonts w:ascii="Arial Narrow" w:hAnsi="Arial Narrow"/>
        </w:rPr>
        <w:t>“prática colusiva”: esquematizar ou estabelecer um acordo entre dois ou mais licitantes, com ou sem o conhecimento de representantes ou prepostos do órgão licitador, visando estabelecer preços em níveis artificiais e não-competitivos;</w:t>
      </w:r>
    </w:p>
    <w:p w14:paraId="519E58E1" w14:textId="77777777" w:rsidR="002D7351" w:rsidRPr="00B7728F" w:rsidRDefault="002D7351">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B7728F">
        <w:rPr>
          <w:rFonts w:ascii="Arial Narrow" w:hAnsi="Arial Narrow"/>
        </w:rPr>
        <w:t>“prática coercitiva”: causar dano ou ameaçar causar dano, direta ou indiretamente, às pessoas ou sua propriedade, visando influenciar sua participação em um processo licitatório ou afetar a execução do contrato;</w:t>
      </w:r>
    </w:p>
    <w:p w14:paraId="42C4A3F4" w14:textId="77777777" w:rsidR="002D7351" w:rsidRPr="00B7728F" w:rsidRDefault="002D7351">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B7728F">
        <w:rPr>
          <w:rFonts w:ascii="Arial Narrow" w:hAnsi="Arial Narrow"/>
        </w:rPr>
        <w:t xml:space="preserve">“prática obstrutiva”: </w:t>
      </w:r>
      <w:r w:rsidRPr="00B7728F">
        <w:rPr>
          <w:rFonts w:ascii="Arial Narrow" w:hAnsi="Arial Narrow"/>
          <w:i/>
          <w:iCs/>
        </w:rPr>
        <w:t>(i)</w:t>
      </w:r>
      <w:r w:rsidRPr="00B7728F">
        <w:rPr>
          <w:rFonts w:ascii="Arial Narrow" w:hAnsi="Arial Narrow"/>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B7728F">
        <w:rPr>
          <w:rFonts w:ascii="Arial Narrow" w:hAnsi="Arial Narrow"/>
          <w:i/>
          <w:iCs/>
        </w:rPr>
        <w:t>(ii)</w:t>
      </w:r>
      <w:r w:rsidRPr="00B7728F">
        <w:rPr>
          <w:rFonts w:ascii="Arial Narrow" w:hAnsi="Arial Narrow"/>
        </w:rPr>
        <w:t xml:space="preserve"> atos cuja intenção seja impedir materialmente o exercício do direito de o organismo financeiro multilateral promover inspeção;</w:t>
      </w:r>
    </w:p>
    <w:p w14:paraId="0CD296EB" w14:textId="77777777" w:rsidR="002D7351" w:rsidRPr="00B7728F" w:rsidRDefault="002D7351">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b/>
        </w:rPr>
      </w:pPr>
      <w:r w:rsidRPr="00B7728F">
        <w:rPr>
          <w:rFonts w:ascii="Arial Narrow" w:hAnsi="Arial Narrow"/>
        </w:rPr>
        <w:t>Fazer constar das notas fiscais o número do convênio seguido da sigla da Concedente dos recursos financeiros;</w:t>
      </w:r>
    </w:p>
    <w:p w14:paraId="05F46F98" w14:textId="77777777" w:rsidR="002D7351" w:rsidRPr="00B7728F" w:rsidRDefault="002D7351">
      <w:pPr>
        <w:pStyle w:val="Recuodecorpodetexto"/>
        <w:numPr>
          <w:ilvl w:val="0"/>
          <w:numId w:val="14"/>
        </w:numPr>
        <w:tabs>
          <w:tab w:val="clear" w:pos="2008"/>
          <w:tab w:val="left" w:pos="426"/>
          <w:tab w:val="left" w:pos="1134"/>
          <w:tab w:val="left" w:pos="1276"/>
          <w:tab w:val="num" w:pos="1701"/>
        </w:tabs>
        <w:suppressAutoHyphens/>
        <w:spacing w:after="0" w:line="240" w:lineRule="auto"/>
        <w:ind w:left="0"/>
        <w:jc w:val="both"/>
        <w:rPr>
          <w:rFonts w:ascii="Arial Narrow" w:hAnsi="Arial Narrow"/>
        </w:rPr>
      </w:pPr>
      <w:r w:rsidRPr="00B7728F">
        <w:rPr>
          <w:rFonts w:ascii="Arial Narrow" w:hAnsi="Arial Narrow"/>
        </w:rPr>
        <w:t>Iniciar a execução do Convênio em até trinta dias após o recebimento da primeira parcela ou parcela única, salvo motivo de força maior devidamente justificado ou se estabelecido de forma diversa nas etapas e execução do Plano de Trabalho.</w:t>
      </w:r>
    </w:p>
    <w:p w14:paraId="0D69D2DE" w14:textId="77777777" w:rsidR="002D7351" w:rsidRPr="00B7728F" w:rsidRDefault="002D7351">
      <w:pPr>
        <w:pStyle w:val="Recuodecorpodetexto"/>
        <w:numPr>
          <w:ilvl w:val="0"/>
          <w:numId w:val="6"/>
        </w:numPr>
        <w:suppressAutoHyphens/>
        <w:spacing w:after="0" w:line="240" w:lineRule="auto"/>
        <w:ind w:left="0"/>
        <w:jc w:val="both"/>
        <w:rPr>
          <w:rFonts w:ascii="Arial Narrow" w:hAnsi="Arial Narrow"/>
          <w:b/>
        </w:rPr>
      </w:pPr>
      <w:r w:rsidRPr="00B7728F">
        <w:rPr>
          <w:rFonts w:ascii="Arial Narrow" w:hAnsi="Arial Narrow"/>
        </w:rPr>
        <w:t xml:space="preserve">No caso de subcontratação ou de contratação de terceiros, a ICTPR ou a INTERVENIENTE comprometem-se a exigir a apresentação mensal de certidões de regularidade fiscal dos respectivos prestadores de serviço, devendo apresentá-las à </w:t>
      </w:r>
      <w:r w:rsidRPr="00B7728F">
        <w:rPr>
          <w:rFonts w:ascii="Arial Narrow" w:hAnsi="Arial Narrow"/>
          <w:bCs/>
        </w:rPr>
        <w:t xml:space="preserve">CONCEDENTE </w:t>
      </w:r>
      <w:r w:rsidRPr="00B7728F">
        <w:rPr>
          <w:rFonts w:ascii="Arial Narrow" w:hAnsi="Arial Narrow"/>
        </w:rPr>
        <w:t xml:space="preserve">sempre que instada a tanto. </w:t>
      </w:r>
    </w:p>
    <w:p w14:paraId="2FCB4E6A" w14:textId="77777777" w:rsidR="002D7351" w:rsidRPr="00B7728F" w:rsidRDefault="002D7351">
      <w:pPr>
        <w:pStyle w:val="NormalWeb"/>
        <w:widowControl w:val="0"/>
        <w:numPr>
          <w:ilvl w:val="0"/>
          <w:numId w:val="6"/>
        </w:numPr>
        <w:suppressAutoHyphens/>
        <w:autoSpaceDN w:val="0"/>
        <w:spacing w:before="0" w:beforeAutospacing="0" w:after="0" w:afterAutospacing="0"/>
        <w:ind w:left="0"/>
        <w:jc w:val="both"/>
        <w:textAlignment w:val="baseline"/>
        <w:rPr>
          <w:rFonts w:ascii="Arial Narrow" w:hAnsi="Arial Narrow"/>
          <w:sz w:val="22"/>
          <w:szCs w:val="22"/>
        </w:rPr>
      </w:pPr>
      <w:r w:rsidRPr="00B7728F">
        <w:rPr>
          <w:rFonts w:ascii="Arial Narrow" w:hAnsi="Arial Narrow"/>
          <w:sz w:val="22"/>
          <w:szCs w:val="22"/>
        </w:rPr>
        <w:t>A taxa de administração passível de ser cobrada no âmbito da presente avença limita-se a 5% (cinco por cento) do valor do convênio, a qual deverá ser compreendida como ressarcimento de despesas operacionais e administrativas, as quais devem ser previstas em plano de trabalho e devidamente comprovadas, na forma exposta abaixo.</w:t>
      </w:r>
    </w:p>
    <w:p w14:paraId="258C0217" w14:textId="77777777" w:rsidR="002D7351" w:rsidRPr="00B7728F" w:rsidRDefault="002D7351">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B7728F">
        <w:rPr>
          <w:rFonts w:ascii="Arial Narrow" w:hAnsi="Arial Narrow"/>
          <w:sz w:val="22"/>
          <w:szCs w:val="22"/>
        </w:rPr>
        <w:t xml:space="preserve">A previsão do pagamento de despesas administrativas poderá ser realizada desde que constem do respectivo plano de trabalho do projeto, o qual deverá conter expressa previsão das despesas previstas, sendo que os custos administrativos deverão restringir-se àqueles absolutamente imprescindíveis à execução do objeto da transferência. </w:t>
      </w:r>
    </w:p>
    <w:p w14:paraId="0738EE12" w14:textId="77777777" w:rsidR="002D7351" w:rsidRPr="00B7728F" w:rsidRDefault="002D7351">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B7728F">
        <w:rPr>
          <w:rFonts w:ascii="Arial Narrow" w:hAnsi="Arial Narrow"/>
          <w:sz w:val="22"/>
          <w:szCs w:val="22"/>
        </w:rPr>
        <w:t>Previsão de todos os custos administrativos no objeto da transferência e no plano de trabalho, em valores nominais, com precisa discriminação e descrição da natureza e da finalidade individual de cada parcela, de modo a possibilitar a aferição de economicidade e da proibição de aferição de vantagem indevida pela Fundação de Apoio, ficando expressamente vedada a estipulação de qualquer percentual ou índice incidente sobre o valor do repasse ou de qualquer outra receita;</w:t>
      </w:r>
    </w:p>
    <w:p w14:paraId="2E11E77B" w14:textId="77777777" w:rsidR="002D7351" w:rsidRPr="00B7728F" w:rsidRDefault="002D7351">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B7728F">
        <w:rPr>
          <w:rFonts w:ascii="Arial Narrow" w:hAnsi="Arial Narrow"/>
          <w:sz w:val="22"/>
          <w:szCs w:val="22"/>
        </w:rPr>
        <w:t xml:space="preserve">Previsão de que as despesas sob responsabilidade da TOMADORA serão realizadas com observância dos princípios da legalidade, impessoalidade, moralidade, publicidade, economicidade e eficiência, na forma do art. 7º da Lei Estadual 20.537/2021, e à transparência dos valores pagos à equipe de trabalho e dirigentes da entidade vinculados à execução do termo; </w:t>
      </w:r>
    </w:p>
    <w:p w14:paraId="7FEA2356" w14:textId="77777777" w:rsidR="002D7351" w:rsidRPr="00B7728F" w:rsidRDefault="002D7351">
      <w:pPr>
        <w:pStyle w:val="NormalWeb"/>
        <w:widowControl w:val="0"/>
        <w:numPr>
          <w:ilvl w:val="0"/>
          <w:numId w:val="17"/>
        </w:numPr>
        <w:suppressAutoHyphens/>
        <w:autoSpaceDN w:val="0"/>
        <w:spacing w:before="0" w:beforeAutospacing="0" w:after="0" w:afterAutospacing="0"/>
        <w:ind w:left="0"/>
        <w:jc w:val="both"/>
        <w:textAlignment w:val="baseline"/>
        <w:rPr>
          <w:rFonts w:ascii="Arial Narrow" w:hAnsi="Arial Narrow"/>
          <w:sz w:val="22"/>
          <w:szCs w:val="22"/>
        </w:rPr>
      </w:pPr>
      <w:r w:rsidRPr="00B7728F">
        <w:rPr>
          <w:rFonts w:ascii="Arial Narrow" w:hAnsi="Arial Narrow"/>
          <w:sz w:val="22"/>
          <w:szCs w:val="22"/>
        </w:rPr>
        <w:t>Na hipótese de a TOMADORA receber recursos por mais de um termo de transferência, a memória de cálculo a ser apresentada para fins de comprovação e aferição da forma de rateio das despesas administrativas, tanto perante o agente repassador como perante o Tribunal de Contas, deverá vir acompanhada de toda a documentação necessária para que se verifique a efetiva impossibilidade de o valor de um mesmo comprovante ser utilizado, indevidamente, como comprovação de despesa em prestação de contas de processos diversos.</w:t>
      </w:r>
    </w:p>
    <w:p w14:paraId="545A8949" w14:textId="77777777" w:rsidR="002D7351" w:rsidRPr="00B7728F" w:rsidRDefault="002D7351">
      <w:pPr>
        <w:pStyle w:val="Recuodecorpodetexto"/>
        <w:numPr>
          <w:ilvl w:val="0"/>
          <w:numId w:val="17"/>
        </w:numPr>
        <w:suppressAutoHyphens/>
        <w:spacing w:after="0" w:line="240" w:lineRule="auto"/>
        <w:ind w:left="0"/>
        <w:jc w:val="both"/>
        <w:rPr>
          <w:rFonts w:ascii="Arial Narrow" w:hAnsi="Arial Narrow"/>
          <w:b/>
          <w:bCs/>
        </w:rPr>
      </w:pPr>
      <w:r w:rsidRPr="00B7728F">
        <w:rPr>
          <w:rFonts w:ascii="Arial Narrow" w:hAnsi="Arial Narrow"/>
          <w:bCs/>
        </w:rPr>
        <w:t>A prestação de contas das despesas administrativas deverá vir acompanhada de parecer técnico assinado pelo respectivo contador da TOMADORA, atestando expressamente sua correção e observância aos requisitos do presente edital.</w:t>
      </w:r>
    </w:p>
    <w:p w14:paraId="305196DA" w14:textId="77777777" w:rsidR="002D7351" w:rsidRPr="00B7728F" w:rsidRDefault="002D7351" w:rsidP="00E92F9E">
      <w:pPr>
        <w:pStyle w:val="Recuodecorpodetexto"/>
        <w:spacing w:after="0" w:line="240" w:lineRule="auto"/>
        <w:ind w:left="0"/>
        <w:rPr>
          <w:rFonts w:ascii="Arial Narrow" w:hAnsi="Arial Narrow"/>
          <w:bCs/>
        </w:rPr>
      </w:pPr>
    </w:p>
    <w:p w14:paraId="45150129" w14:textId="77777777" w:rsidR="002D7351" w:rsidRPr="00B7728F" w:rsidRDefault="002D7351" w:rsidP="00E92F9E">
      <w:pPr>
        <w:pStyle w:val="Ttulo4"/>
        <w:shd w:val="clear" w:color="auto" w:fill="FFFFFF" w:themeFill="background1"/>
        <w:tabs>
          <w:tab w:val="left" w:pos="1530"/>
        </w:tabs>
        <w:spacing w:before="0" w:line="240" w:lineRule="auto"/>
        <w:rPr>
          <w:rFonts w:ascii="Arial Narrow" w:hAnsi="Arial Narrow" w:cs="Times New Roman"/>
        </w:rPr>
      </w:pPr>
      <w:r w:rsidRPr="00B7728F">
        <w:rPr>
          <w:rFonts w:ascii="Arial Narrow" w:hAnsi="Arial Narrow" w:cs="Times New Roman"/>
        </w:rPr>
        <w:t>II – A INTERVENIENTE compromete-se a:</w:t>
      </w:r>
    </w:p>
    <w:p w14:paraId="51DA652C" w14:textId="77777777" w:rsidR="002D7351" w:rsidRPr="00B7728F" w:rsidRDefault="002D7351" w:rsidP="00E92F9E">
      <w:pPr>
        <w:pStyle w:val="Ttulo4"/>
        <w:shd w:val="clear" w:color="auto" w:fill="FFFFFF" w:themeFill="background1"/>
        <w:tabs>
          <w:tab w:val="left" w:pos="1530"/>
        </w:tabs>
        <w:spacing w:before="0" w:line="240" w:lineRule="auto"/>
        <w:rPr>
          <w:rFonts w:ascii="Arial Narrow" w:hAnsi="Arial Narrow" w:cs="Times New Roman"/>
        </w:rPr>
      </w:pPr>
    </w:p>
    <w:p w14:paraId="42683CAD"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rPr>
        <w:t>Caberá à INTERVENIENTE, acompanhar a execução técnica dos Planos de Trabalho aprovados pela CONCEDENTE, cabendo-lhe, ainda, as seguintes atribuições:</w:t>
      </w:r>
    </w:p>
    <w:p w14:paraId="33EC7DB5"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rPr>
        <w:lastRenderedPageBreak/>
        <w:t>a) cumprir integralmente os Planos de Trabalho aprovados pela CONCEDENTE nas partes que lhe são correlatas, utilizando os recursos físicos e humanos necessários à execução do objeto;</w:t>
      </w:r>
    </w:p>
    <w:p w14:paraId="129F5FD3"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rPr>
        <w:t>b) quando da desistência ou cancelamento por parte do pesquisador/bolsista, durante a vigência do TERMO, comunicar a CONCEDENTE;</w:t>
      </w:r>
    </w:p>
    <w:p w14:paraId="072BD7AE"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rPr>
        <w:t>c) deverá iniciar a execução do objeto deste convênio dentro de 30 (trinta) dias a partir do recebimento da primeira ou única parcela dos recursos, salvo motivo devidamente justificado;</w:t>
      </w:r>
    </w:p>
    <w:p w14:paraId="37FDE044"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rPr>
        <w:t>d)Encaminhar, de acordo com o cronograma e os procedimentos definidos pela CONCEDENTE, os documentos necessários à liberação de recursos à TOMADORA;</w:t>
      </w:r>
    </w:p>
    <w:p w14:paraId="21915112"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rPr>
        <w:t>e) permitir o livre acesso da Fundação Araucária à documentação envolvida na execução do presente instrumento, a qualquer tempo e lugar, a todos os atos e fatos relacionados direta ou indiretamente com o instrumento pactuado, quando em missão de fiscalização ou auditoria;</w:t>
      </w:r>
    </w:p>
    <w:p w14:paraId="5EDFD423"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rPr>
        <w:t>f) proporcionar todas as informações que a CONCEDENTE solicite sobre os Projetos, sua situação execução técnica;</w:t>
      </w:r>
    </w:p>
    <w:p w14:paraId="4BDA302F"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rPr>
        <w:t>g) observar, na execução técnica do projeto, as normas editadas pela Fundação Araucária sobre o tema;</w:t>
      </w:r>
    </w:p>
    <w:p w14:paraId="0C776361"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rPr>
        <w:t>h) tomar as medidas necessárias para que o presente projeto tenha execução conforme os Planos de Trabalho aprovados pela CONCEDENTE.</w:t>
      </w:r>
    </w:p>
    <w:p w14:paraId="5B2C2DB8" w14:textId="77777777" w:rsidR="002D7351" w:rsidRPr="00B7728F" w:rsidRDefault="002D7351" w:rsidP="00E92F9E">
      <w:pPr>
        <w:spacing w:after="0" w:line="240" w:lineRule="auto"/>
        <w:jc w:val="both"/>
        <w:rPr>
          <w:rFonts w:ascii="Arial Narrow" w:hAnsi="Arial Narrow"/>
        </w:rPr>
      </w:pPr>
      <w:r w:rsidRPr="00B7728F">
        <w:rPr>
          <w:rFonts w:ascii="Arial Narrow" w:hAnsi="Arial Narrow"/>
        </w:rPr>
        <w:t>i) responsabilizar-se pelo registro de informações referentes a execução e prestação de contas do convênio no Sistema Sparkx da Fundação Araucária.</w:t>
      </w:r>
    </w:p>
    <w:p w14:paraId="48E2CF80" w14:textId="77777777" w:rsidR="002D7351" w:rsidRPr="00B7728F" w:rsidRDefault="002D7351" w:rsidP="00E92F9E">
      <w:pPr>
        <w:spacing w:after="0" w:line="240" w:lineRule="auto"/>
        <w:jc w:val="both"/>
        <w:rPr>
          <w:rFonts w:ascii="Arial Narrow" w:hAnsi="Arial Narrow"/>
        </w:rPr>
      </w:pPr>
      <w:r w:rsidRPr="00B7728F">
        <w:rPr>
          <w:rFonts w:ascii="Arial Narrow" w:hAnsi="Arial Narrow"/>
        </w:rPr>
        <w:t>j) A INTERVENIENTE deverá possuir Resolução que discipline as relações com a TOMADORA.</w:t>
      </w:r>
    </w:p>
    <w:p w14:paraId="403F2B4E" w14:textId="77777777" w:rsidR="002D7351" w:rsidRPr="00B7728F" w:rsidRDefault="002D7351" w:rsidP="00E92F9E">
      <w:pPr>
        <w:pStyle w:val="Ttulo4"/>
        <w:shd w:val="clear" w:color="auto" w:fill="FFFFFF" w:themeFill="background1"/>
        <w:tabs>
          <w:tab w:val="left" w:pos="1530"/>
        </w:tabs>
        <w:spacing w:before="0" w:line="240" w:lineRule="auto"/>
        <w:rPr>
          <w:rFonts w:ascii="Arial Narrow" w:hAnsi="Arial Narrow" w:cs="Times New Roman"/>
        </w:rPr>
      </w:pPr>
    </w:p>
    <w:p w14:paraId="526D25F4"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SEXTA - RECURSOS FINANCEIROS</w:t>
      </w:r>
    </w:p>
    <w:p w14:paraId="4055DA95" w14:textId="77777777" w:rsidR="002D7351" w:rsidRPr="00B7728F" w:rsidRDefault="002D7351" w:rsidP="00E92F9E">
      <w:pPr>
        <w:spacing w:after="0" w:line="240" w:lineRule="auto"/>
        <w:rPr>
          <w:rFonts w:ascii="Arial Narrow" w:hAnsi="Arial Narrow"/>
        </w:rPr>
      </w:pPr>
    </w:p>
    <w:p w14:paraId="38AF50E8" w14:textId="77777777" w:rsidR="002D7351" w:rsidRPr="00B7728F" w:rsidRDefault="002D7351" w:rsidP="00E92F9E">
      <w:pPr>
        <w:pStyle w:val="Corpodetexto31"/>
        <w:rPr>
          <w:rFonts w:ascii="Arial Narrow" w:hAnsi="Arial Narrow" w:cs="Times New Roman"/>
          <w:sz w:val="22"/>
          <w:szCs w:val="22"/>
        </w:rPr>
      </w:pPr>
      <w:r w:rsidRPr="00B7728F">
        <w:rPr>
          <w:rFonts w:ascii="Arial Narrow" w:hAnsi="Arial Narrow" w:cs="Times New Roman"/>
          <w:sz w:val="22"/>
          <w:szCs w:val="22"/>
        </w:rPr>
        <w:t>Para execução deste Convênio, serão destinados recursos financeiros, no valor total de R$ xxxxxxxxxxxxxxxxxx,00 (xxxxxxxxxxxxxxxxxxxxxxxxxxxx) que serão repassados conforme o cronograma físico-financeiro constante do Plano de Trabalho. As despesas deste Convênio estão devidamente reguladas pela fonte de recursos do Fundo Paraná, instituído pela Lei nº. 12.020/1998.</w:t>
      </w:r>
    </w:p>
    <w:p w14:paraId="38BFB8C3" w14:textId="77777777" w:rsidR="002D7351" w:rsidRPr="00B7728F" w:rsidRDefault="002D7351" w:rsidP="00E92F9E">
      <w:pPr>
        <w:pStyle w:val="Ttulo4"/>
        <w:tabs>
          <w:tab w:val="left" w:pos="1530"/>
        </w:tabs>
        <w:spacing w:before="0" w:line="240" w:lineRule="auto"/>
        <w:rPr>
          <w:rFonts w:ascii="Arial Narrow" w:hAnsi="Arial Narrow" w:cs="Times New Roman"/>
        </w:rPr>
      </w:pPr>
    </w:p>
    <w:p w14:paraId="2E1FDA92"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SÉTIMA - DA LIBERAÇÃO DOS RECURSOS</w:t>
      </w:r>
    </w:p>
    <w:p w14:paraId="1710E2B1" w14:textId="77777777" w:rsidR="002D7351" w:rsidRPr="00B7728F" w:rsidRDefault="002D7351" w:rsidP="00E92F9E">
      <w:pPr>
        <w:spacing w:after="0" w:line="240" w:lineRule="auto"/>
        <w:rPr>
          <w:rFonts w:ascii="Arial Narrow" w:hAnsi="Arial Narrow"/>
          <w:bCs/>
        </w:rPr>
      </w:pPr>
    </w:p>
    <w:p w14:paraId="7DD556FF" w14:textId="77777777" w:rsidR="002D7351" w:rsidRPr="00B7728F" w:rsidRDefault="002D7351" w:rsidP="00E92F9E">
      <w:pPr>
        <w:pStyle w:val="Recuodecorpodetexto"/>
        <w:spacing w:after="0" w:line="240" w:lineRule="auto"/>
        <w:ind w:left="0"/>
        <w:rPr>
          <w:rFonts w:ascii="Arial Narrow" w:hAnsi="Arial Narrow"/>
        </w:rPr>
      </w:pPr>
      <w:r w:rsidRPr="00B7728F">
        <w:rPr>
          <w:rFonts w:ascii="Arial Narrow" w:hAnsi="Arial Narrow"/>
          <w:bCs/>
          <w:lang w:eastAsia="pt-BR"/>
        </w:rPr>
        <w:t>A CONCEDENTE transferirá os recursos previstos na Cláusula Sexta em favor da TOMADORA, em conta específica, aberta em Banco Oficial, vinculada ao presente instrumento, onde serão movimentados na forma da legislação específica.</w:t>
      </w:r>
    </w:p>
    <w:p w14:paraId="7C776567" w14:textId="77777777" w:rsidR="002D7351" w:rsidRPr="00B7728F" w:rsidRDefault="002D7351" w:rsidP="00E92F9E">
      <w:pPr>
        <w:pStyle w:val="Recuodecorpodetexto"/>
        <w:spacing w:after="0" w:line="240" w:lineRule="auto"/>
        <w:ind w:left="0"/>
        <w:rPr>
          <w:rFonts w:ascii="Arial Narrow" w:hAnsi="Arial Narrow"/>
          <w:b/>
          <w:bCs/>
          <w:lang w:eastAsia="pt-BR"/>
        </w:rPr>
      </w:pPr>
    </w:p>
    <w:p w14:paraId="0B7A087F" w14:textId="77777777" w:rsidR="002D7351" w:rsidRPr="00B7728F" w:rsidRDefault="002D7351" w:rsidP="00E92F9E">
      <w:pPr>
        <w:pStyle w:val="Recuodecorpodetexto"/>
        <w:spacing w:after="0" w:line="240" w:lineRule="auto"/>
        <w:ind w:left="0"/>
        <w:rPr>
          <w:rFonts w:ascii="Arial Narrow" w:hAnsi="Arial Narrow"/>
          <w:b/>
        </w:rPr>
      </w:pPr>
      <w:r w:rsidRPr="00B7728F">
        <w:rPr>
          <w:rFonts w:ascii="Arial Narrow" w:hAnsi="Arial Narrow"/>
          <w:bCs/>
          <w:caps/>
        </w:rPr>
        <w:t>Parágrafo PRIMEIRO</w:t>
      </w:r>
      <w:r w:rsidRPr="00B7728F">
        <w:rPr>
          <w:rFonts w:ascii="Arial Narrow" w:hAnsi="Arial Narrow"/>
        </w:rPr>
        <w:t xml:space="preserve"> - A liberação da primeira parcela ocorrerá em até 30 dias a partir da data de assinatura do presente instrumento, mediante a apresentação das certidões de regularidade das partícipes,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63A4AF26" w14:textId="77777777" w:rsidR="002D7351" w:rsidRPr="00B7728F" w:rsidRDefault="002D7351" w:rsidP="00E92F9E">
      <w:pPr>
        <w:pStyle w:val="Recuodecorpodetexto"/>
        <w:spacing w:after="0" w:line="240" w:lineRule="auto"/>
        <w:ind w:left="0"/>
        <w:rPr>
          <w:rFonts w:ascii="Arial Narrow" w:hAnsi="Arial Narrow"/>
          <w:b/>
        </w:rPr>
      </w:pPr>
    </w:p>
    <w:p w14:paraId="3FE03BCB" w14:textId="77777777" w:rsidR="002D7351" w:rsidRPr="00B7728F" w:rsidRDefault="002D7351" w:rsidP="00E92F9E">
      <w:pPr>
        <w:pStyle w:val="Recuodecorpodetexto"/>
        <w:spacing w:after="0" w:line="240" w:lineRule="auto"/>
        <w:ind w:left="0"/>
        <w:rPr>
          <w:rFonts w:ascii="Arial Narrow" w:hAnsi="Arial Narrow"/>
          <w:b/>
        </w:rPr>
      </w:pPr>
      <w:r w:rsidRPr="00B7728F">
        <w:rPr>
          <w:rFonts w:ascii="Arial Narrow" w:hAnsi="Arial Narrow"/>
          <w:bCs/>
        </w:rPr>
        <w:t xml:space="preserve">PARÁGRAFO SEGUNDO - </w:t>
      </w:r>
      <w:r w:rsidRPr="00B7728F">
        <w:rPr>
          <w:rFonts w:ascii="Arial Narrow" w:hAnsi="Arial Narrow"/>
        </w:rPr>
        <w:t>Caso os recursos repassados pela CONCEDENTE sejam insuficientes para consecução do objeto deste Convênio, a complementação poderá ser aportada ao Convênio como contrapartida da INTERVENIENTE, devendo ser os respectivos valores depositados e utilizados na mesma conta do Convênio após autorização de ajuste do valor do convênio emanada pela CONCEDENTE.</w:t>
      </w:r>
    </w:p>
    <w:p w14:paraId="18629F4F" w14:textId="77777777" w:rsidR="002D7351" w:rsidRPr="00B7728F" w:rsidRDefault="002D7351" w:rsidP="00E92F9E">
      <w:pPr>
        <w:pStyle w:val="Recuodecorpodetexto"/>
        <w:spacing w:after="0" w:line="240" w:lineRule="auto"/>
        <w:ind w:left="0"/>
        <w:rPr>
          <w:rFonts w:ascii="Arial Narrow" w:hAnsi="Arial Narrow"/>
          <w:b/>
        </w:rPr>
      </w:pPr>
    </w:p>
    <w:p w14:paraId="1A8654E5" w14:textId="77777777" w:rsidR="002D7351" w:rsidRPr="00B7728F" w:rsidRDefault="002D7351" w:rsidP="00E92F9E">
      <w:pPr>
        <w:pStyle w:val="Recuodecorpodetexto"/>
        <w:spacing w:after="0" w:line="240" w:lineRule="auto"/>
        <w:ind w:left="0"/>
        <w:rPr>
          <w:rFonts w:ascii="Arial Narrow" w:hAnsi="Arial Narrow"/>
        </w:rPr>
      </w:pPr>
      <w:r w:rsidRPr="00B7728F">
        <w:rPr>
          <w:rFonts w:ascii="Arial Narrow" w:hAnsi="Arial Narrow"/>
          <w:bCs/>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2E739BB3" w14:textId="77777777" w:rsidR="002D7351" w:rsidRPr="00B7728F" w:rsidRDefault="002D7351" w:rsidP="00E92F9E">
      <w:pPr>
        <w:pStyle w:val="Recuodecorpodetexto"/>
        <w:spacing w:after="0" w:line="240" w:lineRule="auto"/>
        <w:ind w:left="0"/>
        <w:rPr>
          <w:rFonts w:ascii="Arial Narrow" w:hAnsi="Arial Narrow"/>
        </w:rPr>
      </w:pPr>
    </w:p>
    <w:p w14:paraId="2428F8F2" w14:textId="77777777" w:rsidR="002D7351" w:rsidRPr="00B7728F" w:rsidRDefault="002D7351" w:rsidP="00E92F9E">
      <w:pPr>
        <w:pStyle w:val="Recuodecorpodetexto"/>
        <w:spacing w:after="0" w:line="240" w:lineRule="auto"/>
        <w:ind w:left="0"/>
        <w:rPr>
          <w:rFonts w:ascii="Arial Narrow" w:hAnsi="Arial Narrow"/>
          <w:b/>
          <w:bCs/>
        </w:rPr>
      </w:pPr>
      <w:r w:rsidRPr="00B7728F">
        <w:rPr>
          <w:rFonts w:ascii="Arial Narrow" w:hAnsi="Arial Narrow"/>
          <w:bCs/>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52E32A5D" w14:textId="77777777" w:rsidR="002D7351" w:rsidRPr="00B7728F" w:rsidRDefault="002D7351" w:rsidP="00E92F9E">
      <w:pPr>
        <w:pStyle w:val="Recuodecorpodetexto"/>
        <w:spacing w:after="0" w:line="240" w:lineRule="auto"/>
        <w:ind w:left="0"/>
        <w:rPr>
          <w:rFonts w:ascii="Arial Narrow" w:hAnsi="Arial Narrow"/>
          <w:b/>
          <w:bCs/>
        </w:rPr>
      </w:pPr>
    </w:p>
    <w:p w14:paraId="6FDD1271" w14:textId="77777777" w:rsidR="002D7351" w:rsidRPr="00B7728F" w:rsidRDefault="002D7351" w:rsidP="00E92F9E">
      <w:pPr>
        <w:pStyle w:val="Recuodecorpodetexto"/>
        <w:spacing w:after="0" w:line="240" w:lineRule="auto"/>
        <w:ind w:left="0"/>
        <w:rPr>
          <w:rFonts w:ascii="Arial Narrow" w:hAnsi="Arial Narrow"/>
        </w:rPr>
      </w:pPr>
      <w:r w:rsidRPr="00B7728F">
        <w:rPr>
          <w:rFonts w:ascii="Arial Narrow" w:hAnsi="Arial Narrow"/>
        </w:rPr>
        <w:t>CLÁUSULA OITAVA - DOS BENS REMANESCENTES</w:t>
      </w:r>
    </w:p>
    <w:p w14:paraId="0F195F08" w14:textId="77777777" w:rsidR="002D7351" w:rsidRPr="00B7728F" w:rsidRDefault="002D7351" w:rsidP="00E92F9E">
      <w:pPr>
        <w:pStyle w:val="Recuodecorpodetexto"/>
        <w:spacing w:after="0" w:line="240" w:lineRule="auto"/>
        <w:ind w:left="0"/>
        <w:rPr>
          <w:rFonts w:ascii="Arial Narrow" w:hAnsi="Arial Narrow"/>
        </w:rPr>
      </w:pPr>
    </w:p>
    <w:p w14:paraId="5B5F719F" w14:textId="77777777" w:rsidR="002D7351" w:rsidRPr="00B7728F" w:rsidRDefault="002D7351" w:rsidP="00E92F9E">
      <w:pPr>
        <w:pStyle w:val="Recuodecorpodetexto"/>
        <w:spacing w:after="0" w:line="240" w:lineRule="auto"/>
        <w:ind w:left="0"/>
        <w:rPr>
          <w:rFonts w:ascii="Arial Narrow" w:hAnsi="Arial Narrow"/>
          <w:b/>
          <w:bCs/>
        </w:rPr>
      </w:pPr>
      <w:r w:rsidRPr="00B7728F">
        <w:rPr>
          <w:rFonts w:ascii="Arial Narrow" w:hAnsi="Arial Narrow"/>
          <w:bCs/>
        </w:rPr>
        <w:lastRenderedPageBreak/>
        <w:t>Fica assegurado à partícipe responsável pela aquisição de um bem o direito de propriedade sobre este, mediante instrumento próprio, dos bens e materiais de natureza permanente a serem adquiridos, produzidos, transformados ou constituídos com os recursos transferidos pela Fundação Araucária. Extinto o Convênio serão adotados procedimentos de transferência ou não, conforme legislação pertinente à matéria.</w:t>
      </w:r>
    </w:p>
    <w:p w14:paraId="7796D80B" w14:textId="77777777" w:rsidR="002D7351" w:rsidRPr="00B7728F" w:rsidRDefault="002D7351" w:rsidP="00E92F9E">
      <w:pPr>
        <w:pStyle w:val="Recuodecorpodetexto"/>
        <w:spacing w:after="0" w:line="240" w:lineRule="auto"/>
        <w:ind w:left="0"/>
        <w:rPr>
          <w:rFonts w:ascii="Arial Narrow" w:hAnsi="Arial Narrow"/>
          <w:b/>
          <w:bCs/>
        </w:rPr>
      </w:pPr>
    </w:p>
    <w:p w14:paraId="70EB24CA" w14:textId="77777777" w:rsidR="002D7351" w:rsidRPr="00B7728F" w:rsidRDefault="002D7351" w:rsidP="00E92F9E">
      <w:pPr>
        <w:pStyle w:val="Recuodecorpodetexto"/>
        <w:spacing w:after="0" w:line="240" w:lineRule="auto"/>
        <w:ind w:left="0"/>
        <w:rPr>
          <w:rFonts w:ascii="Arial Narrow" w:hAnsi="Arial Narrow"/>
          <w:b/>
          <w:bCs/>
        </w:rPr>
      </w:pPr>
      <w:r w:rsidRPr="00B7728F">
        <w:rPr>
          <w:rFonts w:ascii="Arial Narrow" w:hAnsi="Arial Narrow"/>
        </w:rPr>
        <w:t>PARÁGRAFO ÚNICO</w:t>
      </w:r>
      <w:r w:rsidRPr="00B7728F">
        <w:rPr>
          <w:rFonts w:ascii="Arial Narrow" w:hAnsi="Arial Narrow"/>
          <w:bCs/>
        </w:rPr>
        <w:t xml:space="preserve"> – A partícipe deverá observar os seguintes procedimentos em relação aos bens remanescentes:</w:t>
      </w:r>
    </w:p>
    <w:p w14:paraId="07EF50E6" w14:textId="77777777" w:rsidR="002D7351" w:rsidRPr="00B7728F" w:rsidRDefault="002D7351" w:rsidP="00E92F9E">
      <w:pPr>
        <w:pStyle w:val="Recuodecorpodetexto"/>
        <w:spacing w:after="0" w:line="240" w:lineRule="auto"/>
        <w:ind w:left="0"/>
        <w:rPr>
          <w:rFonts w:ascii="Arial Narrow" w:hAnsi="Arial Narrow"/>
          <w:b/>
          <w:bCs/>
        </w:rPr>
      </w:pPr>
    </w:p>
    <w:p w14:paraId="02FF303F" w14:textId="77777777" w:rsidR="002D7351" w:rsidRPr="00B7728F" w:rsidRDefault="002D7351">
      <w:pPr>
        <w:pStyle w:val="Recuodecorpodetexto"/>
        <w:numPr>
          <w:ilvl w:val="0"/>
          <w:numId w:val="12"/>
        </w:numPr>
        <w:suppressAutoHyphens/>
        <w:spacing w:after="0" w:line="240" w:lineRule="auto"/>
        <w:ind w:left="0" w:firstLine="0"/>
        <w:jc w:val="both"/>
        <w:rPr>
          <w:rFonts w:ascii="Arial Narrow" w:hAnsi="Arial Narrow"/>
          <w:b/>
          <w:bCs/>
        </w:rPr>
      </w:pPr>
      <w:r w:rsidRPr="00B7728F">
        <w:rPr>
          <w:rFonts w:ascii="Arial Narrow" w:hAnsi="Arial Narrow"/>
          <w:bCs/>
        </w:rPr>
        <w:t>a TOMADORA concederá ao coordenador do projeto a autorização para utilizar e manter os bens sob sua guarda durante o período de execução do projeto, estipulando a obrigação do mesmo de conservá-los e não aliená-los;</w:t>
      </w:r>
    </w:p>
    <w:p w14:paraId="12EA8634" w14:textId="77777777" w:rsidR="002D7351" w:rsidRPr="00B7728F" w:rsidRDefault="002D7351">
      <w:pPr>
        <w:pStyle w:val="Recuodecorpodetexto"/>
        <w:numPr>
          <w:ilvl w:val="0"/>
          <w:numId w:val="12"/>
        </w:numPr>
        <w:suppressAutoHyphens/>
        <w:spacing w:after="0" w:line="240" w:lineRule="auto"/>
        <w:ind w:left="0" w:firstLine="0"/>
        <w:jc w:val="both"/>
        <w:rPr>
          <w:rFonts w:ascii="Arial Narrow" w:hAnsi="Arial Narrow"/>
          <w:b/>
          <w:bCs/>
        </w:rPr>
      </w:pPr>
      <w:r w:rsidRPr="00B7728F">
        <w:rPr>
          <w:rFonts w:ascii="Arial Narrow" w:hAnsi="Arial Narrow"/>
          <w:bCs/>
        </w:rPr>
        <w:t>o coordenador deverá assumir o compromisso de utilizar os bens para fins científicos e tecnológicos e exclusivamente para a execução do projeto;</w:t>
      </w:r>
    </w:p>
    <w:p w14:paraId="4A2B3DE7" w14:textId="77777777" w:rsidR="002D7351" w:rsidRPr="00B7728F" w:rsidRDefault="002D7351">
      <w:pPr>
        <w:pStyle w:val="Recuodecorpodetexto"/>
        <w:numPr>
          <w:ilvl w:val="0"/>
          <w:numId w:val="12"/>
        </w:numPr>
        <w:suppressAutoHyphens/>
        <w:spacing w:after="0" w:line="240" w:lineRule="auto"/>
        <w:ind w:left="0" w:hanging="76"/>
        <w:jc w:val="both"/>
        <w:rPr>
          <w:rFonts w:ascii="Arial Narrow" w:hAnsi="Arial Narrow"/>
          <w:b/>
          <w:bCs/>
        </w:rPr>
      </w:pPr>
      <w:r w:rsidRPr="00B7728F">
        <w:rPr>
          <w:rFonts w:ascii="Arial Narrow" w:hAnsi="Arial Narrow"/>
          <w:bCs/>
        </w:rPr>
        <w:t>o coordenador deverá comunicar à TOMADORA, imediatamente, qualquer dano que os bens vierem a sofrer;</w:t>
      </w:r>
    </w:p>
    <w:p w14:paraId="77F29C8F" w14:textId="77777777" w:rsidR="002D7351" w:rsidRPr="00B7728F" w:rsidRDefault="002D7351">
      <w:pPr>
        <w:pStyle w:val="Recuodecorpodetexto"/>
        <w:numPr>
          <w:ilvl w:val="0"/>
          <w:numId w:val="12"/>
        </w:numPr>
        <w:suppressAutoHyphens/>
        <w:spacing w:after="0" w:line="240" w:lineRule="auto"/>
        <w:ind w:left="0" w:firstLine="0"/>
        <w:jc w:val="both"/>
        <w:rPr>
          <w:rFonts w:ascii="Arial Narrow" w:hAnsi="Arial Narrow"/>
          <w:b/>
          <w:bCs/>
        </w:rPr>
      </w:pPr>
      <w:r w:rsidRPr="00B7728F">
        <w:rPr>
          <w:rFonts w:ascii="Arial Narrow" w:hAnsi="Arial Narrow"/>
          <w:bCs/>
        </w:rPr>
        <w:t>em caso de furto ou de roubo, o coordenador deverá proceder ao registro da ocorrência perante a autoridade policial competente, informando de imediato à TOMADORA e diligenciando para que se proceda à investigação pertinente;</w:t>
      </w:r>
    </w:p>
    <w:p w14:paraId="316D0B64" w14:textId="77777777" w:rsidR="002D7351" w:rsidRPr="00B7728F" w:rsidRDefault="002D7351">
      <w:pPr>
        <w:pStyle w:val="Recuodecorpodetexto"/>
        <w:numPr>
          <w:ilvl w:val="0"/>
          <w:numId w:val="12"/>
        </w:numPr>
        <w:suppressAutoHyphens/>
        <w:spacing w:after="0" w:line="240" w:lineRule="auto"/>
        <w:ind w:left="0" w:firstLine="0"/>
        <w:jc w:val="both"/>
        <w:rPr>
          <w:rFonts w:ascii="Arial Narrow" w:hAnsi="Arial Narrow"/>
          <w:b/>
          <w:bCs/>
        </w:rPr>
      </w:pPr>
      <w:r w:rsidRPr="00B7728F">
        <w:rPr>
          <w:rFonts w:ascii="Arial Narrow" w:hAnsi="Arial Narrow"/>
          <w:bCs/>
        </w:rPr>
        <w:t>o coordenador deverá informar à TOMADORA a devolução dos bens, em razão da conclusão do projeto ou da sua não utilização;</w:t>
      </w:r>
    </w:p>
    <w:p w14:paraId="3F5AD578" w14:textId="77777777" w:rsidR="002D7351" w:rsidRPr="00B7728F" w:rsidRDefault="002D7351">
      <w:pPr>
        <w:pStyle w:val="Recuodecorpodetexto"/>
        <w:numPr>
          <w:ilvl w:val="0"/>
          <w:numId w:val="12"/>
        </w:numPr>
        <w:suppressAutoHyphens/>
        <w:spacing w:after="0" w:line="240" w:lineRule="auto"/>
        <w:ind w:left="0" w:firstLine="0"/>
        <w:jc w:val="both"/>
        <w:rPr>
          <w:rFonts w:ascii="Arial Narrow" w:hAnsi="Arial Narrow"/>
          <w:b/>
          <w:bCs/>
        </w:rPr>
      </w:pPr>
      <w:r w:rsidRPr="00B7728F">
        <w:rPr>
          <w:rFonts w:ascii="Arial Narrow" w:hAnsi="Arial Narrow"/>
          <w:bCs/>
        </w:rPr>
        <w:t>a instituição corresponsável afixará destacadamente, em lugar visível dos bens, o selo de identificação do apoio financeiro proporcionado pela Fundação Araucária.</w:t>
      </w:r>
    </w:p>
    <w:p w14:paraId="1ABC23C7" w14:textId="77777777" w:rsidR="002D7351" w:rsidRPr="00B7728F" w:rsidRDefault="002D7351" w:rsidP="00E92F9E">
      <w:pPr>
        <w:pStyle w:val="Recuodecorpodetexto"/>
        <w:spacing w:after="0" w:line="240" w:lineRule="auto"/>
        <w:ind w:left="0"/>
        <w:rPr>
          <w:rFonts w:ascii="Arial Narrow" w:hAnsi="Arial Narrow"/>
          <w:b/>
          <w:bCs/>
        </w:rPr>
      </w:pPr>
    </w:p>
    <w:p w14:paraId="3EB55233"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NONA – BOLSAS</w:t>
      </w:r>
    </w:p>
    <w:p w14:paraId="4D1F3E40" w14:textId="77777777" w:rsidR="002D7351" w:rsidRPr="00B7728F" w:rsidRDefault="002D7351" w:rsidP="00E92F9E">
      <w:pPr>
        <w:spacing w:after="0" w:line="240" w:lineRule="auto"/>
        <w:rPr>
          <w:rFonts w:ascii="Arial Narrow" w:hAnsi="Arial Narrow"/>
        </w:rPr>
      </w:pPr>
    </w:p>
    <w:p w14:paraId="42A40148" w14:textId="77777777" w:rsidR="002D7351" w:rsidRPr="00B7728F" w:rsidRDefault="002D7351" w:rsidP="00E92F9E">
      <w:pPr>
        <w:pStyle w:val="Standard"/>
        <w:tabs>
          <w:tab w:val="left" w:pos="0"/>
          <w:tab w:val="left" w:pos="284"/>
        </w:tabs>
        <w:jc w:val="both"/>
        <w:rPr>
          <w:rFonts w:ascii="Arial Narrow" w:hAnsi="Arial Narrow"/>
          <w:snapToGrid w:val="0"/>
          <w:sz w:val="22"/>
          <w:szCs w:val="22"/>
        </w:rPr>
      </w:pPr>
      <w:r w:rsidRPr="00B7728F">
        <w:rPr>
          <w:rFonts w:ascii="Arial Narrow" w:hAnsi="Arial Narrow"/>
          <w:snapToGrid w:val="0"/>
          <w:sz w:val="22"/>
          <w:szCs w:val="22"/>
        </w:rPr>
        <w:t>Observados os critérios e procedimentos previstos na respectiva Chamada de Projetos ou Processo de Inexigibilidade de Chamamento Público, os partícipes poderão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28D1ED71" w14:textId="77777777" w:rsidR="002D7351" w:rsidRPr="00B7728F" w:rsidRDefault="002D7351" w:rsidP="00E92F9E">
      <w:pPr>
        <w:pStyle w:val="Standard"/>
        <w:tabs>
          <w:tab w:val="left" w:pos="0"/>
          <w:tab w:val="left" w:pos="284"/>
        </w:tabs>
        <w:jc w:val="both"/>
        <w:rPr>
          <w:rFonts w:ascii="Arial Narrow" w:hAnsi="Arial Narrow"/>
          <w:snapToGrid w:val="0"/>
          <w:sz w:val="22"/>
          <w:szCs w:val="22"/>
        </w:rPr>
      </w:pPr>
    </w:p>
    <w:p w14:paraId="188ECA11" w14:textId="77777777" w:rsidR="002D7351" w:rsidRPr="00B7728F" w:rsidRDefault="002D7351" w:rsidP="00E92F9E">
      <w:pPr>
        <w:pStyle w:val="Standard"/>
        <w:tabs>
          <w:tab w:val="left" w:pos="0"/>
          <w:tab w:val="left" w:pos="284"/>
        </w:tabs>
        <w:jc w:val="both"/>
        <w:rPr>
          <w:rFonts w:ascii="Arial Narrow" w:hAnsi="Arial Narrow"/>
          <w:snapToGrid w:val="0"/>
          <w:sz w:val="22"/>
          <w:szCs w:val="22"/>
        </w:rPr>
      </w:pPr>
      <w:r w:rsidRPr="00B7728F">
        <w:rPr>
          <w:rFonts w:ascii="Arial Narrow" w:hAnsi="Arial Narrow"/>
          <w:b/>
          <w:bCs/>
          <w:snapToGrid w:val="0"/>
          <w:sz w:val="22"/>
          <w:szCs w:val="22"/>
        </w:rPr>
        <w:t>PARÁGRAFO PRIMEIRO</w:t>
      </w:r>
      <w:r w:rsidRPr="00B7728F">
        <w:rPr>
          <w:rFonts w:ascii="Arial Narrow" w:hAnsi="Arial Narrow"/>
          <w:snapToGrid w:val="0"/>
          <w:sz w:val="22"/>
          <w:szCs w:val="22"/>
        </w:rPr>
        <w:t xml:space="preserve"> - Os valores, a periodicidade, duração da bolsa e respectivos beneficiários serão especificados em Termo de Outorga de Bolsa ou instrumento congênere a ser entabulado entre partícipe e bolsista, o qual deverá ser previamente aprovado pela CONCEDENTE.</w:t>
      </w:r>
    </w:p>
    <w:p w14:paraId="38EAA2A0" w14:textId="77777777" w:rsidR="002D7351" w:rsidRPr="00B7728F" w:rsidRDefault="002D7351" w:rsidP="00E92F9E">
      <w:pPr>
        <w:pStyle w:val="Standard"/>
        <w:tabs>
          <w:tab w:val="left" w:pos="0"/>
          <w:tab w:val="left" w:pos="284"/>
        </w:tabs>
        <w:jc w:val="both"/>
        <w:rPr>
          <w:rFonts w:ascii="Arial Narrow" w:hAnsi="Arial Narrow"/>
          <w:snapToGrid w:val="0"/>
          <w:sz w:val="22"/>
          <w:szCs w:val="22"/>
        </w:rPr>
      </w:pPr>
    </w:p>
    <w:p w14:paraId="1C6DB3A9" w14:textId="77777777" w:rsidR="002D7351" w:rsidRPr="00B7728F" w:rsidRDefault="002D7351" w:rsidP="00E92F9E">
      <w:pPr>
        <w:pStyle w:val="Standard"/>
        <w:tabs>
          <w:tab w:val="left" w:pos="0"/>
          <w:tab w:val="left" w:pos="284"/>
        </w:tabs>
        <w:jc w:val="both"/>
        <w:rPr>
          <w:rFonts w:ascii="Arial Narrow" w:hAnsi="Arial Narrow"/>
          <w:sz w:val="22"/>
          <w:szCs w:val="22"/>
        </w:rPr>
      </w:pPr>
      <w:r w:rsidRPr="00B7728F">
        <w:rPr>
          <w:rFonts w:ascii="Arial Narrow" w:hAnsi="Arial Narrow"/>
          <w:b/>
          <w:bCs/>
          <w:snapToGrid w:val="0"/>
          <w:sz w:val="22"/>
          <w:szCs w:val="22"/>
        </w:rPr>
        <w:t>PARÁGRAFO SEGUNDO</w:t>
      </w:r>
      <w:r w:rsidRPr="00B7728F">
        <w:rPr>
          <w:rFonts w:ascii="Arial Narrow" w:hAnsi="Arial Narrow"/>
          <w:snapToGrid w:val="0"/>
          <w:sz w:val="22"/>
          <w:szCs w:val="22"/>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B7728F">
        <w:rPr>
          <w:rFonts w:ascii="Arial Narrow" w:hAnsi="Arial Narrow"/>
          <w:sz w:val="22"/>
          <w:szCs w:val="22"/>
        </w:rPr>
        <w:t>§ 4º</w:t>
      </w:r>
      <w:r w:rsidRPr="00B7728F">
        <w:rPr>
          <w:rFonts w:ascii="Arial Narrow" w:hAnsi="Arial Narrow"/>
          <w:snapToGrid w:val="0"/>
          <w:sz w:val="22"/>
          <w:szCs w:val="22"/>
        </w:rPr>
        <w:t xml:space="preserve"> da Lei Estadual n. 20.541/21.</w:t>
      </w:r>
    </w:p>
    <w:p w14:paraId="37922493" w14:textId="77777777" w:rsidR="002D7351" w:rsidRPr="00B7728F" w:rsidRDefault="002D7351" w:rsidP="00E92F9E">
      <w:pPr>
        <w:spacing w:after="0" w:line="240" w:lineRule="auto"/>
        <w:rPr>
          <w:rFonts w:ascii="Arial Narrow" w:hAnsi="Arial Narrow"/>
        </w:rPr>
      </w:pPr>
    </w:p>
    <w:p w14:paraId="7C91EE7F"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DÉCIMA- DAS OBRIGAÇÕES LEGAIS</w:t>
      </w:r>
    </w:p>
    <w:p w14:paraId="057768D7" w14:textId="77777777" w:rsidR="002D7351" w:rsidRPr="00B7728F" w:rsidRDefault="002D7351" w:rsidP="00E92F9E">
      <w:pPr>
        <w:spacing w:after="0" w:line="240" w:lineRule="auto"/>
        <w:rPr>
          <w:rFonts w:ascii="Arial Narrow" w:hAnsi="Arial Narrow"/>
        </w:rPr>
      </w:pPr>
    </w:p>
    <w:p w14:paraId="50FDA665" w14:textId="77777777" w:rsidR="002D7351" w:rsidRPr="00B7728F" w:rsidRDefault="002D7351" w:rsidP="00E92F9E">
      <w:pPr>
        <w:pStyle w:val="Corpodetexto"/>
        <w:spacing w:after="0" w:line="240" w:lineRule="auto"/>
        <w:rPr>
          <w:rFonts w:ascii="Arial Narrow" w:hAnsi="Arial Narrow"/>
        </w:rPr>
      </w:pPr>
      <w:r w:rsidRPr="00B7728F">
        <w:rPr>
          <w:rFonts w:ascii="Arial Narrow" w:hAnsi="Arial Narrow"/>
        </w:rPr>
        <w:t>A TOMADORA e a INTERVENIENTE deverão observar as disposições da Lei Estadual nº 20.541/2021, da Lei Estadual nº 15.608/2007, e, subsidiariamente da Lei Federal nº 14.133/2021, além das demais legislações pertinentes. A título de obrigações legais fica estabelecido partícipe, dentre outras, conforme previsto na Resolução nº 028/2011 – TCE/PR e regulamentada pela Instrução Normativa 61/2011, as de:</w:t>
      </w:r>
    </w:p>
    <w:p w14:paraId="2DE54390" w14:textId="77777777" w:rsidR="002D7351" w:rsidRPr="00B7728F" w:rsidRDefault="002D7351">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Prestar Contas dos recursos recebidos por meio do Sistema Integrado de Transferências Voluntárias-SIT do Tribunal de Contas do Estado do Paraná-TCE-PR, no qual deverá atualizar as informações de sua competência exigidas pelo sistema;</w:t>
      </w:r>
    </w:p>
    <w:p w14:paraId="4F5DC11B" w14:textId="77777777" w:rsidR="002D7351" w:rsidRPr="00B7728F" w:rsidRDefault="002D7351">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5AC601D2" w14:textId="77777777" w:rsidR="002D7351" w:rsidRPr="00B7728F" w:rsidRDefault="002D7351">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Atender as recomendações, exigências e determinações do concedente dos recursos e dos agentes dos sistemas de controle interno e externo.</w:t>
      </w:r>
    </w:p>
    <w:p w14:paraId="7940CD65" w14:textId="77777777" w:rsidR="002D7351" w:rsidRPr="00B7728F" w:rsidRDefault="002D7351">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Movimentar os recursos do convênio em conta específica;</w:t>
      </w:r>
    </w:p>
    <w:p w14:paraId="4614A26A" w14:textId="77777777" w:rsidR="002D7351" w:rsidRPr="00B7728F" w:rsidRDefault="002D7351">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lastRenderedPageBreak/>
        <w:t>Estar ciente de que a ausência de prestação de contas, nos prazos estabelecidos, sujeitará a TOMADORA ou a INTERVENIENTE, salvo os casos previstos em lei, a instauração de Tomada de Contas Especial, observados os arts. 233 e 234 do Regimento Interno do TCE/PR;</w:t>
      </w:r>
    </w:p>
    <w:p w14:paraId="20A786C4" w14:textId="77777777" w:rsidR="002D7351" w:rsidRPr="00B7728F" w:rsidRDefault="002D7351">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55E9C0E7" w14:textId="77777777" w:rsidR="002D7351" w:rsidRPr="00B7728F" w:rsidRDefault="002D7351">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Submeter-se à regulação instituída pelo CONCEDENTE;</w:t>
      </w:r>
    </w:p>
    <w:p w14:paraId="039A4480" w14:textId="77777777" w:rsidR="002D7351" w:rsidRPr="00B7728F" w:rsidRDefault="002D7351">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Obrigar-se a apresentar, sempre que solicitado, relatórios de atividade que demonstrem, quantitativa e qualitativamente, o atendimento do objeto pactuado com a CONCEDENTE;</w:t>
      </w:r>
    </w:p>
    <w:p w14:paraId="5042892A" w14:textId="77777777" w:rsidR="002D7351" w:rsidRPr="00B7728F" w:rsidRDefault="002D7351">
      <w:pPr>
        <w:pStyle w:val="Corpodetexto"/>
        <w:numPr>
          <w:ilvl w:val="0"/>
          <w:numId w:val="7"/>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 xml:space="preserve">Cumprir todas as normas relativas à preservação do meio ambiente; </w:t>
      </w:r>
    </w:p>
    <w:p w14:paraId="2394DF9C" w14:textId="77777777" w:rsidR="002D7351" w:rsidRPr="00B7728F" w:rsidRDefault="002D7351" w:rsidP="00E92F9E">
      <w:pPr>
        <w:pStyle w:val="Corpodetexto"/>
        <w:tabs>
          <w:tab w:val="left" w:pos="284"/>
        </w:tabs>
        <w:spacing w:after="0" w:line="240" w:lineRule="auto"/>
        <w:rPr>
          <w:rFonts w:ascii="Arial Narrow" w:hAnsi="Arial Narrow"/>
        </w:rPr>
      </w:pPr>
    </w:p>
    <w:p w14:paraId="215324DD" w14:textId="77777777" w:rsidR="002D7351" w:rsidRPr="00B7728F" w:rsidRDefault="002D7351" w:rsidP="00E92F9E">
      <w:pPr>
        <w:pStyle w:val="Corpodetexto"/>
        <w:tabs>
          <w:tab w:val="left" w:pos="223"/>
          <w:tab w:val="left" w:pos="405"/>
          <w:tab w:val="left" w:pos="540"/>
        </w:tabs>
        <w:spacing w:after="0" w:line="240" w:lineRule="auto"/>
        <w:rPr>
          <w:rFonts w:ascii="Arial Narrow" w:hAnsi="Arial Narrow"/>
        </w:rPr>
      </w:pPr>
      <w:r w:rsidRPr="00B7728F">
        <w:rPr>
          <w:rFonts w:ascii="Arial Narrow" w:hAnsi="Arial Narrow"/>
          <w:b/>
          <w:bCs/>
          <w:caps/>
        </w:rPr>
        <w:t>Parágrafo Único</w:t>
      </w:r>
      <w:r w:rsidRPr="00B7728F">
        <w:rPr>
          <w:rFonts w:ascii="Arial Narrow" w:hAnsi="Arial Narrow"/>
          <w:b/>
          <w:bCs/>
        </w:rPr>
        <w:t xml:space="preserve"> - </w:t>
      </w:r>
      <w:r w:rsidRPr="00B7728F">
        <w:rPr>
          <w:rFonts w:ascii="Arial Narrow" w:hAnsi="Arial Narrow"/>
        </w:rPr>
        <w:t>O não atendimento às condições estabelecidas no neste instrumento, autoriza a denúncia unilateral do pactuado, sem prejuízo da persecução pelo Estado quanto aos prejuízos advindos.</w:t>
      </w:r>
    </w:p>
    <w:p w14:paraId="0DB9E6D0" w14:textId="77777777" w:rsidR="002D7351" w:rsidRPr="00B7728F" w:rsidRDefault="002D7351" w:rsidP="00E92F9E">
      <w:pPr>
        <w:pStyle w:val="Corpodetexto"/>
        <w:tabs>
          <w:tab w:val="left" w:pos="223"/>
          <w:tab w:val="left" w:pos="405"/>
          <w:tab w:val="left" w:pos="540"/>
        </w:tabs>
        <w:spacing w:after="0" w:line="240" w:lineRule="auto"/>
        <w:rPr>
          <w:rFonts w:ascii="Arial Narrow" w:hAnsi="Arial Narrow"/>
        </w:rPr>
      </w:pPr>
    </w:p>
    <w:p w14:paraId="2FD879B4"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DÉCIMA PRIMEIRA - DA EXECUÇÃO DAS DESPESAS E SUAS VEDAÇÕES</w:t>
      </w:r>
    </w:p>
    <w:p w14:paraId="1EC1B473" w14:textId="77777777" w:rsidR="002D7351" w:rsidRPr="00B7728F" w:rsidRDefault="002D7351" w:rsidP="00E92F9E">
      <w:pPr>
        <w:spacing w:after="0" w:line="240" w:lineRule="auto"/>
        <w:rPr>
          <w:rFonts w:ascii="Arial Narrow" w:hAnsi="Arial Narrow"/>
        </w:rPr>
      </w:pPr>
    </w:p>
    <w:p w14:paraId="08347340" w14:textId="77777777" w:rsidR="002D7351" w:rsidRPr="00B7728F" w:rsidRDefault="002D7351">
      <w:pPr>
        <w:pStyle w:val="Recuodecorpodetexto"/>
        <w:numPr>
          <w:ilvl w:val="0"/>
          <w:numId w:val="9"/>
        </w:numPr>
        <w:suppressAutoHyphens/>
        <w:spacing w:after="0" w:line="240" w:lineRule="auto"/>
        <w:ind w:left="0" w:firstLine="0"/>
        <w:jc w:val="both"/>
        <w:rPr>
          <w:rFonts w:ascii="Arial Narrow" w:hAnsi="Arial Narrow"/>
        </w:rPr>
      </w:pPr>
      <w:r w:rsidRPr="00B7728F">
        <w:rPr>
          <w:rFonts w:ascii="Arial Narrow" w:hAnsi="Arial Narrow"/>
        </w:rPr>
        <w:t>A título de vedações legais e contratuais, fica estabelecido que:</w:t>
      </w:r>
    </w:p>
    <w:p w14:paraId="5F361F10" w14:textId="77777777" w:rsidR="002D7351" w:rsidRPr="00B7728F" w:rsidRDefault="002D7351">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É vedada a celebração de outros convênios com o mesmo objeto deste, exceto ações complementares;</w:t>
      </w:r>
    </w:p>
    <w:p w14:paraId="3A528739" w14:textId="77777777" w:rsidR="002D7351" w:rsidRPr="00B7728F" w:rsidRDefault="002D7351">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0B1A6A74" w14:textId="77777777" w:rsidR="002D7351" w:rsidRPr="00B7728F" w:rsidRDefault="002D7351">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É vedada aplicação dos recursos em finalidade diversa da estabelecida no termo, ainda que em caráter de emergência;</w:t>
      </w:r>
    </w:p>
    <w:p w14:paraId="0F72A854" w14:textId="77777777" w:rsidR="002D7351" w:rsidRPr="00B7728F" w:rsidRDefault="002D7351">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É vedada a atribuição de vigência ou de efeitos financeiros retroativos;</w:t>
      </w:r>
    </w:p>
    <w:p w14:paraId="3CB05D3B" w14:textId="77777777" w:rsidR="002D7351" w:rsidRPr="00B7728F" w:rsidRDefault="002D7351">
      <w:pPr>
        <w:pStyle w:val="Corpodetexto"/>
        <w:numPr>
          <w:ilvl w:val="1"/>
          <w:numId w:val="9"/>
        </w:numPr>
        <w:tabs>
          <w:tab w:val="left" w:pos="284"/>
          <w:tab w:val="left" w:pos="540"/>
        </w:tabs>
        <w:suppressAutoHyphens/>
        <w:spacing w:after="0" w:line="240" w:lineRule="auto"/>
        <w:ind w:left="0" w:firstLine="0"/>
        <w:jc w:val="both"/>
        <w:rPr>
          <w:rFonts w:ascii="Arial Narrow" w:hAnsi="Arial Narrow"/>
        </w:rPr>
      </w:pPr>
      <w:r w:rsidRPr="00B7728F">
        <w:rPr>
          <w:rFonts w:ascii="Arial Narrow" w:hAnsi="Arial Narrow"/>
        </w:rPr>
        <w:t>É vedado o trespasse, cessão ou a transferência a terceiros da execução desse Convênio, pelo que a contratação de terceiros é restrita e condicionada à execução de atividades materiais não passíveis de execução direta pela TOMADORA ou pela INTERVENIENTE, observadas as disposições da Lei Estadual 15.608/2005 e o que consta da Cláusula Quarta do presente instrumento;</w:t>
      </w:r>
    </w:p>
    <w:p w14:paraId="54F57B8C" w14:textId="77777777" w:rsidR="002D7351" w:rsidRPr="00B7728F" w:rsidRDefault="002D7351">
      <w:pPr>
        <w:pStyle w:val="Corpodetexto"/>
        <w:numPr>
          <w:ilvl w:val="1"/>
          <w:numId w:val="9"/>
        </w:numPr>
        <w:tabs>
          <w:tab w:val="left" w:pos="142"/>
          <w:tab w:val="left" w:pos="540"/>
        </w:tabs>
        <w:suppressAutoHyphens/>
        <w:spacing w:after="0" w:line="240" w:lineRule="auto"/>
        <w:ind w:left="0" w:firstLine="0"/>
        <w:jc w:val="both"/>
        <w:rPr>
          <w:rFonts w:ascii="Arial Narrow" w:hAnsi="Arial Narrow"/>
        </w:rPr>
      </w:pPr>
      <w:r w:rsidRPr="00B7728F">
        <w:rPr>
          <w:rFonts w:ascii="Arial Narrow" w:hAnsi="Arial Narrow"/>
        </w:rPr>
        <w:t>É vedada a realização de despesas em data anterior ou posterior a vigência deste Termo;</w:t>
      </w:r>
    </w:p>
    <w:p w14:paraId="68917EE7" w14:textId="77777777" w:rsidR="002D7351" w:rsidRPr="00B7728F" w:rsidRDefault="002D7351">
      <w:pPr>
        <w:pStyle w:val="Corpodetexto"/>
        <w:numPr>
          <w:ilvl w:val="1"/>
          <w:numId w:val="9"/>
        </w:numPr>
        <w:tabs>
          <w:tab w:val="left" w:pos="142"/>
          <w:tab w:val="left" w:pos="540"/>
        </w:tabs>
        <w:suppressAutoHyphens/>
        <w:spacing w:after="0" w:line="240" w:lineRule="auto"/>
        <w:ind w:left="0" w:firstLine="0"/>
        <w:jc w:val="both"/>
        <w:rPr>
          <w:rFonts w:ascii="Arial Narrow" w:hAnsi="Arial Narrow"/>
        </w:rPr>
      </w:pPr>
      <w:r w:rsidRPr="00B7728F">
        <w:rPr>
          <w:rFonts w:ascii="Arial Narrow" w:hAnsi="Arial Narrow"/>
        </w:rPr>
        <w:t>Não poderão ser pagas com os recursos transferidos, as despesas:</w:t>
      </w:r>
    </w:p>
    <w:p w14:paraId="30BE43FA" w14:textId="77777777" w:rsidR="002D7351" w:rsidRPr="00B7728F" w:rsidRDefault="002D7351">
      <w:pPr>
        <w:numPr>
          <w:ilvl w:val="1"/>
          <w:numId w:val="3"/>
        </w:numPr>
        <w:tabs>
          <w:tab w:val="left" w:pos="284"/>
          <w:tab w:val="left" w:pos="851"/>
          <w:tab w:val="left" w:pos="993"/>
        </w:tabs>
        <w:suppressAutoHyphens/>
        <w:spacing w:after="0" w:line="240" w:lineRule="auto"/>
        <w:ind w:left="0" w:firstLine="0"/>
        <w:jc w:val="both"/>
        <w:rPr>
          <w:rFonts w:ascii="Arial Narrow" w:hAnsi="Arial Narrow"/>
        </w:rPr>
      </w:pPr>
      <w:r w:rsidRPr="00B7728F">
        <w:rPr>
          <w:rFonts w:ascii="Arial Narrow" w:hAnsi="Arial Narrow"/>
        </w:rPr>
        <w:t>Com pagamento a qualquer título a servidor ou empregado público, integrantes do quadro de pessoal de órgão ou entidade pública da administração direta ou indireta;</w:t>
      </w:r>
    </w:p>
    <w:p w14:paraId="0E42A26B" w14:textId="77777777" w:rsidR="002D7351" w:rsidRPr="00B7728F" w:rsidRDefault="002D7351">
      <w:pPr>
        <w:numPr>
          <w:ilvl w:val="1"/>
          <w:numId w:val="3"/>
        </w:numPr>
        <w:tabs>
          <w:tab w:val="left" w:pos="284"/>
          <w:tab w:val="left" w:pos="851"/>
          <w:tab w:val="left" w:pos="993"/>
        </w:tabs>
        <w:suppressAutoHyphens/>
        <w:spacing w:after="0" w:line="240" w:lineRule="auto"/>
        <w:ind w:left="0" w:firstLine="0"/>
        <w:jc w:val="both"/>
        <w:rPr>
          <w:rFonts w:ascii="Arial Narrow" w:hAnsi="Arial Narrow"/>
        </w:rPr>
      </w:pPr>
      <w:r w:rsidRPr="00B7728F">
        <w:rPr>
          <w:rFonts w:ascii="Arial Narrow" w:hAnsi="Arial Narrow"/>
        </w:rPr>
        <w:t>Taxas bancárias, multas, juros ou atualização monetária, decorrentes de culpa de agente do tomador dos recursos ou pelo descumprimento de determinações legais ou conveniais;</w:t>
      </w:r>
    </w:p>
    <w:p w14:paraId="2D5D991F" w14:textId="77777777" w:rsidR="002D7351" w:rsidRPr="00B7728F" w:rsidRDefault="002D7351">
      <w:pPr>
        <w:numPr>
          <w:ilvl w:val="1"/>
          <w:numId w:val="3"/>
        </w:numPr>
        <w:tabs>
          <w:tab w:val="left" w:pos="284"/>
          <w:tab w:val="left" w:pos="851"/>
          <w:tab w:val="left" w:pos="993"/>
        </w:tabs>
        <w:suppressAutoHyphens/>
        <w:spacing w:after="0" w:line="240" w:lineRule="auto"/>
        <w:ind w:left="0" w:firstLine="0"/>
        <w:jc w:val="both"/>
        <w:rPr>
          <w:rFonts w:ascii="Arial Narrow" w:hAnsi="Arial Narrow"/>
        </w:rPr>
      </w:pPr>
      <w:r w:rsidRPr="00B7728F">
        <w:rPr>
          <w:rFonts w:ascii="Arial Narrow" w:hAnsi="Arial Narrow"/>
        </w:rPr>
        <w:t>Pagamento de profissionais não vinculados à execução do objeto do termo de transferência;</w:t>
      </w:r>
    </w:p>
    <w:p w14:paraId="7AC80137" w14:textId="77777777" w:rsidR="002D7351" w:rsidRPr="00B7728F" w:rsidRDefault="002D7351">
      <w:pPr>
        <w:numPr>
          <w:ilvl w:val="1"/>
          <w:numId w:val="3"/>
        </w:numPr>
        <w:tabs>
          <w:tab w:val="left" w:pos="142"/>
          <w:tab w:val="left" w:pos="851"/>
          <w:tab w:val="left" w:pos="993"/>
        </w:tabs>
        <w:suppressAutoHyphens/>
        <w:spacing w:after="0" w:line="240" w:lineRule="auto"/>
        <w:ind w:left="0" w:firstLine="142"/>
        <w:jc w:val="both"/>
        <w:rPr>
          <w:rFonts w:ascii="Arial Narrow" w:hAnsi="Arial Narrow"/>
        </w:rPr>
      </w:pPr>
      <w:r w:rsidRPr="00B7728F">
        <w:rPr>
          <w:rFonts w:ascii="Arial Narrow" w:hAnsi="Arial Narrow"/>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65E39BB5" w14:textId="77777777" w:rsidR="002D7351" w:rsidRPr="00B7728F" w:rsidRDefault="002D7351">
      <w:pPr>
        <w:pStyle w:val="Recuodecorpodetexto"/>
        <w:numPr>
          <w:ilvl w:val="0"/>
          <w:numId w:val="9"/>
        </w:numPr>
        <w:tabs>
          <w:tab w:val="left" w:pos="284"/>
        </w:tabs>
        <w:suppressAutoHyphens/>
        <w:spacing w:after="0" w:line="240" w:lineRule="auto"/>
        <w:ind w:left="0" w:firstLine="0"/>
        <w:jc w:val="both"/>
        <w:rPr>
          <w:rFonts w:ascii="Arial Narrow" w:hAnsi="Arial Narrow"/>
        </w:rPr>
      </w:pPr>
      <w:r w:rsidRPr="00B7728F">
        <w:rPr>
          <w:rFonts w:ascii="Arial Narrow" w:hAnsi="Arial Narrow"/>
        </w:rPr>
        <w:t>As faturas, recibos, notas fiscais e quaisquer outros documentos comprobatórios de despesas deverão ser emitidos em nome da partícipe responsável, devidamente identificados com o número deste Convênio.</w:t>
      </w:r>
    </w:p>
    <w:p w14:paraId="67D94AFD" w14:textId="77777777" w:rsidR="002D7351" w:rsidRPr="00B7728F" w:rsidRDefault="002D7351">
      <w:pPr>
        <w:pStyle w:val="Recuodecorpodetexto"/>
        <w:numPr>
          <w:ilvl w:val="0"/>
          <w:numId w:val="9"/>
        </w:numPr>
        <w:tabs>
          <w:tab w:val="left" w:pos="284"/>
        </w:tabs>
        <w:suppressAutoHyphens/>
        <w:spacing w:after="0" w:line="240" w:lineRule="auto"/>
        <w:ind w:left="0" w:firstLine="0"/>
        <w:jc w:val="both"/>
        <w:rPr>
          <w:rFonts w:ascii="Arial Narrow" w:hAnsi="Arial Narrow"/>
        </w:rPr>
      </w:pPr>
      <w:r w:rsidRPr="00B7728F">
        <w:rPr>
          <w:rFonts w:ascii="Arial Narrow" w:hAnsi="Arial Narrow"/>
        </w:rPr>
        <w:t>Constatadas impropriedades e/ou irregularidades decorrentes do uso dos recursos ou outras pendências de ordem técnica, obriga-se a partícipe a notificar, de imediato, a CONCEDENTE e a suspender a liberação de eventuais recursos pendentes, fixando prazo para saneamento ou apresentação de informações e esclarecimentos, podendo ser prorrogado por igual período.</w:t>
      </w:r>
    </w:p>
    <w:p w14:paraId="161EBCC1" w14:textId="77777777" w:rsidR="002D7351" w:rsidRPr="00B7728F" w:rsidRDefault="002D7351" w:rsidP="00E92F9E">
      <w:pPr>
        <w:pStyle w:val="Corpodetexto"/>
        <w:spacing w:after="0" w:line="240" w:lineRule="auto"/>
        <w:ind w:hanging="284"/>
        <w:rPr>
          <w:rFonts w:ascii="Arial Narrow" w:hAnsi="Arial Narrow"/>
          <w:b/>
        </w:rPr>
      </w:pPr>
    </w:p>
    <w:p w14:paraId="343C00B8" w14:textId="77777777" w:rsidR="002D7351" w:rsidRPr="00B7728F" w:rsidRDefault="002D7351" w:rsidP="00E92F9E">
      <w:pPr>
        <w:pStyle w:val="Ttulo4"/>
        <w:tabs>
          <w:tab w:val="left" w:pos="1530"/>
        </w:tabs>
        <w:spacing w:before="0" w:line="240" w:lineRule="auto"/>
        <w:rPr>
          <w:rFonts w:ascii="Arial Narrow" w:hAnsi="Arial Narrow" w:cs="Times New Roman"/>
        </w:rPr>
      </w:pPr>
      <w:r w:rsidRPr="00B7728F">
        <w:rPr>
          <w:rFonts w:ascii="Arial Narrow" w:hAnsi="Arial Narrow" w:cs="Times New Roman"/>
        </w:rPr>
        <w:t>CLÁUSULA DÉCIMA SEGUNDA - DA FISCALIZAÇÃO DO CONVÊNIO</w:t>
      </w:r>
    </w:p>
    <w:p w14:paraId="7CF46D0E" w14:textId="77777777" w:rsidR="002D7351" w:rsidRPr="00B7728F" w:rsidRDefault="002D7351" w:rsidP="00E92F9E">
      <w:pPr>
        <w:spacing w:after="0" w:line="240" w:lineRule="auto"/>
        <w:rPr>
          <w:rFonts w:ascii="Arial Narrow" w:hAnsi="Arial Narrow"/>
        </w:rPr>
      </w:pPr>
    </w:p>
    <w:p w14:paraId="4808A699" w14:textId="77777777" w:rsidR="002D7351" w:rsidRPr="00B7728F" w:rsidRDefault="002D7351" w:rsidP="00E92F9E">
      <w:pPr>
        <w:pStyle w:val="Corpodetexto"/>
        <w:tabs>
          <w:tab w:val="left" w:pos="709"/>
        </w:tabs>
        <w:spacing w:after="0" w:line="240" w:lineRule="auto"/>
        <w:rPr>
          <w:rFonts w:ascii="Arial Narrow" w:hAnsi="Arial Narrow"/>
        </w:rPr>
      </w:pPr>
      <w:r w:rsidRPr="00B7728F">
        <w:rPr>
          <w:rFonts w:ascii="Arial Narrow" w:hAnsi="Arial Narrow"/>
        </w:rPr>
        <w:t>Dentre outras atribuições legais e contratuais, compete à Fundação Araucária, na fiscalização do presente Convênio PD&amp;I:</w:t>
      </w:r>
    </w:p>
    <w:p w14:paraId="0EEC26CF" w14:textId="77777777" w:rsidR="002D7351" w:rsidRPr="00B7728F" w:rsidRDefault="002D7351">
      <w:pPr>
        <w:numPr>
          <w:ilvl w:val="0"/>
          <w:numId w:val="15"/>
        </w:numPr>
        <w:tabs>
          <w:tab w:val="left" w:pos="357"/>
          <w:tab w:val="left" w:pos="993"/>
        </w:tabs>
        <w:suppressAutoHyphens/>
        <w:spacing w:after="0" w:line="240" w:lineRule="auto"/>
        <w:ind w:left="0" w:hanging="283"/>
        <w:jc w:val="both"/>
        <w:rPr>
          <w:rFonts w:ascii="Arial Narrow" w:hAnsi="Arial Narrow"/>
        </w:rPr>
      </w:pPr>
      <w:r w:rsidRPr="00B7728F">
        <w:rPr>
          <w:rFonts w:ascii="Arial Narrow" w:hAnsi="Arial Narrow"/>
        </w:rPr>
        <w:t>Cuidar para que a documentação do Convênio esteja em conformidade com a legislação aplicada desde a sua proposta até aprovação da Prestação de Contas;</w:t>
      </w:r>
    </w:p>
    <w:p w14:paraId="149983E8" w14:textId="77777777" w:rsidR="002D7351" w:rsidRPr="00B7728F" w:rsidRDefault="002D7351">
      <w:pPr>
        <w:numPr>
          <w:ilvl w:val="0"/>
          <w:numId w:val="15"/>
        </w:numPr>
        <w:tabs>
          <w:tab w:val="left" w:pos="357"/>
          <w:tab w:val="left" w:pos="993"/>
        </w:tabs>
        <w:suppressAutoHyphens/>
        <w:spacing w:after="0" w:line="240" w:lineRule="auto"/>
        <w:ind w:left="0" w:hanging="283"/>
        <w:jc w:val="both"/>
        <w:rPr>
          <w:rFonts w:ascii="Arial Narrow" w:hAnsi="Arial Narrow"/>
        </w:rPr>
      </w:pPr>
      <w:r w:rsidRPr="00B7728F">
        <w:rPr>
          <w:rFonts w:ascii="Arial Narrow" w:hAnsi="Arial Narrow"/>
        </w:rPr>
        <w:t>Ensejar as ações para que a execução física e financeira do Convênio ocorra conforme previsto no Plano de Trabalho;</w:t>
      </w:r>
    </w:p>
    <w:p w14:paraId="6066114E" w14:textId="77777777" w:rsidR="002D7351" w:rsidRPr="00B7728F" w:rsidRDefault="002D7351">
      <w:pPr>
        <w:numPr>
          <w:ilvl w:val="0"/>
          <w:numId w:val="15"/>
        </w:numPr>
        <w:tabs>
          <w:tab w:val="left" w:pos="357"/>
          <w:tab w:val="left" w:pos="993"/>
        </w:tabs>
        <w:suppressAutoHyphens/>
        <w:spacing w:after="0" w:line="240" w:lineRule="auto"/>
        <w:ind w:left="0" w:hanging="283"/>
        <w:jc w:val="both"/>
        <w:rPr>
          <w:rFonts w:ascii="Arial Narrow" w:hAnsi="Arial Narrow"/>
        </w:rPr>
      </w:pPr>
      <w:r w:rsidRPr="00B7728F">
        <w:rPr>
          <w:rFonts w:ascii="Arial Narrow" w:hAnsi="Arial Narrow"/>
        </w:rPr>
        <w:lastRenderedPageBreak/>
        <w:t>Acompanhar a execução do Convênio responsabilizando-se pela sua eficácia, por meio de relatórios, inspeções, visitas e atestação da satisfatória realização do objeto do Convênio.</w:t>
      </w:r>
    </w:p>
    <w:p w14:paraId="46B2B5C0" w14:textId="77777777" w:rsidR="002D7351" w:rsidRPr="00B7728F" w:rsidRDefault="002D7351">
      <w:pPr>
        <w:numPr>
          <w:ilvl w:val="0"/>
          <w:numId w:val="15"/>
        </w:numPr>
        <w:tabs>
          <w:tab w:val="left" w:pos="357"/>
          <w:tab w:val="left" w:pos="993"/>
        </w:tabs>
        <w:suppressAutoHyphens/>
        <w:spacing w:after="0" w:line="240" w:lineRule="auto"/>
        <w:ind w:left="0" w:hanging="283"/>
        <w:jc w:val="both"/>
        <w:rPr>
          <w:rFonts w:ascii="Arial Narrow" w:hAnsi="Arial Narrow"/>
        </w:rPr>
      </w:pPr>
      <w:r w:rsidRPr="00B7728F">
        <w:rPr>
          <w:rFonts w:ascii="Arial Narrow" w:hAnsi="Arial Narrow"/>
        </w:rPr>
        <w:t>Atuar como interlocutor do órgão responsável pela celebração do Convênio;</w:t>
      </w:r>
    </w:p>
    <w:p w14:paraId="50F36D7A" w14:textId="77777777" w:rsidR="002D7351" w:rsidRPr="00B7728F" w:rsidRDefault="002D7351">
      <w:pPr>
        <w:numPr>
          <w:ilvl w:val="0"/>
          <w:numId w:val="15"/>
        </w:numPr>
        <w:tabs>
          <w:tab w:val="left" w:pos="142"/>
          <w:tab w:val="left" w:pos="993"/>
        </w:tabs>
        <w:suppressAutoHyphens/>
        <w:spacing w:after="0" w:line="240" w:lineRule="auto"/>
        <w:ind w:left="0" w:hanging="283"/>
        <w:jc w:val="both"/>
        <w:rPr>
          <w:rFonts w:ascii="Arial Narrow" w:hAnsi="Arial Narrow"/>
        </w:rPr>
      </w:pPr>
      <w:r w:rsidRPr="00B7728F">
        <w:rPr>
          <w:rFonts w:ascii="Arial Narrow" w:hAnsi="Arial Narrow"/>
        </w:rPr>
        <w:t>Controlar os saldos dos empenhos dos Convênios ou instrumentos congêneres;</w:t>
      </w:r>
    </w:p>
    <w:p w14:paraId="25BBBC49" w14:textId="77777777" w:rsidR="002D7351" w:rsidRPr="00B7728F" w:rsidRDefault="002D7351">
      <w:pPr>
        <w:numPr>
          <w:ilvl w:val="0"/>
          <w:numId w:val="15"/>
        </w:numPr>
        <w:tabs>
          <w:tab w:val="left" w:pos="142"/>
          <w:tab w:val="left" w:pos="993"/>
        </w:tabs>
        <w:suppressAutoHyphens/>
        <w:spacing w:after="0" w:line="240" w:lineRule="auto"/>
        <w:ind w:left="0" w:hanging="283"/>
        <w:jc w:val="both"/>
        <w:rPr>
          <w:rFonts w:ascii="Arial Narrow" w:hAnsi="Arial Narrow"/>
        </w:rPr>
      </w:pPr>
      <w:r w:rsidRPr="00B7728F">
        <w:rPr>
          <w:rFonts w:ascii="Arial Narrow" w:hAnsi="Arial Narrow"/>
        </w:rPr>
        <w:t>Prestar, quando solicitado, informações sobre a execução do Convênio ou instrumentos congêneres sob sua responsabilidade;</w:t>
      </w:r>
    </w:p>
    <w:p w14:paraId="2E3303A1" w14:textId="77777777" w:rsidR="002D7351" w:rsidRPr="00B7728F" w:rsidRDefault="002D7351">
      <w:pPr>
        <w:numPr>
          <w:ilvl w:val="0"/>
          <w:numId w:val="15"/>
        </w:numPr>
        <w:tabs>
          <w:tab w:val="left" w:pos="142"/>
          <w:tab w:val="left" w:pos="993"/>
        </w:tabs>
        <w:suppressAutoHyphens/>
        <w:spacing w:after="0" w:line="240" w:lineRule="auto"/>
        <w:ind w:left="0" w:hanging="283"/>
        <w:jc w:val="both"/>
        <w:rPr>
          <w:rFonts w:ascii="Arial Narrow" w:hAnsi="Arial Narrow"/>
        </w:rPr>
      </w:pPr>
      <w:r w:rsidRPr="00B7728F">
        <w:rPr>
          <w:rFonts w:ascii="Arial Narrow" w:hAnsi="Arial Narrow"/>
        </w:rPr>
        <w:t>Controlar os prazos de Prestação de Contas dos Convênios bem como efetuar análises e encaminhar ao ordenador de despesa para aprovação;</w:t>
      </w:r>
    </w:p>
    <w:p w14:paraId="761EF96C" w14:textId="77777777" w:rsidR="002D7351" w:rsidRPr="00B7728F" w:rsidRDefault="002D7351">
      <w:pPr>
        <w:numPr>
          <w:ilvl w:val="0"/>
          <w:numId w:val="15"/>
        </w:numPr>
        <w:tabs>
          <w:tab w:val="left" w:pos="142"/>
          <w:tab w:val="left" w:pos="993"/>
        </w:tabs>
        <w:suppressAutoHyphens/>
        <w:spacing w:after="0" w:line="240" w:lineRule="auto"/>
        <w:ind w:left="0" w:hanging="283"/>
        <w:jc w:val="both"/>
        <w:rPr>
          <w:rFonts w:ascii="Arial Narrow" w:hAnsi="Arial Narrow"/>
        </w:rPr>
      </w:pPr>
      <w:r w:rsidRPr="00B7728F">
        <w:rPr>
          <w:rFonts w:ascii="Arial Narrow" w:hAnsi="Arial Narrow"/>
        </w:rPr>
        <w:t>Zelar para que o Sistema Integrado de Transferências – SIT do TCE atualizando as informações relacionadas à execução do convênio, cumprimento dos objetivos e elaboração do termo de fiscalização;</w:t>
      </w:r>
    </w:p>
    <w:p w14:paraId="1D539E72" w14:textId="77777777" w:rsidR="002D7351" w:rsidRPr="00B7728F" w:rsidRDefault="002D7351">
      <w:pPr>
        <w:numPr>
          <w:ilvl w:val="0"/>
          <w:numId w:val="15"/>
        </w:numPr>
        <w:tabs>
          <w:tab w:val="left" w:pos="142"/>
          <w:tab w:val="left" w:pos="993"/>
        </w:tabs>
        <w:suppressAutoHyphens/>
        <w:spacing w:after="0" w:line="240" w:lineRule="auto"/>
        <w:ind w:left="0" w:hanging="283"/>
        <w:jc w:val="both"/>
        <w:rPr>
          <w:rFonts w:ascii="Arial Narrow" w:hAnsi="Arial Narrow"/>
        </w:rPr>
      </w:pPr>
      <w:r w:rsidRPr="00B7728F">
        <w:rPr>
          <w:rFonts w:ascii="Arial Narrow" w:hAnsi="Arial Narrow"/>
        </w:rPr>
        <w:t>Zelar pelo cumprimento integral do Convênio;</w:t>
      </w:r>
    </w:p>
    <w:p w14:paraId="2BF238C8" w14:textId="77777777" w:rsidR="002D7351" w:rsidRPr="00B7728F" w:rsidRDefault="002D7351">
      <w:pPr>
        <w:numPr>
          <w:ilvl w:val="0"/>
          <w:numId w:val="15"/>
        </w:numPr>
        <w:tabs>
          <w:tab w:val="left" w:pos="142"/>
          <w:tab w:val="left" w:pos="993"/>
        </w:tabs>
        <w:suppressAutoHyphens/>
        <w:spacing w:after="0" w:line="240" w:lineRule="auto"/>
        <w:ind w:left="0" w:hanging="283"/>
        <w:jc w:val="both"/>
        <w:rPr>
          <w:rFonts w:ascii="Arial Narrow" w:hAnsi="Arial Narrow"/>
        </w:rPr>
      </w:pPr>
      <w:r w:rsidRPr="00B7728F">
        <w:rPr>
          <w:rFonts w:ascii="Arial Narrow" w:hAnsi="Arial Narrow"/>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0679216F" w14:textId="77777777" w:rsidR="002D7351" w:rsidRPr="00B7728F" w:rsidRDefault="002D7351">
      <w:pPr>
        <w:numPr>
          <w:ilvl w:val="0"/>
          <w:numId w:val="15"/>
        </w:numPr>
        <w:tabs>
          <w:tab w:val="left" w:pos="284"/>
          <w:tab w:val="left" w:pos="993"/>
        </w:tabs>
        <w:suppressAutoHyphens/>
        <w:spacing w:after="0" w:line="240" w:lineRule="auto"/>
        <w:ind w:left="0" w:hanging="283"/>
        <w:jc w:val="both"/>
        <w:rPr>
          <w:rFonts w:ascii="Arial Narrow" w:hAnsi="Arial Narrow"/>
        </w:rPr>
      </w:pPr>
      <w:r w:rsidRPr="00B7728F">
        <w:rPr>
          <w:rFonts w:ascii="Arial Narrow" w:hAnsi="Arial Narrow"/>
        </w:rPr>
        <w:t>O fiscal do convênio deve primar para que não haja alteração no objeto do ajuste, atentando-se para o cumprimento dos prazos conveniais e fazendo o gerenciamento necessário dos processos de modo eficiente, evitando prejuízos ao erário.</w:t>
      </w:r>
    </w:p>
    <w:p w14:paraId="70044B74" w14:textId="77777777" w:rsidR="002D7351" w:rsidRPr="00B7728F" w:rsidRDefault="002D7351">
      <w:pPr>
        <w:numPr>
          <w:ilvl w:val="0"/>
          <w:numId w:val="15"/>
        </w:numPr>
        <w:tabs>
          <w:tab w:val="left" w:pos="284"/>
          <w:tab w:val="left" w:pos="993"/>
        </w:tabs>
        <w:suppressAutoHyphens/>
        <w:spacing w:after="0" w:line="240" w:lineRule="auto"/>
        <w:ind w:left="0" w:hanging="283"/>
        <w:jc w:val="both"/>
        <w:rPr>
          <w:rFonts w:ascii="Arial Narrow" w:hAnsi="Arial Narrow"/>
        </w:rPr>
      </w:pPr>
      <w:r w:rsidRPr="00B7728F">
        <w:rPr>
          <w:rFonts w:ascii="Arial Narrow" w:hAnsi="Arial Narrow"/>
        </w:rPr>
        <w:t>Garantir os recursos por meio da Declaração de Adequação Orçamentária da Despesa e de Regularidade do Pedido.</w:t>
      </w:r>
    </w:p>
    <w:p w14:paraId="6FCFA0D1" w14:textId="77777777" w:rsidR="002D7351" w:rsidRPr="00B7728F" w:rsidRDefault="002D7351">
      <w:pPr>
        <w:numPr>
          <w:ilvl w:val="0"/>
          <w:numId w:val="15"/>
        </w:numPr>
        <w:tabs>
          <w:tab w:val="left" w:pos="426"/>
        </w:tabs>
        <w:suppressAutoHyphens/>
        <w:spacing w:after="0" w:line="240" w:lineRule="auto"/>
        <w:ind w:left="0" w:hanging="283"/>
        <w:jc w:val="both"/>
        <w:rPr>
          <w:rFonts w:ascii="Arial Narrow" w:hAnsi="Arial Narrow"/>
        </w:rPr>
      </w:pPr>
      <w:r w:rsidRPr="00B7728F">
        <w:rPr>
          <w:rFonts w:ascii="Arial Narrow" w:hAnsi="Arial Narrow"/>
        </w:rPr>
        <w:t>Aprovar o Plano de Trabalho apresentado pelo proponente tanto na formalização quanto nas suas adequações.</w:t>
      </w:r>
    </w:p>
    <w:p w14:paraId="0B595F8D" w14:textId="77777777" w:rsidR="002D7351" w:rsidRPr="00B7728F" w:rsidRDefault="002D7351">
      <w:pPr>
        <w:numPr>
          <w:ilvl w:val="0"/>
          <w:numId w:val="15"/>
        </w:numPr>
        <w:tabs>
          <w:tab w:val="left" w:pos="993"/>
        </w:tabs>
        <w:suppressAutoHyphens/>
        <w:spacing w:after="0" w:line="240" w:lineRule="auto"/>
        <w:ind w:left="0" w:hanging="283"/>
        <w:jc w:val="both"/>
        <w:rPr>
          <w:rFonts w:ascii="Arial Narrow" w:hAnsi="Arial Narrow"/>
        </w:rPr>
      </w:pPr>
      <w:r w:rsidRPr="00B7728F">
        <w:rPr>
          <w:rFonts w:ascii="Arial Narrow" w:hAnsi="Arial Narrow"/>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7EB34DCE" w14:textId="77777777" w:rsidR="002D7351" w:rsidRPr="00B7728F" w:rsidRDefault="002D7351">
      <w:pPr>
        <w:numPr>
          <w:ilvl w:val="0"/>
          <w:numId w:val="15"/>
        </w:numPr>
        <w:tabs>
          <w:tab w:val="left" w:pos="993"/>
        </w:tabs>
        <w:suppressAutoHyphens/>
        <w:spacing w:after="0" w:line="240" w:lineRule="auto"/>
        <w:ind w:left="0" w:hanging="283"/>
        <w:jc w:val="both"/>
        <w:rPr>
          <w:rFonts w:ascii="Arial Narrow" w:hAnsi="Arial Narrow"/>
        </w:rPr>
      </w:pPr>
      <w:r w:rsidRPr="00B7728F">
        <w:rPr>
          <w:rFonts w:ascii="Arial Narrow" w:hAnsi="Arial Narrow"/>
        </w:rPr>
        <w:t>Autorizar a indicação e substituição de fiscal de convênios, por meio de ato emitido pela autoridade competente.</w:t>
      </w:r>
    </w:p>
    <w:p w14:paraId="3FBCD0C5" w14:textId="77777777" w:rsidR="002D7351" w:rsidRPr="00B7728F" w:rsidRDefault="002D7351">
      <w:pPr>
        <w:numPr>
          <w:ilvl w:val="0"/>
          <w:numId w:val="15"/>
        </w:numPr>
        <w:tabs>
          <w:tab w:val="left" w:pos="993"/>
        </w:tabs>
        <w:suppressAutoHyphens/>
        <w:spacing w:after="0" w:line="240" w:lineRule="auto"/>
        <w:ind w:left="0" w:hanging="283"/>
        <w:jc w:val="both"/>
        <w:rPr>
          <w:rFonts w:ascii="Arial Narrow" w:hAnsi="Arial Narrow"/>
        </w:rPr>
      </w:pPr>
      <w:r w:rsidRPr="00B7728F">
        <w:rPr>
          <w:rFonts w:ascii="Arial Narrow" w:hAnsi="Arial Narrow"/>
        </w:rPr>
        <w:t>Aplicar sanções à partícipe de acordo com a natureza e gravidade das infrações.</w:t>
      </w:r>
    </w:p>
    <w:p w14:paraId="49A1F600" w14:textId="77777777" w:rsidR="002D7351" w:rsidRPr="00B7728F" w:rsidRDefault="002D7351">
      <w:pPr>
        <w:numPr>
          <w:ilvl w:val="0"/>
          <w:numId w:val="15"/>
        </w:numPr>
        <w:tabs>
          <w:tab w:val="left" w:pos="993"/>
        </w:tabs>
        <w:suppressAutoHyphens/>
        <w:spacing w:after="0" w:line="240" w:lineRule="auto"/>
        <w:ind w:left="0" w:hanging="283"/>
        <w:jc w:val="both"/>
        <w:rPr>
          <w:rFonts w:ascii="Arial Narrow" w:hAnsi="Arial Narrow"/>
        </w:rPr>
      </w:pPr>
      <w:r w:rsidRPr="00B7728F">
        <w:rPr>
          <w:rFonts w:ascii="Arial Narrow" w:hAnsi="Arial Narrow"/>
        </w:rPr>
        <w:t>Indicar os funcionários para compor a Comissão de Tomadas de Constas Especial.</w:t>
      </w:r>
    </w:p>
    <w:p w14:paraId="65672F12" w14:textId="77777777" w:rsidR="002D7351" w:rsidRPr="00B7728F" w:rsidRDefault="002D7351" w:rsidP="00E92F9E">
      <w:pPr>
        <w:spacing w:after="0" w:line="240" w:lineRule="auto"/>
        <w:rPr>
          <w:rFonts w:ascii="Arial Narrow" w:hAnsi="Arial Narrow"/>
        </w:rPr>
      </w:pPr>
    </w:p>
    <w:p w14:paraId="4285B3E9" w14:textId="77777777" w:rsidR="002D7351" w:rsidRPr="00B7728F" w:rsidRDefault="002D7351" w:rsidP="00E92F9E">
      <w:pPr>
        <w:shd w:val="clear" w:color="auto" w:fill="FFFFFF" w:themeFill="background1"/>
        <w:spacing w:after="0" w:line="240" w:lineRule="auto"/>
        <w:jc w:val="both"/>
        <w:rPr>
          <w:rFonts w:ascii="Arial Narrow" w:hAnsi="Arial Narrow"/>
        </w:rPr>
      </w:pPr>
      <w:r w:rsidRPr="00B7728F">
        <w:rPr>
          <w:rFonts w:ascii="Arial Narrow" w:hAnsi="Arial Narrow"/>
          <w:b/>
          <w:bCs/>
        </w:rPr>
        <w:t xml:space="preserve">PARÁGRAFO PRIMEIRO - </w:t>
      </w:r>
      <w:r w:rsidRPr="00B7728F">
        <w:rPr>
          <w:rFonts w:ascii="Arial Narrow" w:hAnsi="Arial Narrow"/>
        </w:rPr>
        <w:t xml:space="preserve">Fica indicado como Fiscal do Convênio o </w:t>
      </w:r>
      <w:r w:rsidRPr="00B7728F">
        <w:rPr>
          <w:rFonts w:ascii="Arial Narrow" w:hAnsi="Arial Narrow"/>
          <w:color w:val="000000"/>
        </w:rPr>
        <w:t>Diretor Técnico (Cientifico)</w:t>
      </w:r>
      <w:r w:rsidRPr="00B7728F">
        <w:rPr>
          <w:rFonts w:ascii="Arial Narrow" w:hAnsi="Arial Narrow"/>
          <w:b/>
        </w:rPr>
        <w:t xml:space="preserve">Prof. Dr. Luiz Márcio Spinosa, </w:t>
      </w:r>
      <w:r w:rsidRPr="00B7728F">
        <w:rPr>
          <w:rFonts w:ascii="Arial Narrow" w:hAnsi="Arial Narrow"/>
        </w:rPr>
        <w:t>CPF 660.526.459-20, para acompanhar e fiscalizar a execução deste convênio e dos recursos repassados, o que será executado juntamente com o Tribunal de Contas do Estado do Paraná e com o Controle Interno da Fundação Araucária.</w:t>
      </w:r>
    </w:p>
    <w:p w14:paraId="1E53BA7A" w14:textId="77777777" w:rsidR="002D7351" w:rsidRPr="00B7728F" w:rsidRDefault="002D7351" w:rsidP="00E92F9E">
      <w:pPr>
        <w:spacing w:after="0" w:line="240" w:lineRule="auto"/>
        <w:jc w:val="both"/>
        <w:rPr>
          <w:rFonts w:ascii="Arial Narrow" w:hAnsi="Arial Narrow"/>
          <w:b/>
          <w:bCs/>
        </w:rPr>
      </w:pPr>
    </w:p>
    <w:p w14:paraId="0D25A314"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bCs/>
        </w:rPr>
        <w:t>PARÁGRAFO SEGUNDO –</w:t>
      </w:r>
      <w:r w:rsidRPr="00B7728F">
        <w:rPr>
          <w:rFonts w:ascii="Arial Narrow" w:hAnsi="Arial Narrow"/>
        </w:rPr>
        <w:t>Compete ao Setor de Análise e Prestação de Contas da Fundação Araucária apoiar o Fiscal de Convênio no desempenho de suas atribuições, cabendo-lhe, especificamente:</w:t>
      </w:r>
    </w:p>
    <w:p w14:paraId="77EDF80D" w14:textId="77777777" w:rsidR="002D7351" w:rsidRPr="00B7728F" w:rsidRDefault="002D7351" w:rsidP="00E92F9E">
      <w:pPr>
        <w:spacing w:after="0" w:line="240" w:lineRule="auto"/>
        <w:jc w:val="both"/>
        <w:rPr>
          <w:rFonts w:ascii="Arial Narrow" w:hAnsi="Arial Narrow"/>
        </w:rPr>
      </w:pPr>
    </w:p>
    <w:p w14:paraId="7F51F6FE" w14:textId="77777777" w:rsidR="002D7351" w:rsidRPr="00B7728F" w:rsidRDefault="002D7351">
      <w:pPr>
        <w:numPr>
          <w:ilvl w:val="0"/>
          <w:numId w:val="16"/>
        </w:numPr>
        <w:tabs>
          <w:tab w:val="left" w:pos="284"/>
          <w:tab w:val="left" w:pos="993"/>
        </w:tabs>
        <w:suppressAutoHyphens/>
        <w:spacing w:after="0" w:line="240" w:lineRule="auto"/>
        <w:ind w:left="0" w:hanging="283"/>
        <w:jc w:val="both"/>
        <w:rPr>
          <w:rFonts w:ascii="Arial Narrow" w:hAnsi="Arial Narrow"/>
        </w:rPr>
      </w:pPr>
      <w:r w:rsidRPr="00B7728F">
        <w:rPr>
          <w:rFonts w:ascii="Arial Narrow" w:hAnsi="Arial Narrow"/>
        </w:rPr>
        <w:t>Processar a Tomada de Contas Especial, cuja instauração dar-se-á por decisão do controle interno da CONCEDENTE.</w:t>
      </w:r>
    </w:p>
    <w:p w14:paraId="067D5A40" w14:textId="77777777" w:rsidR="002D7351" w:rsidRPr="00B7728F" w:rsidRDefault="002D7351">
      <w:pPr>
        <w:numPr>
          <w:ilvl w:val="0"/>
          <w:numId w:val="16"/>
        </w:numPr>
        <w:tabs>
          <w:tab w:val="left" w:pos="284"/>
          <w:tab w:val="left" w:pos="993"/>
        </w:tabs>
        <w:suppressAutoHyphens/>
        <w:spacing w:after="0" w:line="240" w:lineRule="auto"/>
        <w:ind w:left="0" w:hanging="283"/>
        <w:jc w:val="both"/>
        <w:rPr>
          <w:rFonts w:ascii="Arial Narrow" w:hAnsi="Arial Narrow"/>
        </w:rPr>
      </w:pPr>
      <w:r w:rsidRPr="00B7728F">
        <w:rPr>
          <w:rFonts w:ascii="Arial Narrow" w:hAnsi="Arial Narrow"/>
        </w:rPr>
        <w:t>Encaminhar por meio eletrônico a prestação de contas final, para o Tribunal de Contas do Estado do Paraná – TCE/PR.</w:t>
      </w:r>
    </w:p>
    <w:p w14:paraId="11FBF2FD" w14:textId="77777777" w:rsidR="002D7351" w:rsidRPr="00B7728F" w:rsidRDefault="002D7351" w:rsidP="00E92F9E">
      <w:pPr>
        <w:spacing w:after="0" w:line="240" w:lineRule="auto"/>
        <w:jc w:val="both"/>
        <w:rPr>
          <w:rFonts w:ascii="Arial Narrow" w:hAnsi="Arial Narrow"/>
          <w:b/>
          <w:bCs/>
        </w:rPr>
      </w:pPr>
    </w:p>
    <w:p w14:paraId="09A58E0F"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bCs/>
        </w:rPr>
        <w:t xml:space="preserve">PARÁGRAFO TERCEIRO – </w:t>
      </w:r>
      <w:r w:rsidRPr="00B7728F">
        <w:rPr>
          <w:rFonts w:ascii="Arial Narrow" w:hAnsi="Arial Narrow"/>
        </w:rPr>
        <w:t>Não sendo prestadas as contas devidas pelos partícipes nos prazos estabelecidos, a CONCEDENTE instaurará, dentro de 30 dias, a Tomada de Contas Especial.</w:t>
      </w:r>
    </w:p>
    <w:p w14:paraId="2F478721" w14:textId="77777777" w:rsidR="002D7351" w:rsidRPr="00B7728F" w:rsidRDefault="002D7351" w:rsidP="00E92F9E">
      <w:pPr>
        <w:spacing w:after="0" w:line="240" w:lineRule="auto"/>
        <w:jc w:val="both"/>
        <w:rPr>
          <w:rFonts w:ascii="Arial Narrow" w:hAnsi="Arial Narrow"/>
        </w:rPr>
      </w:pPr>
    </w:p>
    <w:p w14:paraId="6617C0DF"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bCs/>
        </w:rPr>
        <w:t xml:space="preserve">PARÁGRAFO QUARTO – </w:t>
      </w:r>
      <w:r w:rsidRPr="00B7728F">
        <w:rPr>
          <w:rFonts w:ascii="Arial Narrow" w:hAnsi="Arial Narrow"/>
        </w:rPr>
        <w:t>Compete ao Controle Interno da CONCEDENTE, no exercício de sua função institucional, emitir parecer sobre os recursos repassados e a sua utilização.</w:t>
      </w:r>
    </w:p>
    <w:p w14:paraId="384F1A95" w14:textId="77777777" w:rsidR="002D7351" w:rsidRPr="00B7728F" w:rsidRDefault="002D7351" w:rsidP="00E92F9E">
      <w:pPr>
        <w:spacing w:after="0" w:line="240" w:lineRule="auto"/>
        <w:rPr>
          <w:rFonts w:ascii="Arial Narrow" w:hAnsi="Arial Narrow"/>
          <w:b/>
          <w:bCs/>
        </w:rPr>
      </w:pPr>
    </w:p>
    <w:p w14:paraId="4DBB8B5D" w14:textId="77777777" w:rsidR="002D7351" w:rsidRPr="00B7728F" w:rsidRDefault="002D7351" w:rsidP="00E92F9E">
      <w:pPr>
        <w:keepLines/>
        <w:spacing w:after="0" w:line="240" w:lineRule="auto"/>
        <w:jc w:val="both"/>
        <w:rPr>
          <w:rFonts w:ascii="Arial Narrow" w:hAnsi="Arial Narrow"/>
          <w:b/>
        </w:rPr>
      </w:pPr>
      <w:r w:rsidRPr="00B7728F">
        <w:rPr>
          <w:rFonts w:ascii="Arial Narrow" w:hAnsi="Arial Narrow"/>
          <w:b/>
        </w:rPr>
        <w:t>CLÁUSULA DÉCIMA TERCEIRA- DA RESCISÃO OU ENCERRAMENTO</w:t>
      </w:r>
    </w:p>
    <w:p w14:paraId="2EDE4255" w14:textId="77777777" w:rsidR="002D7351" w:rsidRPr="00B7728F" w:rsidRDefault="002D7351" w:rsidP="00E92F9E">
      <w:pPr>
        <w:keepLines/>
        <w:spacing w:after="0" w:line="240" w:lineRule="auto"/>
        <w:jc w:val="both"/>
        <w:rPr>
          <w:rFonts w:ascii="Arial Narrow" w:hAnsi="Arial Narrow"/>
          <w:b/>
        </w:rPr>
      </w:pPr>
    </w:p>
    <w:p w14:paraId="1FA37EAA" w14:textId="77777777" w:rsidR="002D7351" w:rsidRPr="00B7728F" w:rsidRDefault="002D7351" w:rsidP="00E92F9E">
      <w:pPr>
        <w:pStyle w:val="Recuodecorpodetexto"/>
        <w:spacing w:after="0" w:line="240" w:lineRule="auto"/>
        <w:ind w:left="0"/>
        <w:rPr>
          <w:rFonts w:ascii="Arial Narrow" w:hAnsi="Arial Narrow"/>
          <w:b/>
        </w:rPr>
      </w:pPr>
      <w:r w:rsidRPr="00B7728F">
        <w:rPr>
          <w:rFonts w:ascii="Arial Narrow" w:hAnsi="Arial Narrow"/>
        </w:rPr>
        <w:t>O presente Convênio será rescindido em caso de:</w:t>
      </w:r>
    </w:p>
    <w:p w14:paraId="5E3EF3AE" w14:textId="77777777" w:rsidR="002D7351" w:rsidRPr="00B7728F" w:rsidRDefault="002D7351" w:rsidP="00E92F9E">
      <w:pPr>
        <w:pStyle w:val="Recuodecorpodetexto"/>
        <w:spacing w:after="0" w:line="240" w:lineRule="auto"/>
        <w:ind w:left="0"/>
        <w:rPr>
          <w:rFonts w:ascii="Arial Narrow" w:hAnsi="Arial Narrow"/>
        </w:rPr>
      </w:pPr>
    </w:p>
    <w:p w14:paraId="301755B2" w14:textId="77777777" w:rsidR="002D7351" w:rsidRPr="00B7728F" w:rsidRDefault="002D7351">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B7728F">
        <w:rPr>
          <w:rFonts w:ascii="Arial Narrow" w:hAnsi="Arial Narrow"/>
        </w:rPr>
        <w:t>Em caso de inexecução das obrigações estipuladas, sujeitando a parte inadimplente a responder por perdas e danos, quer pela superveniência de norma legal que o torne formal ou materialmente inexequível;</w:t>
      </w:r>
    </w:p>
    <w:p w14:paraId="0A3F4E55" w14:textId="77777777" w:rsidR="002D7351" w:rsidRPr="00B7728F" w:rsidRDefault="002D7351">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B7728F">
        <w:rPr>
          <w:rFonts w:ascii="Arial Narrow" w:hAnsi="Arial Narrow"/>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39ACBCFD" w14:textId="77777777" w:rsidR="002D7351" w:rsidRPr="00B7728F" w:rsidRDefault="002D7351">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B7728F">
        <w:rPr>
          <w:rFonts w:ascii="Arial Narrow" w:hAnsi="Arial Narrow"/>
        </w:rPr>
        <w:lastRenderedPageBreak/>
        <w:t>Utilização dos recursos em desacordo com o Plano de Trabalho;</w:t>
      </w:r>
    </w:p>
    <w:p w14:paraId="32DB12E6" w14:textId="77777777" w:rsidR="002D7351" w:rsidRPr="00B7728F" w:rsidRDefault="002D7351">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B7728F">
        <w:rPr>
          <w:rFonts w:ascii="Arial Narrow" w:hAnsi="Arial Narrow"/>
        </w:rPr>
        <w:t>Inadimplemento de quaisquer das cláusulas pactuadas;</w:t>
      </w:r>
    </w:p>
    <w:p w14:paraId="1970C4FE" w14:textId="77777777" w:rsidR="002D7351" w:rsidRPr="00B7728F" w:rsidRDefault="002D7351">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B7728F">
        <w:rPr>
          <w:rFonts w:ascii="Arial Narrow" w:hAnsi="Arial Narrow"/>
        </w:rPr>
        <w:t>Constatação, a qualquer tempo, de falsidade ou incorreção em qualquer documento apresentado;</w:t>
      </w:r>
    </w:p>
    <w:p w14:paraId="16420A09" w14:textId="77777777" w:rsidR="002D7351" w:rsidRPr="00B7728F" w:rsidRDefault="002D7351">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B7728F">
        <w:rPr>
          <w:rFonts w:ascii="Arial Narrow" w:hAnsi="Arial Narrow"/>
        </w:rPr>
        <w:t>Verificação da ocorrência de qualquer circunstância que enseje a instauração de Tomada de Contas Especial;</w:t>
      </w:r>
    </w:p>
    <w:p w14:paraId="7E87B2DD" w14:textId="77777777" w:rsidR="002D7351" w:rsidRPr="00B7728F" w:rsidRDefault="002D7351">
      <w:pPr>
        <w:pStyle w:val="Corpodetexto"/>
        <w:numPr>
          <w:ilvl w:val="0"/>
          <w:numId w:val="5"/>
        </w:numPr>
        <w:tabs>
          <w:tab w:val="clear" w:pos="720"/>
          <w:tab w:val="left" w:pos="426"/>
          <w:tab w:val="left" w:pos="567"/>
        </w:tabs>
        <w:suppressAutoHyphens/>
        <w:spacing w:after="0" w:line="240" w:lineRule="auto"/>
        <w:ind w:left="0" w:firstLine="0"/>
        <w:jc w:val="both"/>
        <w:rPr>
          <w:rFonts w:ascii="Arial Narrow" w:hAnsi="Arial Narrow"/>
        </w:rPr>
      </w:pPr>
      <w:r w:rsidRPr="00B7728F">
        <w:rPr>
          <w:rFonts w:ascii="Arial Narrow" w:hAnsi="Arial Narrow"/>
        </w:rPr>
        <w:t>Demais casos previstos em Lei.</w:t>
      </w:r>
    </w:p>
    <w:p w14:paraId="36E5BFF2" w14:textId="77777777" w:rsidR="002D7351" w:rsidRPr="00B7728F" w:rsidRDefault="002D7351" w:rsidP="00E92F9E">
      <w:pPr>
        <w:pStyle w:val="Recuodecorpodetexto"/>
        <w:spacing w:after="0" w:line="240" w:lineRule="auto"/>
        <w:ind w:left="0"/>
        <w:rPr>
          <w:rFonts w:ascii="Arial Narrow" w:hAnsi="Arial Narrow"/>
          <w:bCs/>
        </w:rPr>
      </w:pPr>
    </w:p>
    <w:p w14:paraId="270183E7" w14:textId="77777777" w:rsidR="002D7351" w:rsidRPr="00B7728F" w:rsidRDefault="002D7351" w:rsidP="00E92F9E">
      <w:pPr>
        <w:pStyle w:val="Recuodecorpodetexto"/>
        <w:spacing w:after="0" w:line="240" w:lineRule="auto"/>
        <w:ind w:left="0"/>
        <w:rPr>
          <w:rFonts w:ascii="Arial Narrow" w:hAnsi="Arial Narrow"/>
        </w:rPr>
      </w:pPr>
      <w:r w:rsidRPr="00B7728F">
        <w:rPr>
          <w:rFonts w:ascii="Arial Narrow" w:hAnsi="Arial Narrow"/>
          <w:bCs/>
        </w:rPr>
        <w:t>PARÁGRAFO PRIMEIRO –</w:t>
      </w:r>
      <w:r w:rsidRPr="00B7728F">
        <w:rPr>
          <w:rFonts w:ascii="Arial Narrow" w:hAnsi="Arial Narrow"/>
        </w:rPr>
        <w:t xml:space="preserve"> Exceto no caso de rescisão unilateral pela </w:t>
      </w:r>
      <w:r w:rsidRPr="00B7728F">
        <w:rPr>
          <w:rFonts w:ascii="Arial Narrow" w:hAnsi="Arial Narrow"/>
          <w:bCs/>
        </w:rPr>
        <w:t>CONCEDENTE,</w:t>
      </w:r>
      <w:r w:rsidRPr="00B7728F">
        <w:rPr>
          <w:rFonts w:ascii="Arial Narrow" w:hAnsi="Arial Narrow"/>
        </w:rPr>
        <w:t xml:space="preserve"> deverá ser lavrado “Termo de Rescisão ou Encerramento” com as devidas justificativas administrativas.</w:t>
      </w:r>
    </w:p>
    <w:p w14:paraId="002DF85C" w14:textId="77777777" w:rsidR="002D7351" w:rsidRPr="00B7728F" w:rsidRDefault="002D7351" w:rsidP="00E92F9E">
      <w:pPr>
        <w:pStyle w:val="Recuodecorpodetexto"/>
        <w:spacing w:after="0" w:line="240" w:lineRule="auto"/>
        <w:ind w:left="0"/>
        <w:rPr>
          <w:rFonts w:ascii="Arial Narrow" w:hAnsi="Arial Narrow"/>
          <w:bCs/>
        </w:rPr>
      </w:pPr>
    </w:p>
    <w:p w14:paraId="7E9D80D0" w14:textId="77777777" w:rsidR="002D7351" w:rsidRPr="00B7728F" w:rsidRDefault="002D7351" w:rsidP="00E92F9E">
      <w:pPr>
        <w:pStyle w:val="Recuodecorpodetexto"/>
        <w:spacing w:after="0" w:line="240" w:lineRule="auto"/>
        <w:ind w:left="0"/>
        <w:rPr>
          <w:rFonts w:ascii="Arial Narrow" w:hAnsi="Arial Narrow"/>
          <w:b/>
          <w:bCs/>
        </w:rPr>
      </w:pPr>
      <w:r w:rsidRPr="00B7728F">
        <w:rPr>
          <w:rFonts w:ascii="Arial Narrow" w:hAnsi="Arial Narrow"/>
          <w:bCs/>
        </w:rPr>
        <w:t>PARÁGRAFO SEGUNDO - A rescisão unilateral do convênio dar-se-á de ofício e enseja a instauração de Tomada de Contas Especial, caso se dê em virtude de falha na execução havida por culpa da partícipe, para apuração dos fatos, identificação dos responsáveis e quantificação do dano e, inclusive, a devolução dos recursos, incluídos os rendimentos de aplicação, atualizados monetariamente e acrescidos de juros de mora, na forma da lei.</w:t>
      </w:r>
    </w:p>
    <w:p w14:paraId="7B63AFE2" w14:textId="77777777" w:rsidR="002D7351" w:rsidRPr="00B7728F" w:rsidRDefault="002D7351" w:rsidP="00E92F9E">
      <w:pPr>
        <w:pStyle w:val="Recuodecorpodetexto"/>
        <w:spacing w:after="0" w:line="240" w:lineRule="auto"/>
        <w:ind w:left="0"/>
        <w:rPr>
          <w:rFonts w:ascii="Arial Narrow" w:hAnsi="Arial Narrow"/>
          <w:b/>
          <w:bCs/>
        </w:rPr>
      </w:pPr>
    </w:p>
    <w:p w14:paraId="3A5F7726" w14:textId="77777777" w:rsidR="002D7351" w:rsidRPr="00B7728F" w:rsidRDefault="002D7351" w:rsidP="00E92F9E">
      <w:pPr>
        <w:pStyle w:val="Recuodecorpodetexto"/>
        <w:spacing w:after="0" w:line="240" w:lineRule="auto"/>
        <w:ind w:left="0"/>
        <w:rPr>
          <w:rFonts w:ascii="Arial Narrow" w:hAnsi="Arial Narrow"/>
        </w:rPr>
      </w:pPr>
      <w:r w:rsidRPr="00B7728F">
        <w:rPr>
          <w:rFonts w:ascii="Arial Narrow" w:hAnsi="Arial Narrow"/>
        </w:rPr>
        <w:t>CLÁUSULA DÉCIMA QUARTA – PROTEÇÃO DE DADOS PESSOAIS</w:t>
      </w:r>
    </w:p>
    <w:p w14:paraId="7B6AC4FE" w14:textId="77777777" w:rsidR="002D7351" w:rsidRPr="00B7728F" w:rsidRDefault="002D7351" w:rsidP="00E92F9E">
      <w:pPr>
        <w:pStyle w:val="Recuodecorpodetexto"/>
        <w:spacing w:after="0" w:line="240" w:lineRule="auto"/>
        <w:ind w:left="0"/>
        <w:rPr>
          <w:rFonts w:ascii="Arial Narrow" w:hAnsi="Arial Narrow"/>
        </w:rPr>
      </w:pPr>
    </w:p>
    <w:p w14:paraId="4A143C75" w14:textId="77777777" w:rsidR="002D7351" w:rsidRPr="00B7728F" w:rsidRDefault="002D7351" w:rsidP="00E92F9E">
      <w:pPr>
        <w:pStyle w:val="PargrafodaLista"/>
        <w:tabs>
          <w:tab w:val="left" w:pos="426"/>
          <w:tab w:val="left" w:pos="567"/>
        </w:tabs>
        <w:spacing w:after="0" w:line="240" w:lineRule="auto"/>
        <w:ind w:left="0"/>
        <w:jc w:val="both"/>
        <w:rPr>
          <w:rFonts w:ascii="Arial Narrow" w:hAnsi="Arial Narrow"/>
        </w:rPr>
      </w:pPr>
      <w:r w:rsidRPr="00B7728F">
        <w:rPr>
          <w:rFonts w:ascii="Arial Narrow" w:eastAsia="Arial" w:hAnsi="Arial Narrow"/>
        </w:rPr>
        <w:t>Sempre que tiverem acesso ou realizarem qualquer tipo de tratamento de dados pessoais</w:t>
      </w:r>
      <w:r w:rsidRPr="00B7728F">
        <w:rPr>
          <w:rFonts w:ascii="Arial Narrow" w:hAnsi="Arial Narrow"/>
        </w:rPr>
        <w:t xml:space="preserve">, os PARTÍCIPES comprometem-se a envidar </w:t>
      </w:r>
      <w:r w:rsidRPr="00B7728F">
        <w:rPr>
          <w:rFonts w:ascii="Arial Narrow" w:eastAsia="Arial" w:hAnsi="Arial Narrow"/>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B7728F">
        <w:rPr>
          <w:rFonts w:ascii="Arial Narrow" w:hAnsi="Arial Narrow"/>
        </w:rPr>
        <w:t>Lei Federal nº 13.709/2018 (“Lei Geral de Proteção de Dados Pessoais”) e demais normas legais e regulamentares aplicáveis.</w:t>
      </w:r>
    </w:p>
    <w:p w14:paraId="05603BD5" w14:textId="77777777" w:rsidR="002D7351" w:rsidRPr="00B7728F" w:rsidRDefault="002D7351" w:rsidP="00E92F9E">
      <w:pPr>
        <w:pStyle w:val="PargrafodaLista"/>
        <w:tabs>
          <w:tab w:val="left" w:pos="426"/>
          <w:tab w:val="left" w:pos="567"/>
        </w:tabs>
        <w:spacing w:after="0" w:line="240" w:lineRule="auto"/>
        <w:ind w:left="0"/>
        <w:jc w:val="both"/>
        <w:rPr>
          <w:rFonts w:ascii="Arial Narrow" w:hAnsi="Arial Narrow"/>
        </w:rPr>
      </w:pPr>
    </w:p>
    <w:p w14:paraId="57E4205C"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bCs/>
        </w:rPr>
        <w:t xml:space="preserve">PARÁGRAFO PRIMEIRO - </w:t>
      </w:r>
      <w:r w:rsidRPr="00B7728F">
        <w:rPr>
          <w:rFonts w:ascii="Arial Narrow" w:hAnsi="Arial Narrow"/>
          <w:color w:val="000000"/>
        </w:rPr>
        <w:t xml:space="preserve">Caso o objeto envolva o tratamento de dados pessoais com fundamento no consentimento do titular, a partícipe </w:t>
      </w:r>
      <w:r w:rsidRPr="00B7728F">
        <w:rPr>
          <w:rFonts w:ascii="Arial Narrow" w:hAnsi="Arial Narrow"/>
        </w:rPr>
        <w:t>deverá observar, ao longo de toda a vigência deste Convênio, todas as obrigações legais e regulamentares específicas vinculadas a essa hipótese legal de tratamento.</w:t>
      </w:r>
    </w:p>
    <w:p w14:paraId="65BA5C49" w14:textId="77777777" w:rsidR="002D7351" w:rsidRPr="00B7728F" w:rsidRDefault="002D7351" w:rsidP="00E92F9E">
      <w:pPr>
        <w:spacing w:after="0" w:line="240" w:lineRule="auto"/>
        <w:jc w:val="both"/>
        <w:rPr>
          <w:rFonts w:ascii="Arial Narrow" w:hAnsi="Arial Narrow"/>
        </w:rPr>
      </w:pPr>
    </w:p>
    <w:p w14:paraId="397347D1" w14:textId="77777777" w:rsidR="002D7351" w:rsidRPr="00B7728F" w:rsidRDefault="002D7351" w:rsidP="00E92F9E">
      <w:pPr>
        <w:pStyle w:val="PargrafodaLista"/>
        <w:tabs>
          <w:tab w:val="left" w:pos="426"/>
          <w:tab w:val="left" w:pos="567"/>
        </w:tabs>
        <w:spacing w:after="0" w:line="240" w:lineRule="auto"/>
        <w:ind w:left="0"/>
        <w:jc w:val="both"/>
        <w:rPr>
          <w:rFonts w:ascii="Arial Narrow" w:hAnsi="Arial Narrow"/>
          <w:color w:val="000000"/>
        </w:rPr>
      </w:pPr>
      <w:r w:rsidRPr="00B7728F">
        <w:rPr>
          <w:rFonts w:ascii="Arial Narrow" w:hAnsi="Arial Narrow"/>
          <w:b/>
          <w:bCs/>
          <w:color w:val="000000"/>
        </w:rPr>
        <w:t>PARÁGRAFO SEGUNDO -</w:t>
      </w:r>
      <w:r w:rsidRPr="00B7728F">
        <w:rPr>
          <w:rFonts w:ascii="Arial Narrow" w:hAnsi="Arial Narrow"/>
          <w:color w:val="000000"/>
        </w:rPr>
        <w:t xml:space="preserve"> Ao receber o requerimento de um titular de dados, na forma prevista nos artigos 16 e 18 da Lei Federal nº 13.709/2018, a partícipe deve:</w:t>
      </w:r>
    </w:p>
    <w:p w14:paraId="1696FAF7" w14:textId="77777777" w:rsidR="002D7351" w:rsidRPr="00B7728F" w:rsidRDefault="002D7351">
      <w:pPr>
        <w:pStyle w:val="PargrafodaLista"/>
        <w:numPr>
          <w:ilvl w:val="0"/>
          <w:numId w:val="10"/>
        </w:numPr>
        <w:shd w:val="clear" w:color="auto" w:fill="FFFFFF"/>
        <w:spacing w:after="0" w:line="240" w:lineRule="auto"/>
        <w:ind w:left="0" w:firstLine="0"/>
        <w:jc w:val="both"/>
        <w:rPr>
          <w:rFonts w:ascii="Arial Narrow" w:hAnsi="Arial Narrow"/>
          <w:color w:val="000000"/>
        </w:rPr>
      </w:pPr>
      <w:r w:rsidRPr="00B7728F">
        <w:rPr>
          <w:rFonts w:ascii="Arial Narrow" w:hAnsi="Arial Narrow"/>
          <w:color w:val="000000"/>
        </w:rPr>
        <w:t>notificar imediatamente a CONCEDENTE;</w:t>
      </w:r>
    </w:p>
    <w:p w14:paraId="392687A2" w14:textId="77777777" w:rsidR="002D7351" w:rsidRPr="00B7728F" w:rsidRDefault="002D7351">
      <w:pPr>
        <w:pStyle w:val="PargrafodaLista"/>
        <w:numPr>
          <w:ilvl w:val="0"/>
          <w:numId w:val="10"/>
        </w:numPr>
        <w:shd w:val="clear" w:color="auto" w:fill="FFFFFF"/>
        <w:spacing w:after="0" w:line="240" w:lineRule="auto"/>
        <w:ind w:left="0" w:firstLine="0"/>
        <w:jc w:val="both"/>
        <w:rPr>
          <w:rFonts w:ascii="Arial Narrow" w:hAnsi="Arial Narrow"/>
          <w:color w:val="000000"/>
        </w:rPr>
      </w:pPr>
      <w:r w:rsidRPr="00B7728F">
        <w:rPr>
          <w:rFonts w:ascii="Arial Narrow" w:hAnsi="Arial Narrow"/>
          <w:color w:val="000000"/>
        </w:rPr>
        <w:t xml:space="preserve">auxiliá-la, quando for o caso, na elaboração da resposta ao requerimento; e </w:t>
      </w:r>
    </w:p>
    <w:p w14:paraId="162E2AA5" w14:textId="77777777" w:rsidR="002D7351" w:rsidRPr="00B7728F" w:rsidRDefault="002D7351">
      <w:pPr>
        <w:pStyle w:val="PargrafodaLista"/>
        <w:numPr>
          <w:ilvl w:val="0"/>
          <w:numId w:val="10"/>
        </w:numPr>
        <w:spacing w:after="0" w:line="240" w:lineRule="auto"/>
        <w:ind w:left="0" w:firstLine="0"/>
        <w:jc w:val="both"/>
        <w:rPr>
          <w:rFonts w:ascii="Arial Narrow" w:hAnsi="Arial Narrow"/>
        </w:rPr>
      </w:pPr>
      <w:r w:rsidRPr="00B7728F">
        <w:rPr>
          <w:rFonts w:ascii="Arial Narrow" w:hAnsi="Arial Narrow"/>
        </w:rPr>
        <w:t>eliminar todos os dados pessoais tratados com base no consentimento em até 30 (trinta) dias corridos, contados a partir do requerimento do titular;</w:t>
      </w:r>
    </w:p>
    <w:p w14:paraId="0426B8CA" w14:textId="77777777" w:rsidR="002D7351" w:rsidRPr="00B7728F" w:rsidRDefault="002D7351" w:rsidP="00E92F9E">
      <w:pPr>
        <w:shd w:val="clear" w:color="auto" w:fill="FFFFFF"/>
        <w:spacing w:after="0" w:line="240" w:lineRule="auto"/>
        <w:jc w:val="both"/>
        <w:rPr>
          <w:rFonts w:ascii="Arial Narrow" w:hAnsi="Arial Narrow"/>
        </w:rPr>
      </w:pPr>
    </w:p>
    <w:p w14:paraId="5C8BBD60" w14:textId="77777777" w:rsidR="002D7351" w:rsidRPr="00B7728F" w:rsidRDefault="002D7351" w:rsidP="00E92F9E">
      <w:pPr>
        <w:pStyle w:val="PargrafodaLista"/>
        <w:tabs>
          <w:tab w:val="left" w:pos="426"/>
          <w:tab w:val="left" w:pos="567"/>
        </w:tabs>
        <w:spacing w:after="0" w:line="240" w:lineRule="auto"/>
        <w:ind w:left="0"/>
        <w:jc w:val="both"/>
        <w:rPr>
          <w:rFonts w:ascii="Arial Narrow" w:hAnsi="Arial Narrow"/>
        </w:rPr>
      </w:pPr>
      <w:r w:rsidRPr="00B7728F">
        <w:rPr>
          <w:rFonts w:ascii="Arial Narrow" w:hAnsi="Arial Narrow"/>
          <w:b/>
          <w:bCs/>
        </w:rPr>
        <w:t xml:space="preserve">PARÁGRAFO TERCEIRO - </w:t>
      </w:r>
      <w:r w:rsidRPr="00B7728F">
        <w:rPr>
          <w:rFonts w:ascii="Arial Narrow" w:hAnsi="Arial Narrow"/>
        </w:rPr>
        <w:t>Os PARTÍCIPES armazenarão dados pessoais apenas pelo período necessário ao cumprimento da finalidade para a qual foram originalmente coletados e em conformidade com as hipóteses legais que autorizam o tratamento.</w:t>
      </w:r>
    </w:p>
    <w:p w14:paraId="77ECFB37" w14:textId="77777777" w:rsidR="002D7351" w:rsidRPr="00B7728F" w:rsidRDefault="002D7351" w:rsidP="00E92F9E">
      <w:pPr>
        <w:shd w:val="clear" w:color="auto" w:fill="FFFFFF"/>
        <w:spacing w:after="0" w:line="240" w:lineRule="auto"/>
        <w:jc w:val="both"/>
        <w:rPr>
          <w:rFonts w:ascii="Arial Narrow" w:hAnsi="Arial Narrow"/>
        </w:rPr>
      </w:pPr>
      <w:r w:rsidRPr="00B7728F">
        <w:rPr>
          <w:rFonts w:ascii="Arial Narrow" w:hAnsi="Arial Narrow"/>
          <w:b/>
          <w:bCs/>
        </w:rPr>
        <w:t>PARÁGRAFO QUARTO -</w:t>
      </w:r>
      <w:r w:rsidRPr="00B7728F">
        <w:rPr>
          <w:rFonts w:ascii="Arial Narrow" w:hAnsi="Arial Narrow"/>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596E6A09" w14:textId="77777777" w:rsidR="002D7351" w:rsidRPr="00B7728F" w:rsidRDefault="002D7351" w:rsidP="00E92F9E">
      <w:pPr>
        <w:shd w:val="clear" w:color="auto" w:fill="FFFFFF"/>
        <w:spacing w:after="0" w:line="240" w:lineRule="auto"/>
        <w:jc w:val="both"/>
        <w:rPr>
          <w:rFonts w:ascii="Arial Narrow" w:hAnsi="Arial Narrow"/>
        </w:rPr>
      </w:pPr>
    </w:p>
    <w:p w14:paraId="7BE6BB40" w14:textId="77777777" w:rsidR="002D7351" w:rsidRPr="00B7728F" w:rsidRDefault="002D7351" w:rsidP="00E92F9E">
      <w:pPr>
        <w:shd w:val="clear" w:color="auto" w:fill="FFFFFF"/>
        <w:spacing w:after="0" w:line="240" w:lineRule="auto"/>
        <w:jc w:val="both"/>
        <w:rPr>
          <w:rFonts w:ascii="Arial Narrow" w:hAnsi="Arial Narrow"/>
          <w:color w:val="000000"/>
        </w:rPr>
      </w:pPr>
      <w:r w:rsidRPr="00B7728F">
        <w:rPr>
          <w:rFonts w:ascii="Arial Narrow" w:hAnsi="Arial Narrow"/>
          <w:b/>
          <w:bCs/>
        </w:rPr>
        <w:t>PARÁGRAFO QUINTO -</w:t>
      </w:r>
      <w:r w:rsidRPr="00B7728F">
        <w:rPr>
          <w:rFonts w:ascii="Arial Narrow" w:hAnsi="Arial Narrow"/>
          <w:color w:val="000000"/>
        </w:rPr>
        <w:t>A partícipe deve, enquanto operadora de dados pessoais, implementar medidas técnicas e organizacionais apropriadas para o cumprimento das obrigações previstas na Lei Federal nº 13.709/2018.</w:t>
      </w:r>
    </w:p>
    <w:p w14:paraId="5DAA7A3D" w14:textId="77777777" w:rsidR="002D7351" w:rsidRPr="00B7728F" w:rsidRDefault="002D7351" w:rsidP="00E92F9E">
      <w:pPr>
        <w:shd w:val="clear" w:color="auto" w:fill="FFFFFF"/>
        <w:spacing w:after="0" w:line="240" w:lineRule="auto"/>
        <w:jc w:val="both"/>
        <w:rPr>
          <w:rFonts w:ascii="Arial Narrow" w:hAnsi="Arial Narrow"/>
          <w:color w:val="000000"/>
        </w:rPr>
      </w:pPr>
    </w:p>
    <w:p w14:paraId="702056E4" w14:textId="77777777" w:rsidR="002D7351" w:rsidRPr="00B7728F" w:rsidRDefault="002D7351" w:rsidP="00E92F9E">
      <w:pPr>
        <w:shd w:val="clear" w:color="auto" w:fill="FFFFFF"/>
        <w:spacing w:after="0" w:line="240" w:lineRule="auto"/>
        <w:jc w:val="both"/>
        <w:rPr>
          <w:rFonts w:ascii="Arial Narrow" w:hAnsi="Arial Narrow"/>
          <w:color w:val="000000"/>
        </w:rPr>
      </w:pPr>
      <w:r w:rsidRPr="00B7728F">
        <w:rPr>
          <w:rFonts w:ascii="Arial Narrow" w:hAnsi="Arial Narrow"/>
          <w:b/>
          <w:bCs/>
          <w:color w:val="000000"/>
        </w:rPr>
        <w:t>PARÁGRAFO SEXTO -</w:t>
      </w:r>
      <w:r w:rsidRPr="00B7728F">
        <w:rPr>
          <w:rFonts w:ascii="Arial Narrow" w:hAnsi="Arial Narrow"/>
          <w:color w:val="000000"/>
        </w:rPr>
        <w:t xml:space="preserve"> Considerando as características específicas do tratamento de dados pessoais e o estado atual da tecnologia, a partícipe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23B255C7" w14:textId="77777777" w:rsidR="002D7351" w:rsidRPr="00B7728F" w:rsidRDefault="002D7351" w:rsidP="00E92F9E">
      <w:pPr>
        <w:shd w:val="clear" w:color="auto" w:fill="FFFFFF"/>
        <w:spacing w:after="0" w:line="240" w:lineRule="auto"/>
        <w:jc w:val="both"/>
        <w:rPr>
          <w:rFonts w:ascii="Arial Narrow" w:hAnsi="Arial Narrow"/>
          <w:color w:val="000000"/>
        </w:rPr>
      </w:pPr>
    </w:p>
    <w:p w14:paraId="0B916AF8" w14:textId="77777777" w:rsidR="002D7351" w:rsidRPr="00B7728F" w:rsidRDefault="002D7351" w:rsidP="00E92F9E">
      <w:pPr>
        <w:shd w:val="clear" w:color="auto" w:fill="FFFFFF"/>
        <w:spacing w:after="0" w:line="240" w:lineRule="auto"/>
        <w:jc w:val="both"/>
        <w:rPr>
          <w:rFonts w:ascii="Arial Narrow" w:hAnsi="Arial Narrow"/>
          <w:color w:val="000000"/>
        </w:rPr>
      </w:pPr>
      <w:r w:rsidRPr="00B7728F">
        <w:rPr>
          <w:rFonts w:ascii="Arial Narrow" w:hAnsi="Arial Narrow"/>
          <w:b/>
          <w:bCs/>
          <w:color w:val="000000"/>
        </w:rPr>
        <w:t>PARÁGRAFO SÉTIMO -</w:t>
      </w:r>
      <w:r w:rsidRPr="00B7728F">
        <w:rPr>
          <w:rFonts w:ascii="Arial Narrow" w:hAnsi="Arial Narrow"/>
          <w:color w:val="000000"/>
        </w:rPr>
        <w:t xml:space="preserve"> A partícipe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64C15DFE" w14:textId="77777777" w:rsidR="002D7351" w:rsidRPr="00B7728F" w:rsidRDefault="002D7351" w:rsidP="00E92F9E">
      <w:pPr>
        <w:shd w:val="clear" w:color="auto" w:fill="FFFFFF"/>
        <w:spacing w:after="0" w:line="240" w:lineRule="auto"/>
        <w:jc w:val="both"/>
        <w:rPr>
          <w:rFonts w:ascii="Arial Narrow" w:hAnsi="Arial Narrow"/>
          <w:color w:val="000000"/>
        </w:rPr>
      </w:pPr>
    </w:p>
    <w:p w14:paraId="693FD86D" w14:textId="77777777" w:rsidR="002D7351" w:rsidRPr="00B7728F" w:rsidRDefault="002D7351" w:rsidP="00E92F9E">
      <w:pPr>
        <w:shd w:val="clear" w:color="auto" w:fill="FFFFFF"/>
        <w:spacing w:after="0" w:line="240" w:lineRule="auto"/>
        <w:jc w:val="both"/>
        <w:rPr>
          <w:rFonts w:ascii="Arial Narrow" w:hAnsi="Arial Narrow"/>
        </w:rPr>
      </w:pPr>
      <w:r w:rsidRPr="00B7728F">
        <w:rPr>
          <w:rFonts w:ascii="Arial Narrow" w:hAnsi="Arial Narrow"/>
          <w:b/>
          <w:bCs/>
          <w:color w:val="000000"/>
        </w:rPr>
        <w:lastRenderedPageBreak/>
        <w:t>PARÁGRAFO OITAVO -</w:t>
      </w:r>
      <w:r w:rsidRPr="00B7728F">
        <w:rPr>
          <w:rFonts w:ascii="Arial Narrow" w:hAnsi="Arial Narrow"/>
        </w:rPr>
        <w:t>Os PARTÍCIPES deverão adotar as medidas cabíveis para auxiliar na investigação e na mitigação das consequências de cada incidente de segurança.</w:t>
      </w:r>
    </w:p>
    <w:p w14:paraId="515EB0CD" w14:textId="77777777" w:rsidR="002D7351" w:rsidRPr="00B7728F" w:rsidRDefault="002D7351" w:rsidP="00E92F9E">
      <w:pPr>
        <w:shd w:val="clear" w:color="auto" w:fill="FFFFFF"/>
        <w:spacing w:after="0" w:line="240" w:lineRule="auto"/>
        <w:jc w:val="both"/>
        <w:rPr>
          <w:rFonts w:ascii="Arial Narrow" w:hAnsi="Arial Narrow"/>
          <w:b/>
          <w:bCs/>
        </w:rPr>
      </w:pPr>
    </w:p>
    <w:p w14:paraId="38B19532" w14:textId="77777777" w:rsidR="002D7351" w:rsidRPr="00B7728F" w:rsidRDefault="002D7351" w:rsidP="00E92F9E">
      <w:pPr>
        <w:shd w:val="clear" w:color="auto" w:fill="FFFFFF"/>
        <w:spacing w:after="0" w:line="240" w:lineRule="auto"/>
        <w:jc w:val="both"/>
        <w:rPr>
          <w:rFonts w:ascii="Arial Narrow" w:hAnsi="Arial Narrow"/>
          <w:color w:val="000000"/>
        </w:rPr>
      </w:pPr>
      <w:r w:rsidRPr="00B7728F">
        <w:rPr>
          <w:rFonts w:ascii="Arial Narrow" w:hAnsi="Arial Narrow"/>
          <w:b/>
          <w:bCs/>
        </w:rPr>
        <w:t>PARÁGRAFO NONO -</w:t>
      </w:r>
      <w:r w:rsidRPr="00B7728F">
        <w:rPr>
          <w:rFonts w:ascii="Arial Narrow" w:hAnsi="Arial Narrow"/>
          <w:color w:val="000000"/>
        </w:rPr>
        <w:t>É vedada a transferência de dados pessoais, pela partícipe, para fora do território do Brasil sem o prévio consentimento, por escrito, da CONCEDENTE, e demonstração da observância da adequada proteção desses dados, cabendo à partícipe a responsabilidade pelo cumprimento da legislação de proteção de dados ou de privacidade de outro(s) país(es) que for aplicável.</w:t>
      </w:r>
    </w:p>
    <w:p w14:paraId="0FB56826" w14:textId="77777777" w:rsidR="002D7351" w:rsidRPr="00B7728F" w:rsidRDefault="002D7351" w:rsidP="00E92F9E">
      <w:pPr>
        <w:shd w:val="clear" w:color="auto" w:fill="FFFFFF"/>
        <w:spacing w:after="0" w:line="240" w:lineRule="auto"/>
        <w:jc w:val="both"/>
        <w:rPr>
          <w:rFonts w:ascii="Arial Narrow" w:hAnsi="Arial Narrow"/>
          <w:color w:val="000000"/>
        </w:rPr>
      </w:pPr>
    </w:p>
    <w:p w14:paraId="3D692A22" w14:textId="77777777" w:rsidR="002D7351" w:rsidRPr="00B7728F" w:rsidRDefault="002D7351" w:rsidP="00E92F9E">
      <w:pPr>
        <w:shd w:val="clear" w:color="auto" w:fill="FFFFFF"/>
        <w:spacing w:after="0" w:line="240" w:lineRule="auto"/>
        <w:jc w:val="both"/>
        <w:rPr>
          <w:rFonts w:ascii="Arial Narrow" w:hAnsi="Arial Narrow"/>
          <w:color w:val="000000"/>
        </w:rPr>
      </w:pPr>
      <w:r w:rsidRPr="00B7728F">
        <w:rPr>
          <w:rFonts w:ascii="Arial Narrow" w:hAnsi="Arial Narrow"/>
          <w:b/>
          <w:bCs/>
          <w:color w:val="000000"/>
        </w:rPr>
        <w:t>PARÁGRAFO DÉCIMO –</w:t>
      </w:r>
      <w:r w:rsidRPr="00B7728F">
        <w:rPr>
          <w:rFonts w:ascii="Arial Narrow" w:hAnsi="Arial Narrow"/>
          <w:color w:val="000000"/>
        </w:rPr>
        <w:t xml:space="preserve"> A partícipe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06823A43" w14:textId="77777777" w:rsidR="002D7351" w:rsidRPr="00B7728F" w:rsidRDefault="002D7351" w:rsidP="00E92F9E">
      <w:pPr>
        <w:shd w:val="clear" w:color="auto" w:fill="FFFFFF"/>
        <w:spacing w:after="0" w:line="240" w:lineRule="auto"/>
        <w:jc w:val="both"/>
        <w:rPr>
          <w:rFonts w:ascii="Arial Narrow" w:hAnsi="Arial Narrow"/>
          <w:b/>
          <w:bCs/>
          <w:color w:val="000000"/>
        </w:rPr>
      </w:pPr>
    </w:p>
    <w:p w14:paraId="4D01E2FF" w14:textId="77777777" w:rsidR="002D7351" w:rsidRPr="00B7728F" w:rsidRDefault="002D7351" w:rsidP="00E92F9E">
      <w:pPr>
        <w:shd w:val="clear" w:color="auto" w:fill="FFFFFF"/>
        <w:spacing w:after="0" w:line="240" w:lineRule="auto"/>
        <w:jc w:val="both"/>
        <w:rPr>
          <w:rFonts w:ascii="Arial Narrow" w:hAnsi="Arial Narrow"/>
          <w:color w:val="000000"/>
        </w:rPr>
      </w:pPr>
      <w:r w:rsidRPr="00B7728F">
        <w:rPr>
          <w:rFonts w:ascii="Arial Narrow" w:hAnsi="Arial Narrow"/>
          <w:b/>
          <w:bCs/>
          <w:color w:val="000000"/>
        </w:rPr>
        <w:t>PARÁGRAFO DÉCIMO PRIMEIRO -</w:t>
      </w:r>
      <w:r w:rsidRPr="00B7728F">
        <w:rPr>
          <w:rFonts w:ascii="Arial Narrow" w:hAnsi="Arial Narrow"/>
          <w:color w:val="000000"/>
        </w:rPr>
        <w:t xml:space="preserve"> Eventual subcontratação, mesmo quando autorizada pela CONCEDENTE, não exime a TOMADORA ou a INTERVENIENTE das obrigações decorrentes deste Convênio, permanecendo integralmente responsáveis perante a CONCEDENTE mesmo na hipótese de descumprimento dessas obrigações por subcontratada.</w:t>
      </w:r>
    </w:p>
    <w:p w14:paraId="5C6E357D" w14:textId="77777777" w:rsidR="002D7351" w:rsidRPr="00B7728F" w:rsidRDefault="002D7351" w:rsidP="00E92F9E">
      <w:pPr>
        <w:shd w:val="clear" w:color="auto" w:fill="FFFFFF"/>
        <w:spacing w:after="0" w:line="240" w:lineRule="auto"/>
        <w:jc w:val="both"/>
        <w:rPr>
          <w:rFonts w:ascii="Arial Narrow" w:hAnsi="Arial Narrow"/>
          <w:color w:val="000000"/>
        </w:rPr>
      </w:pPr>
    </w:p>
    <w:p w14:paraId="0B06E8FC" w14:textId="77777777" w:rsidR="002D7351" w:rsidRPr="00B7728F" w:rsidRDefault="002D7351" w:rsidP="00E92F9E">
      <w:pPr>
        <w:shd w:val="clear" w:color="auto" w:fill="FFFFFF"/>
        <w:spacing w:after="0" w:line="240" w:lineRule="auto"/>
        <w:jc w:val="both"/>
        <w:rPr>
          <w:rFonts w:ascii="Arial Narrow" w:hAnsi="Arial Narrow"/>
          <w:color w:val="000000"/>
        </w:rPr>
      </w:pPr>
      <w:r w:rsidRPr="00B7728F">
        <w:rPr>
          <w:rFonts w:ascii="Arial Narrow" w:hAnsi="Arial Narrow"/>
          <w:b/>
          <w:bCs/>
          <w:color w:val="000000"/>
        </w:rPr>
        <w:t>PARÁGRAFO DÉCIMO SEGUNDO -</w:t>
      </w:r>
      <w:r w:rsidRPr="00B7728F">
        <w:rPr>
          <w:rFonts w:ascii="Arial Narrow" w:hAnsi="Arial Narrow"/>
          <w:color w:val="000000"/>
        </w:rPr>
        <w:t xml:space="preserve"> A TOMADORA ou a INTERVENIENTE devem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2324C698" w14:textId="77777777" w:rsidR="002D7351" w:rsidRPr="00B7728F" w:rsidRDefault="002D7351" w:rsidP="00E92F9E">
      <w:pPr>
        <w:shd w:val="clear" w:color="auto" w:fill="FFFFFF"/>
        <w:spacing w:after="0" w:line="240" w:lineRule="auto"/>
        <w:jc w:val="both"/>
        <w:rPr>
          <w:rFonts w:ascii="Arial Narrow" w:hAnsi="Arial Narrow"/>
          <w:b/>
          <w:bCs/>
          <w:color w:val="000000"/>
        </w:rPr>
      </w:pPr>
    </w:p>
    <w:p w14:paraId="54E36DCA" w14:textId="77777777" w:rsidR="002D7351" w:rsidRPr="00B7728F" w:rsidRDefault="002D7351" w:rsidP="00E92F9E">
      <w:pPr>
        <w:shd w:val="clear" w:color="auto" w:fill="FFFFFF"/>
        <w:spacing w:after="0" w:line="240" w:lineRule="auto"/>
        <w:jc w:val="both"/>
        <w:rPr>
          <w:rFonts w:ascii="Arial Narrow" w:hAnsi="Arial Narrow"/>
          <w:color w:val="000000"/>
        </w:rPr>
      </w:pPr>
      <w:r w:rsidRPr="00B7728F">
        <w:rPr>
          <w:rFonts w:ascii="Arial Narrow" w:hAnsi="Arial Narrow"/>
          <w:b/>
          <w:bCs/>
          <w:color w:val="000000"/>
        </w:rPr>
        <w:t xml:space="preserve">PARÁGRAFO DÉCIMO TERCEIRO - </w:t>
      </w:r>
      <w:r w:rsidRPr="00B7728F">
        <w:rPr>
          <w:rFonts w:ascii="Arial Narrow" w:hAnsi="Arial Narrow"/>
          <w:color w:val="000000"/>
        </w:rPr>
        <w:t>A TOMADORA ou a INTERVENIENTE devem auxiliar a CONCEDENTE na elaboração de relatórios de impacto à proteção de dados pessoais, observado o disposto no artigo 38 da Lei Federal nº 13.709/2018, relativo ao objeto deste Acordo.</w:t>
      </w:r>
    </w:p>
    <w:p w14:paraId="33F7BD8B" w14:textId="77777777" w:rsidR="002D7351" w:rsidRPr="00B7728F" w:rsidRDefault="002D7351" w:rsidP="00E92F9E">
      <w:pPr>
        <w:keepLines/>
        <w:spacing w:after="0" w:line="240" w:lineRule="auto"/>
        <w:jc w:val="both"/>
        <w:rPr>
          <w:rFonts w:ascii="Arial Narrow" w:hAnsi="Arial Narrow"/>
          <w:b/>
          <w:bCs/>
        </w:rPr>
      </w:pPr>
    </w:p>
    <w:p w14:paraId="422F4B32" w14:textId="77777777" w:rsidR="002D7351" w:rsidRPr="00B7728F" w:rsidRDefault="002D7351" w:rsidP="00E92F9E">
      <w:pPr>
        <w:spacing w:after="0" w:line="240" w:lineRule="auto"/>
        <w:jc w:val="both"/>
        <w:rPr>
          <w:rFonts w:ascii="Arial Narrow" w:hAnsi="Arial Narrow"/>
          <w:b/>
        </w:rPr>
      </w:pPr>
      <w:r w:rsidRPr="00B7728F">
        <w:rPr>
          <w:rFonts w:ascii="Arial Narrow" w:hAnsi="Arial Narrow"/>
          <w:b/>
        </w:rPr>
        <w:t>CLÁUSULA DÉCIMA QUINTA – PROPRIEDADE INTELECTUAL E DIVULGAÇÃO DOS RESULTADOS</w:t>
      </w:r>
    </w:p>
    <w:p w14:paraId="2B64A4DE" w14:textId="77777777" w:rsidR="002D7351" w:rsidRPr="00B7728F" w:rsidRDefault="002D7351" w:rsidP="00E92F9E">
      <w:pPr>
        <w:spacing w:after="0" w:line="240" w:lineRule="auto"/>
        <w:jc w:val="both"/>
        <w:rPr>
          <w:rFonts w:ascii="Arial Narrow" w:hAnsi="Arial Narrow"/>
          <w:b/>
        </w:rPr>
      </w:pPr>
    </w:p>
    <w:p w14:paraId="4F159B1C" w14:textId="77777777" w:rsidR="002D7351" w:rsidRPr="00B7728F" w:rsidRDefault="002D7351" w:rsidP="00E92F9E">
      <w:pPr>
        <w:tabs>
          <w:tab w:val="left" w:pos="709"/>
        </w:tabs>
        <w:spacing w:after="0" w:line="240" w:lineRule="auto"/>
        <w:jc w:val="both"/>
        <w:rPr>
          <w:rFonts w:ascii="Arial Narrow" w:hAnsi="Arial Narrow"/>
        </w:rPr>
      </w:pPr>
      <w:r w:rsidRPr="00B7728F">
        <w:rPr>
          <w:rFonts w:ascii="Arial Narrow" w:hAnsi="Arial Narrow"/>
        </w:rPr>
        <w:t>Toda criação, invenção ou desenvolvimento tecnológico passível de proteção intelectual, em qualquer modalidade, proveniente da execução do presente Convênio será de propriedade da TOMADORA e da INTERVENIENTE.</w:t>
      </w:r>
    </w:p>
    <w:p w14:paraId="0AEC5F6F" w14:textId="77777777" w:rsidR="002D7351" w:rsidRPr="00B7728F" w:rsidRDefault="002D7351" w:rsidP="00E92F9E">
      <w:pPr>
        <w:tabs>
          <w:tab w:val="left" w:pos="709"/>
        </w:tabs>
        <w:spacing w:after="0" w:line="240" w:lineRule="auto"/>
        <w:jc w:val="both"/>
        <w:rPr>
          <w:rFonts w:ascii="Arial Narrow" w:hAnsi="Arial Narrow"/>
        </w:rPr>
      </w:pPr>
    </w:p>
    <w:p w14:paraId="2915EC22" w14:textId="77777777" w:rsidR="002D7351" w:rsidRPr="00B7728F" w:rsidRDefault="002D7351" w:rsidP="00E92F9E">
      <w:pPr>
        <w:tabs>
          <w:tab w:val="left" w:pos="709"/>
        </w:tabs>
        <w:spacing w:after="0" w:line="240" w:lineRule="auto"/>
        <w:jc w:val="both"/>
        <w:rPr>
          <w:rFonts w:ascii="Arial Narrow" w:hAnsi="Arial Narrow"/>
          <w:spacing w:val="-3"/>
        </w:rPr>
      </w:pPr>
      <w:r w:rsidRPr="00B7728F">
        <w:rPr>
          <w:rFonts w:ascii="Arial Narrow" w:hAnsi="Arial Narrow"/>
          <w:b/>
          <w:bCs/>
        </w:rPr>
        <w:t xml:space="preserve">PARÁGRAFO PRIMEIRO - </w:t>
      </w:r>
      <w:r w:rsidRPr="00B7728F">
        <w:rPr>
          <w:rFonts w:ascii="Arial Narrow" w:hAnsi="Arial Narrow"/>
        </w:rPr>
        <w:t xml:space="preserve">A </w:t>
      </w:r>
      <w:r w:rsidRPr="00B7728F">
        <w:rPr>
          <w:rFonts w:ascii="Arial Narrow" w:hAnsi="Arial Narrow"/>
          <w:color w:val="000000"/>
        </w:rPr>
        <w:t>TOMADORA e a INTERVENIENTE</w:t>
      </w:r>
      <w:r w:rsidRPr="00B7728F">
        <w:rPr>
          <w:rFonts w:ascii="Arial Narrow" w:hAnsi="Arial Narrow"/>
          <w:spacing w:val="-3"/>
        </w:rPr>
        <w:t>devem assegurar, na medida de suas respectivas responsabilidades, que os projetos propostos e a alocação dos recursos tecnológicos correspondentes não infrinjam direitos de propriedade intelectual de terceiros.</w:t>
      </w:r>
    </w:p>
    <w:p w14:paraId="4910A0C7" w14:textId="77777777" w:rsidR="002D7351" w:rsidRPr="00B7728F" w:rsidRDefault="002D7351" w:rsidP="00E92F9E">
      <w:pPr>
        <w:tabs>
          <w:tab w:val="left" w:pos="709"/>
        </w:tabs>
        <w:spacing w:after="0" w:line="240" w:lineRule="auto"/>
        <w:jc w:val="both"/>
        <w:rPr>
          <w:rFonts w:ascii="Arial Narrow" w:hAnsi="Arial Narrow"/>
        </w:rPr>
      </w:pPr>
    </w:p>
    <w:p w14:paraId="1DF4D6A0" w14:textId="77777777" w:rsidR="002D7351" w:rsidRPr="00B7728F" w:rsidRDefault="002D7351" w:rsidP="00E92F9E">
      <w:pPr>
        <w:tabs>
          <w:tab w:val="left" w:pos="709"/>
        </w:tabs>
        <w:spacing w:after="0" w:line="240" w:lineRule="auto"/>
        <w:jc w:val="both"/>
        <w:rPr>
          <w:rFonts w:ascii="Arial Narrow" w:hAnsi="Arial Narrow"/>
        </w:rPr>
      </w:pPr>
      <w:r w:rsidRPr="00B7728F">
        <w:rPr>
          <w:rFonts w:ascii="Arial Narrow" w:hAnsi="Arial Narrow"/>
          <w:b/>
          <w:bCs/>
        </w:rPr>
        <w:t>PARÁGRAFO SEGUNDO -</w:t>
      </w:r>
      <w:r w:rsidRPr="00B7728F">
        <w:rPr>
          <w:rFonts w:ascii="Arial Narrow" w:hAnsi="Arial Narrow"/>
        </w:rPr>
        <w:t xml:space="preserve"> Caberá unicamente à </w:t>
      </w:r>
      <w:r w:rsidRPr="00B7728F">
        <w:rPr>
          <w:rFonts w:ascii="Arial Narrow" w:hAnsi="Arial Narrow"/>
          <w:color w:val="000000"/>
        </w:rPr>
        <w:t>TOMADORA ou à INTERVENIENTE</w:t>
      </w:r>
      <w:r w:rsidRPr="00B7728F">
        <w:rPr>
          <w:rFonts w:ascii="Arial Narrow" w:hAnsi="Arial Narrow"/>
        </w:rPr>
        <w:t xml:space="preserve">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54DA73EB" w14:textId="77777777" w:rsidR="002D7351" w:rsidRPr="00B7728F" w:rsidRDefault="002D7351" w:rsidP="00E92F9E">
      <w:pPr>
        <w:tabs>
          <w:tab w:val="left" w:pos="709"/>
        </w:tabs>
        <w:spacing w:after="0" w:line="240" w:lineRule="auto"/>
        <w:jc w:val="both"/>
        <w:rPr>
          <w:rFonts w:ascii="Arial Narrow" w:hAnsi="Arial Narrow"/>
        </w:rPr>
      </w:pPr>
    </w:p>
    <w:p w14:paraId="5B9DD643" w14:textId="77777777" w:rsidR="002D7351" w:rsidRPr="00B7728F" w:rsidRDefault="002D7351" w:rsidP="00E92F9E">
      <w:pPr>
        <w:tabs>
          <w:tab w:val="left" w:pos="709"/>
        </w:tabs>
        <w:spacing w:after="0" w:line="240" w:lineRule="auto"/>
        <w:jc w:val="both"/>
        <w:rPr>
          <w:rFonts w:ascii="Arial Narrow" w:hAnsi="Arial Narrow"/>
        </w:rPr>
      </w:pPr>
      <w:r w:rsidRPr="00B7728F">
        <w:rPr>
          <w:rFonts w:ascii="Arial Narrow" w:hAnsi="Arial Narrow"/>
          <w:b/>
          <w:bCs/>
        </w:rPr>
        <w:t xml:space="preserve">PARÁGRAFO TERCEIRO - </w:t>
      </w:r>
      <w:r w:rsidRPr="00B7728F">
        <w:rPr>
          <w:rFonts w:ascii="Arial Narrow" w:hAnsi="Arial Narrow"/>
        </w:rPr>
        <w:t xml:space="preserve">Na hipótese de exploração comercial dos resultados decorrentes deste Convênio, instrumento jurídico específico deverá garantir a participação dos pesquisadores nos ganhos econômicos auferidos pela </w:t>
      </w:r>
      <w:r w:rsidRPr="00B7728F">
        <w:rPr>
          <w:rFonts w:ascii="Arial Narrow" w:hAnsi="Arial Narrow"/>
          <w:color w:val="000000"/>
        </w:rPr>
        <w:t>TOMADORA ou pela INTERVENIENTE</w:t>
      </w:r>
      <w:r w:rsidRPr="00B7728F">
        <w:rPr>
          <w:rFonts w:ascii="Arial Narrow" w:hAnsi="Arial Narrow"/>
        </w:rPr>
        <w:t>, observados os critérios estabelecidos em sua Política de Inovação e a participação efetiva de cada um no trabalho que resultou na criação explorada.</w:t>
      </w:r>
    </w:p>
    <w:p w14:paraId="5131A4A7" w14:textId="77777777" w:rsidR="002D7351" w:rsidRPr="00B7728F" w:rsidRDefault="002D7351" w:rsidP="00E92F9E">
      <w:pPr>
        <w:tabs>
          <w:tab w:val="left" w:pos="709"/>
        </w:tabs>
        <w:spacing w:after="0" w:line="240" w:lineRule="auto"/>
        <w:jc w:val="both"/>
        <w:rPr>
          <w:rFonts w:ascii="Arial Narrow" w:hAnsi="Arial Narrow"/>
        </w:rPr>
      </w:pPr>
    </w:p>
    <w:p w14:paraId="78866C1D" w14:textId="77777777" w:rsidR="002D7351" w:rsidRPr="00B7728F" w:rsidRDefault="002D7351" w:rsidP="00E92F9E">
      <w:pPr>
        <w:tabs>
          <w:tab w:val="left" w:pos="709"/>
        </w:tabs>
        <w:spacing w:after="0" w:line="240" w:lineRule="auto"/>
        <w:jc w:val="both"/>
        <w:rPr>
          <w:rFonts w:ascii="Arial Narrow" w:hAnsi="Arial Narrow"/>
        </w:rPr>
      </w:pPr>
      <w:r w:rsidRPr="00B7728F">
        <w:rPr>
          <w:rFonts w:ascii="Arial Narrow" w:hAnsi="Arial Narrow"/>
          <w:b/>
          <w:bCs/>
        </w:rPr>
        <w:t>PARÁGRAFO QUARTO -</w:t>
      </w:r>
      <w:r w:rsidRPr="00B7728F">
        <w:rPr>
          <w:rFonts w:ascii="Arial Narrow" w:hAnsi="Arial Narrow"/>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B7728F">
        <w:rPr>
          <w:rFonts w:ascii="Arial Narrow" w:hAnsi="Arial Narrow"/>
          <w:i/>
          <w:iCs/>
        </w:rPr>
        <w:t xml:space="preserve">website </w:t>
      </w:r>
      <w:r w:rsidRPr="00B7728F">
        <w:rPr>
          <w:rFonts w:ascii="Arial Narrow" w:hAnsi="Arial Narrow"/>
        </w:rPr>
        <w:t>da Fundação Araucária).</w:t>
      </w:r>
    </w:p>
    <w:p w14:paraId="57EE7F62" w14:textId="77777777" w:rsidR="002D7351" w:rsidRPr="00B7728F" w:rsidRDefault="002D7351" w:rsidP="00E92F9E">
      <w:pPr>
        <w:spacing w:after="0" w:line="240" w:lineRule="auto"/>
        <w:jc w:val="both"/>
        <w:rPr>
          <w:rFonts w:ascii="Arial Narrow" w:hAnsi="Arial Narrow"/>
          <w:b/>
        </w:rPr>
      </w:pPr>
    </w:p>
    <w:p w14:paraId="7399AD56" w14:textId="77777777" w:rsidR="002D7351" w:rsidRPr="00B7728F" w:rsidRDefault="002D7351" w:rsidP="00E92F9E">
      <w:pPr>
        <w:spacing w:after="0" w:line="240" w:lineRule="auto"/>
        <w:jc w:val="both"/>
        <w:rPr>
          <w:rFonts w:ascii="Arial Narrow" w:hAnsi="Arial Narrow"/>
          <w:b/>
        </w:rPr>
      </w:pPr>
      <w:r w:rsidRPr="00B7728F">
        <w:rPr>
          <w:rFonts w:ascii="Arial Narrow" w:hAnsi="Arial Narrow"/>
          <w:b/>
        </w:rPr>
        <w:t>CLÁUSULA DÉCIMA SEXTA – CONFORMIDADE COM O MARCO LEGAL ANTICORRUPÇÃO</w:t>
      </w:r>
    </w:p>
    <w:p w14:paraId="699BBB2B" w14:textId="77777777" w:rsidR="002D7351" w:rsidRPr="00B7728F" w:rsidRDefault="002D7351" w:rsidP="00E92F9E">
      <w:pPr>
        <w:spacing w:after="0" w:line="240" w:lineRule="auto"/>
        <w:jc w:val="both"/>
        <w:rPr>
          <w:rFonts w:ascii="Arial Narrow" w:hAnsi="Arial Narrow"/>
          <w:b/>
        </w:rPr>
      </w:pPr>
    </w:p>
    <w:p w14:paraId="16685570" w14:textId="77777777" w:rsidR="002D7351" w:rsidRPr="00B7728F" w:rsidRDefault="002D7351" w:rsidP="00E92F9E">
      <w:pPr>
        <w:spacing w:after="0" w:line="240" w:lineRule="auto"/>
        <w:jc w:val="both"/>
        <w:rPr>
          <w:rFonts w:ascii="Arial Narrow" w:hAnsi="Arial Narrow"/>
        </w:rPr>
      </w:pPr>
      <w:r w:rsidRPr="00B7728F">
        <w:rPr>
          <w:rFonts w:ascii="Arial Narrow" w:hAnsi="Arial Narrow"/>
        </w:rPr>
        <w:lastRenderedPageBreak/>
        <w:t>Os PARTÍCIPES declaram conhecer as normas de prevenção a atos de corrupção e lavagem de dinheiro previstas na legislação brasileira (“Marco Legal Anticorrupção”), dentre elas o Decreto-Lei nº 2848/1940 (“Código Penal Brasileiro”), a Lei Federal n</w:t>
      </w:r>
      <w:r w:rsidRPr="00B7728F">
        <w:rPr>
          <w:rFonts w:ascii="Arial Narrow" w:hAnsi="Arial Narrow"/>
          <w:vertAlign w:val="superscript"/>
        </w:rPr>
        <w:t>o</w:t>
      </w:r>
      <w:r w:rsidRPr="00B7728F">
        <w:rPr>
          <w:rFonts w:ascii="Arial Narrow" w:hAnsi="Arial Narrow"/>
        </w:rPr>
        <w:t xml:space="preserve"> 8.429/1992 (“Lei de Improbidade Administrativa”) e a Lei Federal n</w:t>
      </w:r>
      <w:r w:rsidRPr="00B7728F">
        <w:rPr>
          <w:rFonts w:ascii="Arial Narrow" w:hAnsi="Arial Narrow"/>
          <w:vertAlign w:val="superscript"/>
        </w:rPr>
        <w:t>o</w:t>
      </w:r>
      <w:r w:rsidRPr="00B7728F">
        <w:rPr>
          <w:rFonts w:ascii="Arial Narrow" w:hAnsi="Arial Narrow"/>
        </w:rPr>
        <w:t xml:space="preserve"> 12.846/2013 ("Lei Anticorrupção") e, se comprometem a cumpri-las fielmente, por si e por seus sócios, prepostos, administradores, empregados e colaboradores, bem como exigir o seu cumprimento pelos terceiros por elas contratados.</w:t>
      </w:r>
    </w:p>
    <w:p w14:paraId="3BA263FB" w14:textId="77777777" w:rsidR="002D7351" w:rsidRPr="00B7728F" w:rsidRDefault="002D7351" w:rsidP="00E92F9E">
      <w:pPr>
        <w:spacing w:after="0" w:line="240" w:lineRule="auto"/>
        <w:jc w:val="both"/>
        <w:rPr>
          <w:rFonts w:ascii="Arial Narrow" w:hAnsi="Arial Narrow"/>
        </w:rPr>
      </w:pPr>
    </w:p>
    <w:p w14:paraId="5FE27A29" w14:textId="77777777" w:rsidR="002D7351" w:rsidRPr="00B7728F" w:rsidRDefault="002D7351" w:rsidP="00E92F9E">
      <w:pPr>
        <w:spacing w:after="0" w:line="240" w:lineRule="auto"/>
        <w:jc w:val="both"/>
        <w:rPr>
          <w:rFonts w:ascii="Arial Narrow" w:hAnsi="Arial Narrow"/>
          <w:bCs/>
        </w:rPr>
      </w:pPr>
      <w:r w:rsidRPr="00B7728F">
        <w:rPr>
          <w:rFonts w:ascii="Arial Narrow" w:hAnsi="Arial Narrow"/>
          <w:b/>
          <w:bCs/>
        </w:rPr>
        <w:t>PARÁGRAFO PRIMEIRO -</w:t>
      </w:r>
      <w:r w:rsidRPr="00B7728F">
        <w:rPr>
          <w:rFonts w:ascii="Arial Narrow" w:hAnsi="Arial Narrow"/>
          <w:bCs/>
        </w:rPr>
        <w:t>Os PARTÍCIPES</w:t>
      </w:r>
      <w:r w:rsidRPr="00B7728F">
        <w:rPr>
          <w:rFonts w:ascii="Arial Narrow" w:hAnsi="Arial Narrow"/>
        </w:rPr>
        <w:t xml:space="preserve"> não</w:t>
      </w:r>
      <w:r w:rsidRPr="00B7728F">
        <w:rPr>
          <w:rFonts w:ascii="Arial Narrow" w:hAnsi="Arial Narrow"/>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0E7558E7" w14:textId="77777777" w:rsidR="002D7351" w:rsidRPr="00B7728F" w:rsidRDefault="002D7351" w:rsidP="00E92F9E">
      <w:pPr>
        <w:spacing w:after="0" w:line="240" w:lineRule="auto"/>
        <w:jc w:val="both"/>
        <w:rPr>
          <w:rFonts w:ascii="Arial Narrow" w:hAnsi="Arial Narrow"/>
          <w:bCs/>
        </w:rPr>
      </w:pPr>
    </w:p>
    <w:p w14:paraId="46E05FDF"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rPr>
        <w:t>PARÁGRAFO SEGUNDO -</w:t>
      </w:r>
      <w:r w:rsidRPr="00B7728F">
        <w:rPr>
          <w:rFonts w:ascii="Arial Narrow" w:hAnsi="Arial Narrow"/>
        </w:rPr>
        <w:t>Se privada, a TOMADORA declara e garante que:</w:t>
      </w:r>
    </w:p>
    <w:p w14:paraId="28CAD291" w14:textId="77777777" w:rsidR="002D7351" w:rsidRPr="00B7728F" w:rsidRDefault="002D7351">
      <w:pPr>
        <w:pStyle w:val="PargrafodaLista"/>
        <w:numPr>
          <w:ilvl w:val="0"/>
          <w:numId w:val="11"/>
        </w:numPr>
        <w:spacing w:after="0" w:line="240" w:lineRule="auto"/>
        <w:ind w:left="0"/>
        <w:jc w:val="both"/>
        <w:rPr>
          <w:rFonts w:ascii="Arial Narrow" w:hAnsi="Arial Narrow"/>
        </w:rPr>
      </w:pPr>
      <w:r w:rsidRPr="00B7728F">
        <w:rPr>
          <w:rFonts w:ascii="Arial Narrow" w:hAnsi="Arial Narrow"/>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07FCD561" w14:textId="77777777" w:rsidR="002D7351" w:rsidRPr="00B7728F" w:rsidRDefault="002D7351">
      <w:pPr>
        <w:pStyle w:val="PargrafodaLista"/>
        <w:numPr>
          <w:ilvl w:val="0"/>
          <w:numId w:val="11"/>
        </w:numPr>
        <w:spacing w:after="0" w:line="240" w:lineRule="auto"/>
        <w:ind w:left="0"/>
        <w:jc w:val="both"/>
        <w:rPr>
          <w:rFonts w:ascii="Arial Narrow" w:hAnsi="Arial Narrow"/>
        </w:rPr>
      </w:pPr>
      <w:r w:rsidRPr="00B7728F">
        <w:rPr>
          <w:rFonts w:ascii="Arial Narrow" w:hAnsi="Arial Narrow"/>
        </w:rPr>
        <w:t>não sofreu nenhuma investigação, inquérito ou processo administrativo ou judicial relacionados ao descumprimento do Marco Legal Anticorrupção ou de lavagem de dinheiro nos últimos 5 (cinco) anos;</w:t>
      </w:r>
    </w:p>
    <w:p w14:paraId="09928F68" w14:textId="77777777" w:rsidR="002D7351" w:rsidRPr="00B7728F" w:rsidRDefault="002D7351">
      <w:pPr>
        <w:pStyle w:val="PargrafodaLista"/>
        <w:numPr>
          <w:ilvl w:val="0"/>
          <w:numId w:val="11"/>
        </w:numPr>
        <w:spacing w:after="0" w:line="240" w:lineRule="auto"/>
        <w:ind w:left="0"/>
        <w:jc w:val="both"/>
        <w:rPr>
          <w:rFonts w:ascii="Arial Narrow" w:hAnsi="Arial Narrow"/>
        </w:rPr>
      </w:pPr>
      <w:r w:rsidRPr="00B7728F">
        <w:rPr>
          <w:rFonts w:ascii="Arial Narrow" w:hAnsi="Arial Narrow"/>
        </w:rPr>
        <w:t>não irá ofertar, prometer, pagar ou autorizar pagamentos em dinheiro nem dar presentes, ou quaisquer outros objetos de valor, a representantes de entidades públicas ou privadas, com o objetivo de beneficiar-se ilicitamente;</w:t>
      </w:r>
    </w:p>
    <w:p w14:paraId="56943FDA" w14:textId="77777777" w:rsidR="002D7351" w:rsidRPr="00B7728F" w:rsidRDefault="002D7351">
      <w:pPr>
        <w:pStyle w:val="PargrafodaLista"/>
        <w:numPr>
          <w:ilvl w:val="0"/>
          <w:numId w:val="11"/>
        </w:numPr>
        <w:spacing w:after="0" w:line="240" w:lineRule="auto"/>
        <w:ind w:left="0"/>
        <w:jc w:val="both"/>
        <w:rPr>
          <w:rFonts w:ascii="Arial Narrow" w:hAnsi="Arial Narrow"/>
        </w:rPr>
      </w:pPr>
      <w:r w:rsidRPr="00B7728F">
        <w:rPr>
          <w:rFonts w:ascii="Arial Narrow" w:hAnsi="Arial Narrow"/>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10627B72" w14:textId="77777777" w:rsidR="002D7351" w:rsidRPr="00B7728F" w:rsidRDefault="002D7351">
      <w:pPr>
        <w:pStyle w:val="PargrafodaLista"/>
        <w:numPr>
          <w:ilvl w:val="0"/>
          <w:numId w:val="11"/>
        </w:numPr>
        <w:spacing w:after="0" w:line="240" w:lineRule="auto"/>
        <w:ind w:left="0"/>
        <w:jc w:val="both"/>
        <w:rPr>
          <w:rFonts w:ascii="Arial Narrow" w:hAnsi="Arial Narrow"/>
        </w:rPr>
      </w:pPr>
      <w:r w:rsidRPr="00B7728F">
        <w:rPr>
          <w:rFonts w:ascii="Arial Narrow" w:hAnsi="Arial Narrow"/>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2D267173" w14:textId="77777777" w:rsidR="002D7351" w:rsidRPr="00B7728F" w:rsidRDefault="002D7351" w:rsidP="00E92F9E">
      <w:pPr>
        <w:spacing w:after="0" w:line="240" w:lineRule="auto"/>
        <w:jc w:val="both"/>
        <w:rPr>
          <w:rFonts w:ascii="Arial Narrow" w:hAnsi="Arial Narrow"/>
        </w:rPr>
      </w:pPr>
    </w:p>
    <w:p w14:paraId="36DB029F" w14:textId="77777777" w:rsidR="002D7351" w:rsidRPr="00B7728F" w:rsidRDefault="002D7351" w:rsidP="00E92F9E">
      <w:pPr>
        <w:spacing w:after="0" w:line="240" w:lineRule="auto"/>
        <w:jc w:val="both"/>
        <w:rPr>
          <w:rFonts w:ascii="Arial Narrow" w:hAnsi="Arial Narrow"/>
        </w:rPr>
      </w:pPr>
      <w:r w:rsidRPr="00B7728F">
        <w:rPr>
          <w:rFonts w:ascii="Arial Narrow" w:hAnsi="Arial Narrow"/>
          <w:b/>
          <w:bCs/>
        </w:rPr>
        <w:t>PARÁGRAFO TERCEIRO -</w:t>
      </w:r>
      <w:r w:rsidRPr="00B7728F">
        <w:rPr>
          <w:rFonts w:ascii="Arial Narrow" w:hAnsi="Arial Narrow"/>
        </w:rPr>
        <w:t xml:space="preserve"> A TOMADORA privada deverá comunicar prontamente a CONCEDENTE, por escrito, sobre qualquer suspeita de violação ou descumprimento do Marco Legal Anticorrupção e/ou das obrigações previstas nesta Cláusula.</w:t>
      </w:r>
    </w:p>
    <w:p w14:paraId="0B00704C" w14:textId="77777777" w:rsidR="002D7351" w:rsidRPr="00B7728F" w:rsidRDefault="002D7351" w:rsidP="00E92F9E">
      <w:pPr>
        <w:spacing w:after="0" w:line="240" w:lineRule="auto"/>
        <w:jc w:val="both"/>
        <w:rPr>
          <w:rFonts w:ascii="Arial Narrow" w:hAnsi="Arial Narrow"/>
          <w:b/>
        </w:rPr>
      </w:pPr>
    </w:p>
    <w:p w14:paraId="2AE0C19E" w14:textId="77777777" w:rsidR="002D7351" w:rsidRPr="00B7728F" w:rsidRDefault="002D7351" w:rsidP="00E92F9E">
      <w:pPr>
        <w:spacing w:after="0" w:line="240" w:lineRule="auto"/>
        <w:jc w:val="both"/>
        <w:rPr>
          <w:rFonts w:ascii="Arial Narrow" w:hAnsi="Arial Narrow"/>
          <w:b/>
        </w:rPr>
      </w:pPr>
      <w:r w:rsidRPr="00B7728F">
        <w:rPr>
          <w:rFonts w:ascii="Arial Narrow" w:hAnsi="Arial Narrow"/>
          <w:b/>
        </w:rPr>
        <w:t>CLÁUSULA DÉCIMA SÉTIMA- DA PUBLICIDADE</w:t>
      </w:r>
    </w:p>
    <w:p w14:paraId="0B70921C" w14:textId="77777777" w:rsidR="002D7351" w:rsidRPr="00B7728F" w:rsidRDefault="002D7351" w:rsidP="00E92F9E">
      <w:pPr>
        <w:keepLines/>
        <w:spacing w:after="0" w:line="240" w:lineRule="auto"/>
        <w:jc w:val="both"/>
        <w:rPr>
          <w:rFonts w:ascii="Arial Narrow" w:hAnsi="Arial Narrow"/>
          <w:b/>
        </w:rPr>
      </w:pPr>
    </w:p>
    <w:p w14:paraId="78A1E920" w14:textId="77777777" w:rsidR="002D7351" w:rsidRPr="00B7728F" w:rsidRDefault="002D7351" w:rsidP="00E92F9E">
      <w:pPr>
        <w:pStyle w:val="Standard"/>
        <w:jc w:val="both"/>
        <w:rPr>
          <w:rFonts w:ascii="Arial Narrow" w:hAnsi="Arial Narrow"/>
          <w:sz w:val="22"/>
          <w:szCs w:val="22"/>
        </w:rPr>
      </w:pPr>
      <w:r w:rsidRPr="00B7728F">
        <w:rPr>
          <w:rFonts w:ascii="Arial Narrow" w:hAnsi="Arial Narrow"/>
          <w:sz w:val="22"/>
          <w:szCs w:val="22"/>
        </w:rPr>
        <w:t>A eficácia deste convênio ou dos aditamentos fica condicionada à publicação do respectivo extrato no Diário Oficial do Estado, a qual deverá ser providenciada pela CONCEDENTE, na forma do art. 110 da Lei Estadual n.º 15.608/2007.</w:t>
      </w:r>
    </w:p>
    <w:p w14:paraId="7679703A" w14:textId="77777777" w:rsidR="002D7351" w:rsidRPr="00B7728F" w:rsidRDefault="002D7351" w:rsidP="00E92F9E">
      <w:pPr>
        <w:pStyle w:val="Standard"/>
        <w:jc w:val="both"/>
        <w:rPr>
          <w:rFonts w:ascii="Arial Narrow" w:hAnsi="Arial Narrow"/>
          <w:sz w:val="22"/>
          <w:szCs w:val="22"/>
        </w:rPr>
      </w:pPr>
    </w:p>
    <w:p w14:paraId="2BD347CC" w14:textId="77777777" w:rsidR="002D7351" w:rsidRPr="00B7728F" w:rsidRDefault="002D7351" w:rsidP="00E92F9E">
      <w:pPr>
        <w:keepLines/>
        <w:spacing w:after="0" w:line="240" w:lineRule="auto"/>
        <w:jc w:val="both"/>
        <w:rPr>
          <w:rFonts w:ascii="Arial Narrow" w:hAnsi="Arial Narrow"/>
          <w:b/>
        </w:rPr>
      </w:pPr>
    </w:p>
    <w:p w14:paraId="63763825" w14:textId="77777777" w:rsidR="002D7351" w:rsidRPr="00B7728F" w:rsidRDefault="002D7351" w:rsidP="00E92F9E">
      <w:pPr>
        <w:keepLines/>
        <w:spacing w:after="0" w:line="240" w:lineRule="auto"/>
        <w:jc w:val="both"/>
        <w:rPr>
          <w:rFonts w:ascii="Arial Narrow" w:hAnsi="Arial Narrow"/>
          <w:b/>
        </w:rPr>
      </w:pPr>
      <w:r w:rsidRPr="00B7728F">
        <w:rPr>
          <w:rFonts w:ascii="Arial Narrow" w:hAnsi="Arial Narrow"/>
          <w:b/>
        </w:rPr>
        <w:t>CLÁUSULA DECIMA OITAVA - DO FORO</w:t>
      </w:r>
    </w:p>
    <w:p w14:paraId="4954D7E1" w14:textId="77777777" w:rsidR="002D7351" w:rsidRPr="00B7728F" w:rsidRDefault="002D7351" w:rsidP="00E92F9E">
      <w:pPr>
        <w:keepLines/>
        <w:spacing w:after="0" w:line="240" w:lineRule="auto"/>
        <w:jc w:val="both"/>
        <w:rPr>
          <w:rFonts w:ascii="Arial Narrow" w:hAnsi="Arial Narrow"/>
          <w:b/>
        </w:rPr>
      </w:pPr>
    </w:p>
    <w:p w14:paraId="56EAB6EB" w14:textId="77777777" w:rsidR="002D7351" w:rsidRPr="00B7728F" w:rsidRDefault="002D7351" w:rsidP="00E92F9E">
      <w:pPr>
        <w:pStyle w:val="Standard"/>
        <w:jc w:val="both"/>
        <w:rPr>
          <w:rFonts w:ascii="Arial Narrow" w:hAnsi="Arial Narrow"/>
          <w:sz w:val="22"/>
          <w:szCs w:val="22"/>
        </w:rPr>
      </w:pPr>
      <w:r w:rsidRPr="00B7728F">
        <w:rPr>
          <w:rFonts w:ascii="Arial Narrow" w:hAnsi="Arial Narrow"/>
          <w:bCs/>
          <w:sz w:val="22"/>
          <w:szCs w:val="22"/>
        </w:rPr>
        <w:t>Fica estabelecido o Foro Central da Comarca da Região Metropolitana de Curitiba para dirimir as controvérsias decorrentes da execução deste convênio, com renúncia expressa a outros, por mais privilegiados que sejam.</w:t>
      </w:r>
    </w:p>
    <w:p w14:paraId="05782998" w14:textId="77777777" w:rsidR="002D7351" w:rsidRPr="00B7728F" w:rsidRDefault="002D7351" w:rsidP="00E92F9E">
      <w:pPr>
        <w:pStyle w:val="Recuodecorpodetexto"/>
        <w:spacing w:after="0" w:line="240" w:lineRule="auto"/>
        <w:ind w:left="0"/>
        <w:rPr>
          <w:rFonts w:ascii="Arial Narrow" w:hAnsi="Arial Narrow"/>
          <w:b/>
          <w:bCs/>
        </w:rPr>
      </w:pPr>
    </w:p>
    <w:p w14:paraId="6DE065FC" w14:textId="77777777" w:rsidR="002D7351" w:rsidRPr="00B7728F" w:rsidRDefault="002D7351" w:rsidP="00E92F9E">
      <w:pPr>
        <w:pStyle w:val="Recuodecorpodetexto"/>
        <w:spacing w:after="0" w:line="240" w:lineRule="auto"/>
        <w:ind w:left="0"/>
        <w:rPr>
          <w:rFonts w:ascii="Arial Narrow" w:hAnsi="Arial Narrow"/>
          <w:b/>
        </w:rPr>
      </w:pPr>
      <w:r w:rsidRPr="00B7728F">
        <w:rPr>
          <w:rFonts w:ascii="Arial Narrow" w:hAnsi="Arial Narrow"/>
          <w:bCs/>
        </w:rPr>
        <w:t>Por estarem de acordo e por se tratar de processo digital, as partes firmam o presente termo, em 03 (três) vias de igual teor e forma, de forma eletrônica, na presença das testemunhas abaixo.</w:t>
      </w:r>
    </w:p>
    <w:p w14:paraId="54B57679" w14:textId="77777777" w:rsidR="002D7351" w:rsidRPr="00B7728F" w:rsidRDefault="002D7351" w:rsidP="00E92F9E">
      <w:pPr>
        <w:pStyle w:val="Recuodecorpodetexto"/>
        <w:spacing w:after="0" w:line="240" w:lineRule="auto"/>
        <w:ind w:left="0"/>
        <w:jc w:val="right"/>
        <w:rPr>
          <w:rFonts w:ascii="Arial Narrow" w:hAnsi="Arial Narrow"/>
          <w:b/>
        </w:rPr>
      </w:pPr>
    </w:p>
    <w:p w14:paraId="508ED899" w14:textId="77777777" w:rsidR="002D7351" w:rsidRPr="00B7728F" w:rsidRDefault="002D7351" w:rsidP="00E92F9E">
      <w:pPr>
        <w:pStyle w:val="Recuodecorpodetexto"/>
        <w:spacing w:after="0" w:line="240" w:lineRule="auto"/>
        <w:ind w:left="0"/>
        <w:jc w:val="right"/>
        <w:rPr>
          <w:rFonts w:ascii="Arial Narrow" w:hAnsi="Arial Narrow"/>
          <w:b/>
        </w:rPr>
      </w:pPr>
      <w:r w:rsidRPr="00B7728F">
        <w:rPr>
          <w:rFonts w:ascii="Arial Narrow" w:hAnsi="Arial Narrow"/>
        </w:rPr>
        <w:t>Curitiba, xxxxxxxdexxxxxxx de 2022.</w:t>
      </w:r>
    </w:p>
    <w:p w14:paraId="13183ADA" w14:textId="77777777" w:rsidR="002D7351" w:rsidRPr="00B7728F" w:rsidRDefault="002D7351" w:rsidP="00E92F9E">
      <w:pPr>
        <w:pStyle w:val="Recuodecorpodetexto"/>
        <w:spacing w:after="0" w:line="240" w:lineRule="auto"/>
        <w:ind w:left="0"/>
        <w:jc w:val="right"/>
        <w:rPr>
          <w:rFonts w:ascii="Arial Narrow" w:hAnsi="Arial Narrow"/>
          <w:b/>
        </w:rPr>
      </w:pPr>
    </w:p>
    <w:p w14:paraId="23968BCC" w14:textId="77777777" w:rsidR="002D7351" w:rsidRPr="00B7728F" w:rsidRDefault="002D7351" w:rsidP="00E92F9E">
      <w:pPr>
        <w:pStyle w:val="Recuodecorpodetexto"/>
        <w:spacing w:after="0" w:line="240" w:lineRule="auto"/>
        <w:ind w:left="0"/>
        <w:jc w:val="right"/>
        <w:rPr>
          <w:rFonts w:ascii="Arial Narrow" w:hAnsi="Arial Narrow"/>
          <w:b/>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2D7351" w:rsidRPr="00B7728F" w14:paraId="27D1385D" w14:textId="77777777" w:rsidTr="00C94E9C">
        <w:tc>
          <w:tcPr>
            <w:tcW w:w="4606" w:type="dxa"/>
          </w:tcPr>
          <w:p w14:paraId="617DD957" w14:textId="77777777" w:rsidR="002D7351" w:rsidRPr="00B7728F" w:rsidRDefault="002D7351" w:rsidP="00E92F9E">
            <w:pPr>
              <w:spacing w:after="0" w:line="240" w:lineRule="auto"/>
              <w:jc w:val="center"/>
              <w:rPr>
                <w:rFonts w:ascii="Arial Narrow" w:hAnsi="Arial Narrow"/>
                <w:b/>
                <w:bCs/>
                <w:smallCaps/>
              </w:rPr>
            </w:pPr>
            <w:r w:rsidRPr="00B7728F">
              <w:rPr>
                <w:rFonts w:ascii="Arial Narrow" w:hAnsi="Arial Narrow"/>
                <w:b/>
                <w:bCs/>
                <w:color w:val="000000"/>
                <w:lang w:eastAsia="pt-BR"/>
              </w:rPr>
              <w:t>####</w:t>
            </w:r>
          </w:p>
        </w:tc>
        <w:tc>
          <w:tcPr>
            <w:tcW w:w="4606" w:type="dxa"/>
          </w:tcPr>
          <w:p w14:paraId="3407BC58" w14:textId="77777777" w:rsidR="002D7351" w:rsidRPr="00B7728F" w:rsidRDefault="002D7351" w:rsidP="00E92F9E">
            <w:pPr>
              <w:spacing w:after="0" w:line="240" w:lineRule="auto"/>
              <w:jc w:val="center"/>
              <w:rPr>
                <w:rFonts w:ascii="Arial Narrow" w:hAnsi="Arial Narrow"/>
                <w:b/>
                <w:bCs/>
                <w:smallCaps/>
              </w:rPr>
            </w:pPr>
            <w:r w:rsidRPr="00B7728F">
              <w:rPr>
                <w:rFonts w:ascii="Arial Narrow" w:hAnsi="Arial Narrow"/>
                <w:b/>
                <w:bCs/>
              </w:rPr>
              <w:t>Ramiro Wahrhaftig</w:t>
            </w:r>
          </w:p>
        </w:tc>
      </w:tr>
      <w:tr w:rsidR="002D7351" w:rsidRPr="00B7728F" w14:paraId="383705C1" w14:textId="77777777" w:rsidTr="00C94E9C">
        <w:tc>
          <w:tcPr>
            <w:tcW w:w="4606" w:type="dxa"/>
            <w:shd w:val="clear" w:color="auto" w:fill="FFFFFF" w:themeFill="background1"/>
          </w:tcPr>
          <w:p w14:paraId="206C0AB3" w14:textId="77777777" w:rsidR="002D7351" w:rsidRPr="00B7728F" w:rsidRDefault="002D7351" w:rsidP="00E92F9E">
            <w:pPr>
              <w:spacing w:after="0" w:line="240" w:lineRule="auto"/>
              <w:jc w:val="center"/>
              <w:rPr>
                <w:rFonts w:ascii="Arial Narrow" w:hAnsi="Arial Narrow"/>
                <w:b/>
                <w:bCs/>
              </w:rPr>
            </w:pPr>
            <w:r w:rsidRPr="00B7728F">
              <w:rPr>
                <w:rFonts w:ascii="Arial Narrow" w:hAnsi="Arial Narrow"/>
                <w:b/>
                <w:bCs/>
                <w:color w:val="000000"/>
                <w:lang w:eastAsia="pt-BR"/>
              </w:rPr>
              <w:t>####</w:t>
            </w:r>
          </w:p>
        </w:tc>
        <w:tc>
          <w:tcPr>
            <w:tcW w:w="4606" w:type="dxa"/>
          </w:tcPr>
          <w:p w14:paraId="6BE3305E" w14:textId="77777777" w:rsidR="002D7351" w:rsidRPr="00B7728F" w:rsidRDefault="002D7351" w:rsidP="00E92F9E">
            <w:pPr>
              <w:spacing w:after="0" w:line="240" w:lineRule="auto"/>
              <w:jc w:val="center"/>
              <w:rPr>
                <w:rFonts w:ascii="Arial Narrow" w:hAnsi="Arial Narrow"/>
                <w:b/>
                <w:bCs/>
              </w:rPr>
            </w:pPr>
            <w:r w:rsidRPr="00B7728F">
              <w:rPr>
                <w:rFonts w:ascii="Arial Narrow" w:hAnsi="Arial Narrow"/>
                <w:b/>
                <w:bCs/>
              </w:rPr>
              <w:t>Presidente</w:t>
            </w:r>
          </w:p>
          <w:p w14:paraId="05C380F6" w14:textId="77777777" w:rsidR="002D7351" w:rsidRPr="00B7728F" w:rsidRDefault="002D7351" w:rsidP="00E92F9E">
            <w:pPr>
              <w:spacing w:after="0" w:line="240" w:lineRule="auto"/>
              <w:jc w:val="center"/>
              <w:rPr>
                <w:rFonts w:ascii="Arial Narrow" w:hAnsi="Arial Narrow"/>
                <w:b/>
                <w:bCs/>
                <w:smallCaps/>
              </w:rPr>
            </w:pPr>
            <w:r w:rsidRPr="00B7728F">
              <w:rPr>
                <w:rFonts w:ascii="Arial Narrow" w:hAnsi="Arial Narrow"/>
                <w:b/>
                <w:bCs/>
              </w:rPr>
              <w:t>Fundação Araucária</w:t>
            </w:r>
          </w:p>
        </w:tc>
      </w:tr>
      <w:tr w:rsidR="002D7351" w:rsidRPr="00B7728F" w14:paraId="13973E82" w14:textId="77777777" w:rsidTr="00C94E9C">
        <w:tc>
          <w:tcPr>
            <w:tcW w:w="4606" w:type="dxa"/>
          </w:tcPr>
          <w:p w14:paraId="31E49348" w14:textId="77777777" w:rsidR="002D7351" w:rsidRPr="00B7728F" w:rsidRDefault="002D7351" w:rsidP="00E92F9E">
            <w:pPr>
              <w:spacing w:after="0" w:line="240" w:lineRule="auto"/>
              <w:jc w:val="center"/>
              <w:rPr>
                <w:rFonts w:ascii="Arial Narrow" w:hAnsi="Arial Narrow"/>
                <w:b/>
                <w:bCs/>
              </w:rPr>
            </w:pPr>
          </w:p>
        </w:tc>
        <w:tc>
          <w:tcPr>
            <w:tcW w:w="4606" w:type="dxa"/>
          </w:tcPr>
          <w:p w14:paraId="28F306A7" w14:textId="77777777" w:rsidR="002D7351" w:rsidRPr="00B7728F" w:rsidRDefault="002D7351" w:rsidP="00E92F9E">
            <w:pPr>
              <w:spacing w:after="0" w:line="240" w:lineRule="auto"/>
              <w:jc w:val="center"/>
              <w:rPr>
                <w:rFonts w:ascii="Arial Narrow" w:hAnsi="Arial Narrow"/>
                <w:b/>
                <w:bCs/>
              </w:rPr>
            </w:pPr>
          </w:p>
          <w:p w14:paraId="0E52F1D0" w14:textId="77777777" w:rsidR="002D7351" w:rsidRPr="00B7728F" w:rsidRDefault="002D7351" w:rsidP="00E92F9E">
            <w:pPr>
              <w:spacing w:after="0" w:line="240" w:lineRule="auto"/>
              <w:jc w:val="center"/>
              <w:rPr>
                <w:rFonts w:ascii="Arial Narrow" w:hAnsi="Arial Narrow"/>
                <w:b/>
                <w:bCs/>
              </w:rPr>
            </w:pPr>
          </w:p>
          <w:p w14:paraId="1F13746F" w14:textId="77777777" w:rsidR="002D7351" w:rsidRPr="00B7728F" w:rsidRDefault="002D7351" w:rsidP="00E92F9E">
            <w:pPr>
              <w:spacing w:after="0" w:line="240" w:lineRule="auto"/>
              <w:jc w:val="center"/>
              <w:rPr>
                <w:rFonts w:ascii="Arial Narrow" w:hAnsi="Arial Narrow"/>
                <w:b/>
                <w:bCs/>
              </w:rPr>
            </w:pPr>
          </w:p>
          <w:p w14:paraId="48667ED2" w14:textId="77777777" w:rsidR="002D7351" w:rsidRPr="00B7728F" w:rsidRDefault="002D7351" w:rsidP="00E92F9E">
            <w:pPr>
              <w:spacing w:after="0" w:line="240" w:lineRule="auto"/>
              <w:jc w:val="center"/>
              <w:rPr>
                <w:rFonts w:ascii="Arial Narrow" w:hAnsi="Arial Narrow"/>
                <w:b/>
                <w:bCs/>
              </w:rPr>
            </w:pPr>
          </w:p>
          <w:p w14:paraId="1F1C167B" w14:textId="77777777" w:rsidR="002D7351" w:rsidRPr="00B7728F" w:rsidRDefault="002D7351" w:rsidP="00E92F9E">
            <w:pPr>
              <w:spacing w:after="0" w:line="240" w:lineRule="auto"/>
              <w:jc w:val="center"/>
              <w:rPr>
                <w:rFonts w:ascii="Arial Narrow" w:hAnsi="Arial Narrow"/>
                <w:b/>
                <w:bCs/>
                <w:smallCaps/>
              </w:rPr>
            </w:pPr>
            <w:r w:rsidRPr="00B7728F">
              <w:rPr>
                <w:rFonts w:ascii="Arial Narrow" w:hAnsi="Arial Narrow"/>
                <w:b/>
                <w:bCs/>
              </w:rPr>
              <w:t>Gerson Koch</w:t>
            </w:r>
          </w:p>
        </w:tc>
      </w:tr>
      <w:tr w:rsidR="002D7351" w:rsidRPr="00B7728F" w14:paraId="4A88B012" w14:textId="77777777" w:rsidTr="00C94E9C">
        <w:tc>
          <w:tcPr>
            <w:tcW w:w="4606" w:type="dxa"/>
          </w:tcPr>
          <w:p w14:paraId="2C45C231" w14:textId="77777777" w:rsidR="002D7351" w:rsidRPr="00B7728F" w:rsidRDefault="002D7351" w:rsidP="00E92F9E">
            <w:pPr>
              <w:spacing w:after="0" w:line="240" w:lineRule="auto"/>
              <w:jc w:val="center"/>
              <w:rPr>
                <w:rFonts w:ascii="Arial Narrow" w:hAnsi="Arial Narrow"/>
                <w:b/>
                <w:bCs/>
                <w:color w:val="000000"/>
                <w:lang w:eastAsia="pt-BR"/>
              </w:rPr>
            </w:pPr>
            <w:r w:rsidRPr="00B7728F">
              <w:rPr>
                <w:rFonts w:ascii="Arial Narrow" w:hAnsi="Arial Narrow"/>
                <w:b/>
                <w:bCs/>
                <w:color w:val="000000"/>
                <w:lang w:eastAsia="pt-BR"/>
              </w:rPr>
              <w:lastRenderedPageBreak/>
              <w:t>########</w:t>
            </w:r>
          </w:p>
          <w:p w14:paraId="0B3797CA" w14:textId="77777777" w:rsidR="002D7351" w:rsidRPr="00B7728F" w:rsidRDefault="002D7351" w:rsidP="00E92F9E">
            <w:pPr>
              <w:spacing w:after="0" w:line="240" w:lineRule="auto"/>
              <w:jc w:val="center"/>
              <w:rPr>
                <w:rFonts w:ascii="Arial Narrow" w:hAnsi="Arial Narrow"/>
                <w:b/>
                <w:smallCaps/>
              </w:rPr>
            </w:pPr>
            <w:r w:rsidRPr="00B7728F">
              <w:rPr>
                <w:rFonts w:ascii="Arial Narrow" w:hAnsi="Arial Narrow"/>
                <w:b/>
                <w:bCs/>
                <w:color w:val="000000"/>
                <w:lang w:eastAsia="pt-BR"/>
              </w:rPr>
              <w:t>####</w:t>
            </w:r>
          </w:p>
        </w:tc>
        <w:tc>
          <w:tcPr>
            <w:tcW w:w="4606" w:type="dxa"/>
          </w:tcPr>
          <w:p w14:paraId="6EC6C685" w14:textId="77777777" w:rsidR="002D7351" w:rsidRPr="00B7728F" w:rsidRDefault="002D7351" w:rsidP="00E92F9E">
            <w:pPr>
              <w:spacing w:after="0" w:line="240" w:lineRule="auto"/>
              <w:jc w:val="center"/>
              <w:rPr>
                <w:rFonts w:ascii="Arial Narrow" w:hAnsi="Arial Narrow"/>
                <w:b/>
                <w:bCs/>
              </w:rPr>
            </w:pPr>
            <w:r w:rsidRPr="00B7728F">
              <w:rPr>
                <w:rFonts w:ascii="Arial Narrow" w:hAnsi="Arial Narrow"/>
                <w:b/>
                <w:bCs/>
              </w:rPr>
              <w:t xml:space="preserve">Diretor de Administração e Finanças </w:t>
            </w:r>
          </w:p>
          <w:p w14:paraId="5ABAC79D" w14:textId="77777777" w:rsidR="002D7351" w:rsidRPr="00B7728F" w:rsidRDefault="002D7351" w:rsidP="00E92F9E">
            <w:pPr>
              <w:spacing w:after="0" w:line="240" w:lineRule="auto"/>
              <w:jc w:val="center"/>
              <w:rPr>
                <w:rFonts w:ascii="Arial Narrow" w:hAnsi="Arial Narrow"/>
                <w:b/>
                <w:bCs/>
              </w:rPr>
            </w:pPr>
            <w:r w:rsidRPr="00B7728F">
              <w:rPr>
                <w:rFonts w:ascii="Arial Narrow" w:hAnsi="Arial Narrow"/>
                <w:b/>
                <w:bCs/>
              </w:rPr>
              <w:t>Fundação Araucária</w:t>
            </w:r>
          </w:p>
        </w:tc>
      </w:tr>
      <w:tr w:rsidR="002D7351" w:rsidRPr="00B7728F" w14:paraId="73712267" w14:textId="77777777" w:rsidTr="00C94E9C">
        <w:tc>
          <w:tcPr>
            <w:tcW w:w="4606" w:type="dxa"/>
          </w:tcPr>
          <w:p w14:paraId="78D77ACD" w14:textId="77777777" w:rsidR="002D7351" w:rsidRPr="00B7728F" w:rsidRDefault="002D7351" w:rsidP="00E92F9E">
            <w:pPr>
              <w:spacing w:after="0" w:line="240" w:lineRule="auto"/>
              <w:jc w:val="center"/>
              <w:rPr>
                <w:rFonts w:ascii="Arial Narrow" w:hAnsi="Arial Narrow"/>
                <w:b/>
                <w:smallCaps/>
              </w:rPr>
            </w:pPr>
          </w:p>
        </w:tc>
        <w:tc>
          <w:tcPr>
            <w:tcW w:w="4606" w:type="dxa"/>
          </w:tcPr>
          <w:p w14:paraId="7D8F099F" w14:textId="77777777" w:rsidR="002D7351" w:rsidRPr="00B7728F" w:rsidRDefault="002D7351" w:rsidP="00E92F9E">
            <w:pPr>
              <w:spacing w:after="0" w:line="240" w:lineRule="auto"/>
              <w:jc w:val="center"/>
              <w:rPr>
                <w:rFonts w:ascii="Arial Narrow" w:hAnsi="Arial Narrow"/>
                <w:b/>
                <w:bCs/>
              </w:rPr>
            </w:pPr>
          </w:p>
        </w:tc>
      </w:tr>
      <w:tr w:rsidR="002D7351" w:rsidRPr="00B7728F" w14:paraId="789D9209" w14:textId="77777777" w:rsidTr="00C94E9C">
        <w:tc>
          <w:tcPr>
            <w:tcW w:w="4606" w:type="dxa"/>
          </w:tcPr>
          <w:p w14:paraId="5641BD2E" w14:textId="77777777" w:rsidR="002D7351" w:rsidRPr="00B7728F" w:rsidRDefault="002D7351" w:rsidP="00E92F9E">
            <w:pPr>
              <w:spacing w:after="0" w:line="240" w:lineRule="auto"/>
              <w:jc w:val="center"/>
              <w:rPr>
                <w:rFonts w:ascii="Arial Narrow" w:hAnsi="Arial Narrow"/>
              </w:rPr>
            </w:pPr>
          </w:p>
          <w:p w14:paraId="33037FFA" w14:textId="77777777" w:rsidR="002D7351" w:rsidRPr="00B7728F" w:rsidRDefault="002D7351" w:rsidP="00E92F9E">
            <w:pPr>
              <w:spacing w:after="0" w:line="240" w:lineRule="auto"/>
              <w:jc w:val="center"/>
              <w:rPr>
                <w:rFonts w:ascii="Arial Narrow" w:hAnsi="Arial Narrow"/>
              </w:rPr>
            </w:pPr>
          </w:p>
          <w:p w14:paraId="285173BC" w14:textId="77777777" w:rsidR="002D7351" w:rsidRPr="00B7728F" w:rsidRDefault="002D7351" w:rsidP="00E92F9E">
            <w:pPr>
              <w:spacing w:after="0" w:line="240" w:lineRule="auto"/>
              <w:jc w:val="center"/>
              <w:rPr>
                <w:rFonts w:ascii="Arial Narrow" w:hAnsi="Arial Narrow"/>
              </w:rPr>
            </w:pPr>
          </w:p>
          <w:p w14:paraId="57D1CBF0" w14:textId="77777777" w:rsidR="002D7351" w:rsidRPr="00B7728F" w:rsidRDefault="002D7351" w:rsidP="00E92F9E">
            <w:pPr>
              <w:spacing w:after="0" w:line="240" w:lineRule="auto"/>
              <w:jc w:val="center"/>
              <w:rPr>
                <w:rFonts w:ascii="Arial Narrow" w:hAnsi="Arial Narrow"/>
                <w:b/>
                <w:bCs/>
                <w:color w:val="000000"/>
                <w:lang w:eastAsia="pt-BR"/>
              </w:rPr>
            </w:pPr>
            <w:r w:rsidRPr="00B7728F">
              <w:rPr>
                <w:rFonts w:ascii="Arial Narrow" w:hAnsi="Arial Narrow"/>
                <w:b/>
                <w:bCs/>
                <w:color w:val="000000"/>
                <w:lang w:eastAsia="pt-BR"/>
              </w:rPr>
              <w:t>####</w:t>
            </w:r>
          </w:p>
          <w:p w14:paraId="26898B75" w14:textId="77777777" w:rsidR="002D7351" w:rsidRPr="00B7728F" w:rsidRDefault="002D7351" w:rsidP="00E92F9E">
            <w:pPr>
              <w:spacing w:after="0" w:line="240" w:lineRule="auto"/>
              <w:jc w:val="center"/>
              <w:rPr>
                <w:rFonts w:ascii="Arial Narrow" w:hAnsi="Arial Narrow"/>
                <w:b/>
                <w:smallCaps/>
              </w:rPr>
            </w:pPr>
            <w:r w:rsidRPr="00B7728F">
              <w:rPr>
                <w:rFonts w:ascii="Arial Narrow" w:hAnsi="Arial Narrow"/>
                <w:b/>
                <w:bCs/>
                <w:color w:val="000000"/>
                <w:lang w:eastAsia="pt-BR"/>
              </w:rPr>
              <w:t>####</w:t>
            </w:r>
          </w:p>
        </w:tc>
        <w:tc>
          <w:tcPr>
            <w:tcW w:w="4606" w:type="dxa"/>
          </w:tcPr>
          <w:p w14:paraId="05B7D61C" w14:textId="77777777" w:rsidR="002D7351" w:rsidRPr="00B7728F" w:rsidRDefault="002D7351" w:rsidP="00E92F9E">
            <w:pPr>
              <w:spacing w:after="0" w:line="240" w:lineRule="auto"/>
              <w:jc w:val="center"/>
              <w:rPr>
                <w:rFonts w:ascii="Arial Narrow" w:hAnsi="Arial Narrow"/>
                <w:b/>
                <w:bCs/>
              </w:rPr>
            </w:pPr>
          </w:p>
        </w:tc>
      </w:tr>
      <w:tr w:rsidR="002D7351" w:rsidRPr="00B7728F" w14:paraId="363F6966" w14:textId="77777777" w:rsidTr="00C94E9C">
        <w:tc>
          <w:tcPr>
            <w:tcW w:w="4606" w:type="dxa"/>
          </w:tcPr>
          <w:p w14:paraId="4FF8675E" w14:textId="77777777" w:rsidR="002D7351" w:rsidRPr="00B7728F" w:rsidRDefault="002D7351" w:rsidP="00E92F9E">
            <w:pPr>
              <w:spacing w:after="0" w:line="240" w:lineRule="auto"/>
              <w:jc w:val="center"/>
              <w:rPr>
                <w:rFonts w:ascii="Arial Narrow" w:hAnsi="Arial Narrow"/>
                <w:b/>
                <w:smallCaps/>
              </w:rPr>
            </w:pPr>
          </w:p>
          <w:p w14:paraId="07A263FC" w14:textId="77777777" w:rsidR="002D7351" w:rsidRPr="00B7728F" w:rsidRDefault="002D7351" w:rsidP="00E92F9E">
            <w:pPr>
              <w:spacing w:after="0" w:line="240" w:lineRule="auto"/>
              <w:jc w:val="center"/>
              <w:rPr>
                <w:rFonts w:ascii="Arial Narrow" w:hAnsi="Arial Narrow"/>
                <w:b/>
                <w:smallCaps/>
              </w:rPr>
            </w:pPr>
          </w:p>
        </w:tc>
        <w:tc>
          <w:tcPr>
            <w:tcW w:w="4606" w:type="dxa"/>
          </w:tcPr>
          <w:p w14:paraId="7BE25E0F" w14:textId="77777777" w:rsidR="002D7351" w:rsidRPr="00B7728F" w:rsidRDefault="002D7351" w:rsidP="00E92F9E">
            <w:pPr>
              <w:spacing w:after="0" w:line="240" w:lineRule="auto"/>
              <w:jc w:val="center"/>
              <w:rPr>
                <w:rFonts w:ascii="Arial Narrow" w:hAnsi="Arial Narrow"/>
                <w:b/>
                <w:bCs/>
              </w:rPr>
            </w:pPr>
          </w:p>
        </w:tc>
      </w:tr>
      <w:tr w:rsidR="002D7351" w:rsidRPr="00B7728F" w14:paraId="1CA7C3E5" w14:textId="77777777" w:rsidTr="00C94E9C">
        <w:tc>
          <w:tcPr>
            <w:tcW w:w="4606" w:type="dxa"/>
          </w:tcPr>
          <w:p w14:paraId="39BB42F3" w14:textId="77777777" w:rsidR="002D7351" w:rsidRPr="00B7728F" w:rsidRDefault="002D7351" w:rsidP="00E92F9E">
            <w:pPr>
              <w:spacing w:after="0" w:line="240" w:lineRule="auto"/>
              <w:jc w:val="center"/>
              <w:rPr>
                <w:rFonts w:ascii="Arial Narrow" w:hAnsi="Arial Narrow"/>
                <w:b/>
                <w:bCs/>
              </w:rPr>
            </w:pPr>
          </w:p>
        </w:tc>
        <w:tc>
          <w:tcPr>
            <w:tcW w:w="4606" w:type="dxa"/>
          </w:tcPr>
          <w:p w14:paraId="60043666" w14:textId="77777777" w:rsidR="002D7351" w:rsidRPr="00B7728F" w:rsidRDefault="002D7351" w:rsidP="00E92F9E">
            <w:pPr>
              <w:spacing w:after="0" w:line="240" w:lineRule="auto"/>
              <w:jc w:val="center"/>
              <w:rPr>
                <w:rFonts w:ascii="Arial Narrow" w:hAnsi="Arial Narrow"/>
                <w:b/>
                <w:bCs/>
              </w:rPr>
            </w:pPr>
          </w:p>
        </w:tc>
      </w:tr>
    </w:tbl>
    <w:p w14:paraId="6B12DDB0" w14:textId="77777777" w:rsidR="002D7351" w:rsidRPr="00B7728F" w:rsidRDefault="002D7351" w:rsidP="00E92F9E">
      <w:pPr>
        <w:pStyle w:val="Recuodecorpodetexto"/>
        <w:spacing w:after="0" w:line="240" w:lineRule="auto"/>
        <w:ind w:left="0"/>
        <w:jc w:val="right"/>
        <w:rPr>
          <w:rFonts w:ascii="Arial Narrow" w:hAnsi="Arial Narrow"/>
        </w:rPr>
      </w:pPr>
    </w:p>
    <w:p w14:paraId="4DCF9D4D" w14:textId="77777777" w:rsidR="002D7351" w:rsidRPr="00B7728F" w:rsidRDefault="002D7351" w:rsidP="00E92F9E">
      <w:pPr>
        <w:spacing w:after="0" w:line="240" w:lineRule="auto"/>
        <w:rPr>
          <w:rFonts w:ascii="Arial Narrow" w:hAnsi="Arial Narrow"/>
          <w:b/>
          <w:bCs/>
        </w:rPr>
      </w:pPr>
      <w:bookmarkStart w:id="1" w:name="_Hlk51234197"/>
      <w:bookmarkEnd w:id="1"/>
      <w:r w:rsidRPr="00B7728F">
        <w:rPr>
          <w:rFonts w:ascii="Arial Narrow" w:hAnsi="Arial Narrow"/>
          <w:b/>
          <w:bCs/>
        </w:rPr>
        <w:t>TESTEMUNHAS:</w:t>
      </w:r>
    </w:p>
    <w:p w14:paraId="30D27042" w14:textId="77777777" w:rsidR="002D7351" w:rsidRPr="00B7728F" w:rsidRDefault="002D7351" w:rsidP="00E92F9E">
      <w:pPr>
        <w:spacing w:after="0" w:line="240" w:lineRule="auto"/>
        <w:rPr>
          <w:rFonts w:ascii="Arial Narrow" w:hAnsi="Arial Narrow"/>
          <w:b/>
          <w:bCs/>
        </w:rPr>
      </w:pPr>
    </w:p>
    <w:p w14:paraId="1429734A" w14:textId="77777777" w:rsidR="002D7351" w:rsidRPr="00B7728F" w:rsidRDefault="002D7351" w:rsidP="00E92F9E">
      <w:pPr>
        <w:spacing w:after="0" w:line="240" w:lineRule="auto"/>
        <w:rPr>
          <w:rFonts w:ascii="Arial Narrow" w:hAnsi="Arial Narrow"/>
        </w:rPr>
      </w:pPr>
      <w:r w:rsidRPr="00B7728F">
        <w:rPr>
          <w:rFonts w:ascii="Arial Narrow" w:hAnsi="Arial Narrow"/>
        </w:rPr>
        <w:t>1:</w:t>
      </w:r>
      <w:r w:rsidRPr="00B7728F">
        <w:rPr>
          <w:rFonts w:ascii="Arial Narrow" w:hAnsi="Arial Narrow"/>
        </w:rPr>
        <w:tab/>
      </w:r>
      <w:r w:rsidRPr="00B7728F">
        <w:rPr>
          <w:rFonts w:ascii="Arial Narrow" w:hAnsi="Arial Narrow"/>
        </w:rPr>
        <w:tab/>
      </w:r>
      <w:r w:rsidRPr="00B7728F">
        <w:rPr>
          <w:rFonts w:ascii="Arial Narrow" w:hAnsi="Arial Narrow"/>
        </w:rPr>
        <w:tab/>
      </w:r>
      <w:r w:rsidRPr="00B7728F">
        <w:rPr>
          <w:rFonts w:ascii="Arial Narrow" w:hAnsi="Arial Narrow"/>
        </w:rPr>
        <w:tab/>
      </w:r>
      <w:r w:rsidRPr="00B7728F">
        <w:rPr>
          <w:rFonts w:ascii="Arial Narrow" w:hAnsi="Arial Narrow"/>
        </w:rPr>
        <w:tab/>
        <w:t>2:</w:t>
      </w:r>
    </w:p>
    <w:p w14:paraId="15389329" w14:textId="77777777" w:rsidR="002D7351" w:rsidRPr="00B7728F" w:rsidRDefault="002D7351" w:rsidP="00E92F9E">
      <w:pPr>
        <w:spacing w:after="0" w:line="240" w:lineRule="auto"/>
        <w:rPr>
          <w:rFonts w:ascii="Arial Narrow" w:hAnsi="Arial Narrow"/>
        </w:rPr>
      </w:pPr>
      <w:r w:rsidRPr="00B7728F">
        <w:rPr>
          <w:rFonts w:ascii="Arial Narrow" w:hAnsi="Arial Narrow"/>
        </w:rPr>
        <w:t xml:space="preserve">CPF:   </w:t>
      </w:r>
      <w:r w:rsidRPr="00B7728F">
        <w:rPr>
          <w:rFonts w:ascii="Arial Narrow" w:hAnsi="Arial Narrow"/>
        </w:rPr>
        <w:tab/>
      </w:r>
      <w:r w:rsidRPr="00B7728F">
        <w:rPr>
          <w:rFonts w:ascii="Arial Narrow" w:hAnsi="Arial Narrow"/>
        </w:rPr>
        <w:tab/>
      </w:r>
      <w:r w:rsidRPr="00B7728F">
        <w:rPr>
          <w:rFonts w:ascii="Arial Narrow" w:hAnsi="Arial Narrow"/>
        </w:rPr>
        <w:tab/>
        <w:t xml:space="preserve">                       CPF:</w:t>
      </w:r>
    </w:p>
    <w:p w14:paraId="367244FE" w14:textId="77777777" w:rsidR="002D7351" w:rsidRPr="00B7728F" w:rsidRDefault="002D7351" w:rsidP="00E92F9E">
      <w:pPr>
        <w:pStyle w:val="Recuodecorpodetexto"/>
        <w:tabs>
          <w:tab w:val="left" w:pos="1701"/>
        </w:tabs>
        <w:spacing w:after="0" w:line="240" w:lineRule="auto"/>
        <w:ind w:left="0"/>
        <w:rPr>
          <w:rFonts w:ascii="Arial Narrow" w:hAnsi="Arial Narrow"/>
        </w:rPr>
      </w:pPr>
      <w:r w:rsidRPr="00B7728F">
        <w:rPr>
          <w:rFonts w:ascii="Arial Narrow" w:hAnsi="Arial Narrow"/>
        </w:rPr>
        <w:tab/>
      </w:r>
    </w:p>
    <w:p w14:paraId="58CD877C" w14:textId="77777777" w:rsidR="00E671AD" w:rsidRPr="00B7728F" w:rsidRDefault="00E671AD" w:rsidP="00E92F9E">
      <w:pPr>
        <w:spacing w:after="0" w:line="240" w:lineRule="auto"/>
        <w:jc w:val="center"/>
        <w:rPr>
          <w:rFonts w:ascii="Arial Narrow" w:hAnsi="Arial Narrow" w:cstheme="minorHAnsi"/>
        </w:rPr>
      </w:pPr>
    </w:p>
    <w:sectPr w:rsidR="00E671AD" w:rsidRPr="00B7728F" w:rsidSect="0083004B">
      <w:headerReference w:type="even" r:id="rId8"/>
      <w:headerReference w:type="default" r:id="rId9"/>
      <w:footerReference w:type="default" r:id="rId10"/>
      <w:pgSz w:w="11906" w:h="16838"/>
      <w:pgMar w:top="1985" w:right="1134" w:bottom="1021" w:left="1418" w:header="680"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9EF4" w14:textId="77777777" w:rsidR="008834BA" w:rsidRDefault="008834BA" w:rsidP="00FC7910">
      <w:pPr>
        <w:spacing w:after="0" w:line="240" w:lineRule="auto"/>
      </w:pPr>
      <w:r>
        <w:separator/>
      </w:r>
    </w:p>
  </w:endnote>
  <w:endnote w:type="continuationSeparator" w:id="0">
    <w:p w14:paraId="3D9411B5" w14:textId="77777777" w:rsidR="008834BA" w:rsidRDefault="008834BA" w:rsidP="00FC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Narrow">
    <w:altName w:val="Arial Narrow"/>
    <w:charset w:val="00"/>
    <w:family w:val="swiss"/>
    <w:pitch w:val="variable"/>
    <w:sig w:usb0="00000001" w:usb1="00000000" w:usb2="00000000" w:usb3="00000000" w:csb0="00000093" w:csb1="00000000"/>
  </w:font>
  <w:font w:name="WenQuanYi Micro Hei">
    <w:altName w:val="MS Mincho"/>
    <w:panose1 w:val="00000000000000000000"/>
    <w:charset w:val="80"/>
    <w:family w:val="auto"/>
    <w:notTrueType/>
    <w:pitch w:val="variable"/>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roman"/>
    <w:notTrueType/>
    <w:pitch w:val="default"/>
  </w:font>
  <w:font w:name="DejaVu Sans">
    <w:altName w:val="Sylfaen"/>
    <w:charset w:val="00"/>
    <w:family w:val="swiss"/>
    <w:pitch w:val="variable"/>
    <w:sig w:usb0="E7002EFF" w:usb1="D200F5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5B11" w14:textId="77777777" w:rsidR="004E1733" w:rsidRPr="00FE1306" w:rsidRDefault="004E1733" w:rsidP="00AD4D19">
    <w:pPr>
      <w:spacing w:before="19"/>
      <w:ind w:left="20"/>
      <w:jc w:val="center"/>
      <w:rPr>
        <w:rFonts w:ascii="Arial Narrow"/>
        <w:b/>
        <w:i/>
      </w:rPr>
    </w:pPr>
    <w:hyperlink r:id="rId1">
      <w:r w:rsidRPr="008F7CAB">
        <w:rPr>
          <w:rFonts w:ascii="Arial Narrow"/>
          <w:b/>
          <w:i/>
          <w:color w:val="4F81BC"/>
        </w:rPr>
        <w:t>www.fappr.pr.gov.br</w:t>
      </w:r>
    </w:hyperlink>
  </w:p>
  <w:p w14:paraId="2F3E6EDF" w14:textId="77777777" w:rsidR="004E1733" w:rsidRPr="00AD4D19" w:rsidRDefault="004E1733" w:rsidP="00AD4D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A95B" w14:textId="77777777" w:rsidR="008834BA" w:rsidRDefault="008834BA" w:rsidP="00FC7910">
      <w:pPr>
        <w:spacing w:after="0" w:line="240" w:lineRule="auto"/>
      </w:pPr>
      <w:r>
        <w:separator/>
      </w:r>
    </w:p>
  </w:footnote>
  <w:footnote w:type="continuationSeparator" w:id="0">
    <w:p w14:paraId="54D19880" w14:textId="77777777" w:rsidR="008834BA" w:rsidRDefault="008834BA" w:rsidP="00FC7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58AD" w14:textId="77777777" w:rsidR="004E1733" w:rsidRDefault="004E1733">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347"/>
      <w:gridCol w:w="2677"/>
    </w:tblGrid>
    <w:tr w:rsidR="004E1733" w14:paraId="16D5CB28" w14:textId="77777777" w:rsidTr="00586C4B">
      <w:trPr>
        <w:jc w:val="center"/>
      </w:trPr>
      <w:tc>
        <w:tcPr>
          <w:tcW w:w="1780" w:type="pct"/>
        </w:tcPr>
        <w:p w14:paraId="24B4C059" w14:textId="77777777" w:rsidR="004E1733" w:rsidRDefault="004E1733" w:rsidP="00586C4B">
          <w:pPr>
            <w:jc w:val="center"/>
          </w:pPr>
          <w:r w:rsidRPr="00D51412">
            <w:rPr>
              <w:noProof/>
              <w:lang w:eastAsia="pt-BR"/>
            </w:rPr>
            <w:drawing>
              <wp:inline distT="0" distB="0" distL="0" distR="0" wp14:anchorId="21AAF40E" wp14:editId="366176B5">
                <wp:extent cx="1432560" cy="561340"/>
                <wp:effectExtent l="0" t="0" r="0" b="0"/>
                <wp:docPr id="18163784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224" cy="561600"/>
                        </a:xfrm>
                        <a:prstGeom prst="rect">
                          <a:avLst/>
                        </a:prstGeom>
                        <a:noFill/>
                        <a:ln>
                          <a:noFill/>
                        </a:ln>
                      </pic:spPr>
                    </pic:pic>
                  </a:graphicData>
                </a:graphic>
              </wp:inline>
            </w:drawing>
          </w:r>
        </w:p>
      </w:tc>
      <w:tc>
        <w:tcPr>
          <w:tcW w:w="1789" w:type="pct"/>
        </w:tcPr>
        <w:p w14:paraId="4543E981" w14:textId="77777777" w:rsidR="004E1733" w:rsidRDefault="004E1733" w:rsidP="00586C4B">
          <w:pPr>
            <w:jc w:val="center"/>
          </w:pPr>
          <w:r>
            <w:rPr>
              <w:noProof/>
              <w:lang w:eastAsia="pt-BR"/>
            </w:rPr>
            <w:drawing>
              <wp:inline distT="0" distB="0" distL="0" distR="0" wp14:anchorId="5413CB61" wp14:editId="166E28F9">
                <wp:extent cx="1115060" cy="490855"/>
                <wp:effectExtent l="0" t="0" r="8890" b="4445"/>
                <wp:docPr id="2125573976" name="Imagem 212557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saoSETI(HP-RGB).png"/>
                        <pic:cNvPicPr/>
                      </pic:nvPicPr>
                      <pic:blipFill>
                        <a:blip r:embed="rId2">
                          <a:extLst>
                            <a:ext uri="{28A0092B-C50C-407E-A947-70E740481C1C}">
                              <a14:useLocalDpi xmlns:a14="http://schemas.microsoft.com/office/drawing/2010/main" val="0"/>
                            </a:ext>
                          </a:extLst>
                        </a:blip>
                        <a:stretch>
                          <a:fillRect/>
                        </a:stretch>
                      </pic:blipFill>
                      <pic:spPr>
                        <a:xfrm>
                          <a:off x="0" y="0"/>
                          <a:ext cx="1115060" cy="490855"/>
                        </a:xfrm>
                        <a:prstGeom prst="rect">
                          <a:avLst/>
                        </a:prstGeom>
                      </pic:spPr>
                    </pic:pic>
                  </a:graphicData>
                </a:graphic>
              </wp:inline>
            </w:drawing>
          </w:r>
        </w:p>
      </w:tc>
      <w:tc>
        <w:tcPr>
          <w:tcW w:w="1431" w:type="pct"/>
        </w:tcPr>
        <w:p w14:paraId="5961C52A" w14:textId="77777777" w:rsidR="004E1733" w:rsidRDefault="004E1733" w:rsidP="00586C4B">
          <w:pPr>
            <w:jc w:val="center"/>
          </w:pPr>
          <w:r w:rsidRPr="00963BF4">
            <w:rPr>
              <w:noProof/>
              <w:sz w:val="8"/>
              <w:szCs w:val="8"/>
              <w:lang w:eastAsia="pt-BR"/>
            </w:rPr>
            <w:drawing>
              <wp:inline distT="0" distB="0" distL="0" distR="0" wp14:anchorId="1B269F0B" wp14:editId="33B02085">
                <wp:extent cx="1249045" cy="540714"/>
                <wp:effectExtent l="0" t="0" r="8255" b="0"/>
                <wp:docPr id="10121584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18830" name=""/>
                        <pic:cNvPicPr/>
                      </pic:nvPicPr>
                      <pic:blipFill>
                        <a:blip r:embed="rId3"/>
                        <a:stretch>
                          <a:fillRect/>
                        </a:stretch>
                      </pic:blipFill>
                      <pic:spPr>
                        <a:xfrm>
                          <a:off x="0" y="0"/>
                          <a:ext cx="1257999" cy="544590"/>
                        </a:xfrm>
                        <a:prstGeom prst="rect">
                          <a:avLst/>
                        </a:prstGeom>
                      </pic:spPr>
                    </pic:pic>
                  </a:graphicData>
                </a:graphic>
              </wp:inline>
            </w:drawing>
          </w:r>
        </w:p>
      </w:tc>
    </w:tr>
  </w:tbl>
  <w:p w14:paraId="22DF6A6A" w14:textId="593B10B2" w:rsidR="004E1733" w:rsidRPr="003950A8" w:rsidRDefault="00796F1B" w:rsidP="00AA379B">
    <w:pPr>
      <w:pStyle w:val="Cabealho"/>
      <w:rPr>
        <w:sz w:val="8"/>
        <w:szCs w:val="8"/>
      </w:rPr>
    </w:pPr>
    <w:r>
      <w:rPr>
        <w:noProof/>
        <w:sz w:val="8"/>
        <w:szCs w:val="8"/>
        <w:lang w:eastAsia="pt-BR"/>
      </w:rPr>
      <mc:AlternateContent>
        <mc:Choice Requires="wps">
          <w:drawing>
            <wp:anchor distT="0" distB="0" distL="114300" distR="114300" simplePos="0" relativeHeight="251657728" behindDoc="0" locked="0" layoutInCell="0" allowOverlap="1" wp14:anchorId="06DC58A6" wp14:editId="2E284064">
              <wp:simplePos x="0" y="0"/>
              <wp:positionH relativeFrom="page">
                <wp:posOffset>7045960</wp:posOffset>
              </wp:positionH>
              <wp:positionV relativeFrom="page">
                <wp:posOffset>5302250</wp:posOffset>
              </wp:positionV>
              <wp:extent cx="461645" cy="450850"/>
              <wp:effectExtent l="0" t="0" r="0" b="0"/>
              <wp:wrapNone/>
              <wp:docPr id="715275178"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450850"/>
                      </a:xfrm>
                      <a:prstGeom prst="rect">
                        <a:avLst/>
                      </a:prstGeom>
                      <a:solidFill>
                        <a:srgbClr val="FFFFFF"/>
                      </a:solidFill>
                    </wps:spPr>
                    <wps:txbx>
                      <w:txbxContent>
                        <w:p w14:paraId="4E4192F9" w14:textId="77777777" w:rsidR="004E1733" w:rsidRPr="00B42695" w:rsidRDefault="004E1733"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271EAC">
                            <w:rPr>
                              <w:rStyle w:val="SubttuloChar"/>
                              <w:noProof/>
                              <w:sz w:val="24"/>
                              <w:szCs w:val="24"/>
                            </w:rPr>
                            <w:t>1</w:t>
                          </w:r>
                          <w:r w:rsidRPr="00B42695">
                            <w:rPr>
                              <w:rStyle w:val="SubttuloCha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C58A6" id="Retângulo 1" o:spid="_x0000_s1026" style="position:absolute;margin-left:554.8pt;margin-top:417.5pt;width:36.35pt;height:3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" o:allowincell="f" stroked="f">
              <v:textbox>
                <w:txbxContent>
                  <w:p w14:paraId="4E4192F9" w14:textId="77777777" w:rsidR="004E1733" w:rsidRPr="00B42695" w:rsidRDefault="004E1733" w:rsidP="00B42695">
                    <w:pPr>
                      <w:jc w:val="center"/>
                      <w:rPr>
                        <w:rFonts w:ascii="Cambria" w:eastAsia="Times New Roman" w:hAnsi="Cambria"/>
                        <w:sz w:val="24"/>
                        <w:szCs w:val="24"/>
                      </w:rPr>
                    </w:pPr>
                    <w:r w:rsidRPr="00B42695">
                      <w:rPr>
                        <w:rStyle w:val="SubttuloChar"/>
                        <w:sz w:val="24"/>
                        <w:szCs w:val="24"/>
                      </w:rPr>
                      <w:fldChar w:fldCharType="begin"/>
                    </w:r>
                    <w:r w:rsidRPr="00B42695">
                      <w:rPr>
                        <w:rStyle w:val="SubttuloChar"/>
                        <w:sz w:val="24"/>
                        <w:szCs w:val="24"/>
                      </w:rPr>
                      <w:instrText>PAGE  \* MERGEFORMAT</w:instrText>
                    </w:r>
                    <w:r w:rsidRPr="00B42695">
                      <w:rPr>
                        <w:rStyle w:val="SubttuloChar"/>
                        <w:sz w:val="24"/>
                        <w:szCs w:val="24"/>
                      </w:rPr>
                      <w:fldChar w:fldCharType="separate"/>
                    </w:r>
                    <w:r w:rsidR="00271EAC">
                      <w:rPr>
                        <w:rStyle w:val="SubttuloChar"/>
                        <w:noProof/>
                        <w:sz w:val="24"/>
                        <w:szCs w:val="24"/>
                      </w:rPr>
                      <w:t>1</w:t>
                    </w:r>
                    <w:r w:rsidRPr="00B42695">
                      <w:rPr>
                        <w:rStyle w:val="SubttuloChar"/>
                        <w:sz w:val="24"/>
                        <w:szCs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98"/>
        </w:tabs>
        <w:ind w:left="498" w:hanging="432"/>
      </w:pPr>
    </w:lvl>
    <w:lvl w:ilvl="1">
      <w:start w:val="1"/>
      <w:numFmt w:val="none"/>
      <w:suff w:val="nothing"/>
      <w:lvlText w:val=""/>
      <w:lvlJc w:val="left"/>
      <w:pPr>
        <w:tabs>
          <w:tab w:val="num" w:pos="642"/>
        </w:tabs>
        <w:ind w:left="642" w:hanging="576"/>
      </w:pPr>
    </w:lvl>
    <w:lvl w:ilvl="2">
      <w:start w:val="1"/>
      <w:numFmt w:val="none"/>
      <w:suff w:val="nothing"/>
      <w:lvlText w:val=""/>
      <w:lvlJc w:val="left"/>
      <w:pPr>
        <w:tabs>
          <w:tab w:val="num" w:pos="786"/>
        </w:tabs>
        <w:ind w:left="786" w:hanging="720"/>
      </w:pPr>
    </w:lvl>
    <w:lvl w:ilvl="3">
      <w:start w:val="1"/>
      <w:numFmt w:val="none"/>
      <w:suff w:val="nothing"/>
      <w:lvlText w:val=""/>
      <w:lvlJc w:val="left"/>
      <w:pPr>
        <w:tabs>
          <w:tab w:val="num" w:pos="930"/>
        </w:tabs>
        <w:ind w:left="930" w:hanging="864"/>
      </w:pPr>
    </w:lvl>
    <w:lvl w:ilvl="4">
      <w:start w:val="1"/>
      <w:numFmt w:val="none"/>
      <w:suff w:val="nothing"/>
      <w:lvlText w:val=""/>
      <w:lvlJc w:val="left"/>
      <w:pPr>
        <w:tabs>
          <w:tab w:val="num" w:pos="1074"/>
        </w:tabs>
        <w:ind w:left="1074" w:hanging="1008"/>
      </w:pPr>
    </w:lvl>
    <w:lvl w:ilvl="5">
      <w:start w:val="1"/>
      <w:numFmt w:val="none"/>
      <w:suff w:val="nothing"/>
      <w:lvlText w:val=""/>
      <w:lvlJc w:val="left"/>
      <w:pPr>
        <w:tabs>
          <w:tab w:val="num" w:pos="1218"/>
        </w:tabs>
        <w:ind w:left="1218" w:hanging="1152"/>
      </w:pPr>
    </w:lvl>
    <w:lvl w:ilvl="6">
      <w:start w:val="1"/>
      <w:numFmt w:val="none"/>
      <w:suff w:val="nothing"/>
      <w:lvlText w:val=""/>
      <w:lvlJc w:val="left"/>
      <w:pPr>
        <w:tabs>
          <w:tab w:val="num" w:pos="1362"/>
        </w:tabs>
        <w:ind w:left="1362" w:hanging="1296"/>
      </w:pPr>
    </w:lvl>
    <w:lvl w:ilvl="7">
      <w:start w:val="1"/>
      <w:numFmt w:val="none"/>
      <w:suff w:val="nothing"/>
      <w:lvlText w:val=""/>
      <w:lvlJc w:val="left"/>
      <w:pPr>
        <w:tabs>
          <w:tab w:val="num" w:pos="1506"/>
        </w:tabs>
        <w:ind w:left="1506" w:hanging="1440"/>
      </w:pPr>
    </w:lvl>
    <w:lvl w:ilvl="8">
      <w:start w:val="1"/>
      <w:numFmt w:val="none"/>
      <w:suff w:val="nothing"/>
      <w:lvlText w:val=""/>
      <w:lvlJc w:val="left"/>
      <w:pPr>
        <w:tabs>
          <w:tab w:val="num" w:pos="1650"/>
        </w:tabs>
        <w:ind w:left="1650" w:hanging="1584"/>
      </w:pPr>
    </w:lvl>
  </w:abstractNum>
  <w:abstractNum w:abstractNumId="1" w15:restartNumberingAfterBreak="0">
    <w:nsid w:val="03767AA1"/>
    <w:multiLevelType w:val="hybridMultilevel"/>
    <w:tmpl w:val="67A8F58E"/>
    <w:lvl w:ilvl="0" w:tplc="04160017">
      <w:start w:val="1"/>
      <w:numFmt w:val="lowerLetter"/>
      <w:lvlText w:val="%1)"/>
      <w:lvlJc w:val="left"/>
      <w:pPr>
        <w:ind w:left="1788" w:hanging="360"/>
      </w:p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2" w15:restartNumberingAfterBreak="0">
    <w:nsid w:val="04987107"/>
    <w:multiLevelType w:val="hybridMultilevel"/>
    <w:tmpl w:val="ECCE17E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73C4B1E"/>
    <w:multiLevelType w:val="hybridMultilevel"/>
    <w:tmpl w:val="FABC9F1A"/>
    <w:lvl w:ilvl="0" w:tplc="3CD05720">
      <w:start w:val="1"/>
      <w:numFmt w:val="lowerLetter"/>
      <w:lvlText w:val="%1)"/>
      <w:lvlJc w:val="left"/>
      <w:pPr>
        <w:ind w:left="1068" w:hanging="360"/>
      </w:pPr>
      <w:rPr>
        <w:rFonts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77118D1"/>
    <w:multiLevelType w:val="hybridMultilevel"/>
    <w:tmpl w:val="D614800A"/>
    <w:lvl w:ilvl="0" w:tplc="4FEA3954">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5"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83CA6"/>
    <w:multiLevelType w:val="hybridMultilevel"/>
    <w:tmpl w:val="B414F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AA618C"/>
    <w:multiLevelType w:val="hybridMultilevel"/>
    <w:tmpl w:val="E562745E"/>
    <w:lvl w:ilvl="0" w:tplc="04160001">
      <w:start w:val="1"/>
      <w:numFmt w:val="bullet"/>
      <w:lvlText w:val=""/>
      <w:lvlJc w:val="left"/>
      <w:pPr>
        <w:ind w:left="2312" w:hanging="360"/>
      </w:pPr>
      <w:rPr>
        <w:rFonts w:ascii="Symbol" w:hAnsi="Symbol" w:hint="default"/>
      </w:rPr>
    </w:lvl>
    <w:lvl w:ilvl="1" w:tplc="04160003" w:tentative="1">
      <w:start w:val="1"/>
      <w:numFmt w:val="bullet"/>
      <w:lvlText w:val="o"/>
      <w:lvlJc w:val="left"/>
      <w:pPr>
        <w:ind w:left="3032" w:hanging="360"/>
      </w:pPr>
      <w:rPr>
        <w:rFonts w:ascii="Courier New" w:hAnsi="Courier New" w:cs="Courier New" w:hint="default"/>
      </w:rPr>
    </w:lvl>
    <w:lvl w:ilvl="2" w:tplc="04160005" w:tentative="1">
      <w:start w:val="1"/>
      <w:numFmt w:val="bullet"/>
      <w:lvlText w:val=""/>
      <w:lvlJc w:val="left"/>
      <w:pPr>
        <w:ind w:left="3752" w:hanging="360"/>
      </w:pPr>
      <w:rPr>
        <w:rFonts w:ascii="Wingdings" w:hAnsi="Wingdings" w:hint="default"/>
      </w:rPr>
    </w:lvl>
    <w:lvl w:ilvl="3" w:tplc="04160001" w:tentative="1">
      <w:start w:val="1"/>
      <w:numFmt w:val="bullet"/>
      <w:lvlText w:val=""/>
      <w:lvlJc w:val="left"/>
      <w:pPr>
        <w:ind w:left="4472" w:hanging="360"/>
      </w:pPr>
      <w:rPr>
        <w:rFonts w:ascii="Symbol" w:hAnsi="Symbol" w:hint="default"/>
      </w:rPr>
    </w:lvl>
    <w:lvl w:ilvl="4" w:tplc="04160003" w:tentative="1">
      <w:start w:val="1"/>
      <w:numFmt w:val="bullet"/>
      <w:lvlText w:val="o"/>
      <w:lvlJc w:val="left"/>
      <w:pPr>
        <w:ind w:left="5192" w:hanging="360"/>
      </w:pPr>
      <w:rPr>
        <w:rFonts w:ascii="Courier New" w:hAnsi="Courier New" w:cs="Courier New" w:hint="default"/>
      </w:rPr>
    </w:lvl>
    <w:lvl w:ilvl="5" w:tplc="04160005" w:tentative="1">
      <w:start w:val="1"/>
      <w:numFmt w:val="bullet"/>
      <w:lvlText w:val=""/>
      <w:lvlJc w:val="left"/>
      <w:pPr>
        <w:ind w:left="5912" w:hanging="360"/>
      </w:pPr>
      <w:rPr>
        <w:rFonts w:ascii="Wingdings" w:hAnsi="Wingdings" w:hint="default"/>
      </w:rPr>
    </w:lvl>
    <w:lvl w:ilvl="6" w:tplc="04160001" w:tentative="1">
      <w:start w:val="1"/>
      <w:numFmt w:val="bullet"/>
      <w:lvlText w:val=""/>
      <w:lvlJc w:val="left"/>
      <w:pPr>
        <w:ind w:left="6632" w:hanging="360"/>
      </w:pPr>
      <w:rPr>
        <w:rFonts w:ascii="Symbol" w:hAnsi="Symbol" w:hint="default"/>
      </w:rPr>
    </w:lvl>
    <w:lvl w:ilvl="7" w:tplc="04160003" w:tentative="1">
      <w:start w:val="1"/>
      <w:numFmt w:val="bullet"/>
      <w:lvlText w:val="o"/>
      <w:lvlJc w:val="left"/>
      <w:pPr>
        <w:ind w:left="7352" w:hanging="360"/>
      </w:pPr>
      <w:rPr>
        <w:rFonts w:ascii="Courier New" w:hAnsi="Courier New" w:cs="Courier New" w:hint="default"/>
      </w:rPr>
    </w:lvl>
    <w:lvl w:ilvl="8" w:tplc="04160005" w:tentative="1">
      <w:start w:val="1"/>
      <w:numFmt w:val="bullet"/>
      <w:lvlText w:val=""/>
      <w:lvlJc w:val="left"/>
      <w:pPr>
        <w:ind w:left="8072" w:hanging="360"/>
      </w:pPr>
      <w:rPr>
        <w:rFonts w:ascii="Wingdings" w:hAnsi="Wingdings" w:hint="default"/>
      </w:rPr>
    </w:lvl>
  </w:abstractNum>
  <w:abstractNum w:abstractNumId="8" w15:restartNumberingAfterBreak="0">
    <w:nsid w:val="13DE6026"/>
    <w:multiLevelType w:val="hybridMultilevel"/>
    <w:tmpl w:val="D614800A"/>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9057FF5"/>
    <w:multiLevelType w:val="hybridMultilevel"/>
    <w:tmpl w:val="5B08DD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C786B10"/>
    <w:multiLevelType w:val="hybridMultilevel"/>
    <w:tmpl w:val="CCFA4704"/>
    <w:lvl w:ilvl="0" w:tplc="0416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15:restartNumberingAfterBreak="0">
    <w:nsid w:val="246201D3"/>
    <w:multiLevelType w:val="hybridMultilevel"/>
    <w:tmpl w:val="440CD936"/>
    <w:lvl w:ilvl="0" w:tplc="04090017">
      <w:start w:val="1"/>
      <w:numFmt w:val="lowerLetter"/>
      <w:lvlText w:val="%1)"/>
      <w:lvlJc w:val="left"/>
      <w:pPr>
        <w:ind w:left="872" w:hanging="360"/>
      </w:pPr>
    </w:lvl>
    <w:lvl w:ilvl="1" w:tplc="04160013">
      <w:start w:val="1"/>
      <w:numFmt w:val="upperRoman"/>
      <w:lvlText w:val="%2."/>
      <w:lvlJc w:val="righ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5"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6" w15:restartNumberingAfterBreak="0">
    <w:nsid w:val="26164C92"/>
    <w:multiLevelType w:val="hybridMultilevel"/>
    <w:tmpl w:val="A40013F2"/>
    <w:lvl w:ilvl="0" w:tplc="04160001">
      <w:start w:val="1"/>
      <w:numFmt w:val="bullet"/>
      <w:lvlText w:val=""/>
      <w:lvlJc w:val="left"/>
      <w:pPr>
        <w:ind w:left="2312" w:hanging="360"/>
      </w:pPr>
      <w:rPr>
        <w:rFonts w:ascii="Symbol" w:hAnsi="Symbol" w:hint="default"/>
      </w:rPr>
    </w:lvl>
    <w:lvl w:ilvl="1" w:tplc="04160003" w:tentative="1">
      <w:start w:val="1"/>
      <w:numFmt w:val="bullet"/>
      <w:lvlText w:val="o"/>
      <w:lvlJc w:val="left"/>
      <w:pPr>
        <w:ind w:left="3032" w:hanging="360"/>
      </w:pPr>
      <w:rPr>
        <w:rFonts w:ascii="Courier New" w:hAnsi="Courier New" w:cs="Courier New" w:hint="default"/>
      </w:rPr>
    </w:lvl>
    <w:lvl w:ilvl="2" w:tplc="04160005" w:tentative="1">
      <w:start w:val="1"/>
      <w:numFmt w:val="bullet"/>
      <w:lvlText w:val=""/>
      <w:lvlJc w:val="left"/>
      <w:pPr>
        <w:ind w:left="3752" w:hanging="360"/>
      </w:pPr>
      <w:rPr>
        <w:rFonts w:ascii="Wingdings" w:hAnsi="Wingdings" w:hint="default"/>
      </w:rPr>
    </w:lvl>
    <w:lvl w:ilvl="3" w:tplc="04160001" w:tentative="1">
      <w:start w:val="1"/>
      <w:numFmt w:val="bullet"/>
      <w:lvlText w:val=""/>
      <w:lvlJc w:val="left"/>
      <w:pPr>
        <w:ind w:left="4472" w:hanging="360"/>
      </w:pPr>
      <w:rPr>
        <w:rFonts w:ascii="Symbol" w:hAnsi="Symbol" w:hint="default"/>
      </w:rPr>
    </w:lvl>
    <w:lvl w:ilvl="4" w:tplc="04160003" w:tentative="1">
      <w:start w:val="1"/>
      <w:numFmt w:val="bullet"/>
      <w:lvlText w:val="o"/>
      <w:lvlJc w:val="left"/>
      <w:pPr>
        <w:ind w:left="5192" w:hanging="360"/>
      </w:pPr>
      <w:rPr>
        <w:rFonts w:ascii="Courier New" w:hAnsi="Courier New" w:cs="Courier New" w:hint="default"/>
      </w:rPr>
    </w:lvl>
    <w:lvl w:ilvl="5" w:tplc="04160005" w:tentative="1">
      <w:start w:val="1"/>
      <w:numFmt w:val="bullet"/>
      <w:lvlText w:val=""/>
      <w:lvlJc w:val="left"/>
      <w:pPr>
        <w:ind w:left="5912" w:hanging="360"/>
      </w:pPr>
      <w:rPr>
        <w:rFonts w:ascii="Wingdings" w:hAnsi="Wingdings" w:hint="default"/>
      </w:rPr>
    </w:lvl>
    <w:lvl w:ilvl="6" w:tplc="04160001" w:tentative="1">
      <w:start w:val="1"/>
      <w:numFmt w:val="bullet"/>
      <w:lvlText w:val=""/>
      <w:lvlJc w:val="left"/>
      <w:pPr>
        <w:ind w:left="6632" w:hanging="360"/>
      </w:pPr>
      <w:rPr>
        <w:rFonts w:ascii="Symbol" w:hAnsi="Symbol" w:hint="default"/>
      </w:rPr>
    </w:lvl>
    <w:lvl w:ilvl="7" w:tplc="04160003" w:tentative="1">
      <w:start w:val="1"/>
      <w:numFmt w:val="bullet"/>
      <w:lvlText w:val="o"/>
      <w:lvlJc w:val="left"/>
      <w:pPr>
        <w:ind w:left="7352" w:hanging="360"/>
      </w:pPr>
      <w:rPr>
        <w:rFonts w:ascii="Courier New" w:hAnsi="Courier New" w:cs="Courier New" w:hint="default"/>
      </w:rPr>
    </w:lvl>
    <w:lvl w:ilvl="8" w:tplc="04160005" w:tentative="1">
      <w:start w:val="1"/>
      <w:numFmt w:val="bullet"/>
      <w:lvlText w:val=""/>
      <w:lvlJc w:val="left"/>
      <w:pPr>
        <w:ind w:left="8072" w:hanging="360"/>
      </w:pPr>
      <w:rPr>
        <w:rFonts w:ascii="Wingdings" w:hAnsi="Wingdings" w:hint="default"/>
      </w:rPr>
    </w:lvl>
  </w:abstractNum>
  <w:abstractNum w:abstractNumId="17"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C867F1"/>
    <w:multiLevelType w:val="hybridMultilevel"/>
    <w:tmpl w:val="8D22EB2A"/>
    <w:lvl w:ilvl="0" w:tplc="0416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29031167"/>
    <w:multiLevelType w:val="hybridMultilevel"/>
    <w:tmpl w:val="951A86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22" w15:restartNumberingAfterBreak="0">
    <w:nsid w:val="2A8D13DB"/>
    <w:multiLevelType w:val="hybridMultilevel"/>
    <w:tmpl w:val="E79C0A1C"/>
    <w:lvl w:ilvl="0" w:tplc="0416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2B127A68"/>
    <w:multiLevelType w:val="hybridMultilevel"/>
    <w:tmpl w:val="CCFA470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2CC94B12"/>
    <w:multiLevelType w:val="hybridMultilevel"/>
    <w:tmpl w:val="ECCE17E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312219E0"/>
    <w:multiLevelType w:val="hybridMultilevel"/>
    <w:tmpl w:val="8D22EB2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33DD5722"/>
    <w:multiLevelType w:val="hybridMultilevel"/>
    <w:tmpl w:val="EB8859AC"/>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37533C71"/>
    <w:multiLevelType w:val="hybridMultilevel"/>
    <w:tmpl w:val="ECCE17EC"/>
    <w:lvl w:ilvl="0" w:tplc="0416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38C93B6B"/>
    <w:multiLevelType w:val="multilevel"/>
    <w:tmpl w:val="5A3AF150"/>
    <w:lvl w:ilvl="0">
      <w:start w:val="6"/>
      <w:numFmt w:val="decimal"/>
      <w:lvlText w:val="%1"/>
      <w:lvlJc w:val="left"/>
      <w:pPr>
        <w:ind w:left="360" w:hanging="360"/>
      </w:pPr>
      <w:rPr>
        <w:rFonts w:hint="default"/>
      </w:rPr>
    </w:lvl>
    <w:lvl w:ilvl="1">
      <w:start w:val="1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F543DA0"/>
    <w:multiLevelType w:val="hybridMultilevel"/>
    <w:tmpl w:val="8D22EB2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42EA5C51"/>
    <w:multiLevelType w:val="hybridMultilevel"/>
    <w:tmpl w:val="C03899F0"/>
    <w:lvl w:ilvl="0" w:tplc="0416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A40960"/>
    <w:multiLevelType w:val="hybridMultilevel"/>
    <w:tmpl w:val="0CA20D1C"/>
    <w:lvl w:ilvl="0" w:tplc="206E84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0C71FF5"/>
    <w:multiLevelType w:val="multilevel"/>
    <w:tmpl w:val="654EDC2C"/>
    <w:lvl w:ilvl="0">
      <w:start w:val="10"/>
      <w:numFmt w:val="decimal"/>
      <w:pStyle w:val="Edital"/>
      <w:lvlText w:val="%1."/>
      <w:lvlJc w:val="left"/>
      <w:pPr>
        <w:tabs>
          <w:tab w:val="num" w:pos="567"/>
        </w:tabs>
        <w:ind w:left="360"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EditalNivel1"/>
      <w:isLgl/>
      <w:lvlText w:val="%1.%2."/>
      <w:lvlJc w:val="left"/>
      <w:pPr>
        <w:tabs>
          <w:tab w:val="num" w:pos="851"/>
        </w:tabs>
        <w:ind w:left="851" w:hanging="567"/>
      </w:pPr>
      <w:rPr>
        <w:rFonts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3965A31"/>
    <w:multiLevelType w:val="hybridMultilevel"/>
    <w:tmpl w:val="BE44E49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5" w15:restartNumberingAfterBreak="0">
    <w:nsid w:val="56251760"/>
    <w:multiLevelType w:val="hybridMultilevel"/>
    <w:tmpl w:val="EF5C4B38"/>
    <w:lvl w:ilvl="0" w:tplc="535435B0">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78965A9"/>
    <w:multiLevelType w:val="hybridMultilevel"/>
    <w:tmpl w:val="07ACBB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B6454E8"/>
    <w:multiLevelType w:val="multilevel"/>
    <w:tmpl w:val="2BB668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39"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40" w15:restartNumberingAfterBreak="0">
    <w:nsid w:val="6240078B"/>
    <w:multiLevelType w:val="hybridMultilevel"/>
    <w:tmpl w:val="1E809696"/>
    <w:lvl w:ilvl="0" w:tplc="8D72BAC8">
      <w:start w:val="1"/>
      <w:numFmt w:val="lowerLetter"/>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41" w15:restartNumberingAfterBreak="0">
    <w:nsid w:val="62E9632B"/>
    <w:multiLevelType w:val="hybridMultilevel"/>
    <w:tmpl w:val="8D22EB2A"/>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3" w15:restartNumberingAfterBreak="0">
    <w:nsid w:val="68E557BD"/>
    <w:multiLevelType w:val="hybridMultilevel"/>
    <w:tmpl w:val="7C0C58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D946EF"/>
    <w:multiLevelType w:val="hybridMultilevel"/>
    <w:tmpl w:val="EB8859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B5E3AB4"/>
    <w:multiLevelType w:val="hybridMultilevel"/>
    <w:tmpl w:val="D614800A"/>
    <w:lvl w:ilvl="0" w:tplc="FFFFFFFF">
      <w:start w:val="1"/>
      <w:numFmt w:val="low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6"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0CB7D06"/>
    <w:multiLevelType w:val="hybridMultilevel"/>
    <w:tmpl w:val="76B8DAA2"/>
    <w:lvl w:ilvl="0" w:tplc="04160017">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8"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abstractNum w:abstractNumId="49" w15:restartNumberingAfterBreak="0">
    <w:nsid w:val="792009DC"/>
    <w:multiLevelType w:val="hybridMultilevel"/>
    <w:tmpl w:val="856E5890"/>
    <w:lvl w:ilvl="0" w:tplc="0416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0" w15:restartNumberingAfterBreak="0">
    <w:nsid w:val="7C9240B7"/>
    <w:multiLevelType w:val="hybridMultilevel"/>
    <w:tmpl w:val="E618BD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EDF01EE"/>
    <w:multiLevelType w:val="hybridMultilevel"/>
    <w:tmpl w:val="4E7EA1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3613576">
    <w:abstractNumId w:val="33"/>
  </w:num>
  <w:num w:numId="2" w16cid:durableId="633213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0579715">
    <w:abstractNumId w:val="48"/>
  </w:num>
  <w:num w:numId="4" w16cid:durableId="605305994">
    <w:abstractNumId w:val="20"/>
  </w:num>
  <w:num w:numId="5" w16cid:durableId="340476447">
    <w:abstractNumId w:val="17"/>
  </w:num>
  <w:num w:numId="6" w16cid:durableId="918832667">
    <w:abstractNumId w:val="9"/>
  </w:num>
  <w:num w:numId="7" w16cid:durableId="489641980">
    <w:abstractNumId w:val="13"/>
  </w:num>
  <w:num w:numId="8" w16cid:durableId="627393298">
    <w:abstractNumId w:val="46"/>
  </w:num>
  <w:num w:numId="9" w16cid:durableId="536506719">
    <w:abstractNumId w:val="38"/>
  </w:num>
  <w:num w:numId="10" w16cid:durableId="14725576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3235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6548471">
    <w:abstractNumId w:val="5"/>
  </w:num>
  <w:num w:numId="13" w16cid:durableId="752094914">
    <w:abstractNumId w:val="31"/>
  </w:num>
  <w:num w:numId="14" w16cid:durableId="1513031845">
    <w:abstractNumId w:val="15"/>
  </w:num>
  <w:num w:numId="15" w16cid:durableId="918369944">
    <w:abstractNumId w:val="11"/>
  </w:num>
  <w:num w:numId="16" w16cid:durableId="1123117822">
    <w:abstractNumId w:val="42"/>
  </w:num>
  <w:num w:numId="17" w16cid:durableId="1545560900">
    <w:abstractNumId w:val="32"/>
  </w:num>
  <w:num w:numId="18" w16cid:durableId="618295466">
    <w:abstractNumId w:val="14"/>
  </w:num>
  <w:num w:numId="19" w16cid:durableId="474562927">
    <w:abstractNumId w:val="3"/>
  </w:num>
  <w:num w:numId="20" w16cid:durableId="518130534">
    <w:abstractNumId w:val="6"/>
  </w:num>
  <w:num w:numId="21" w16cid:durableId="2061859221">
    <w:abstractNumId w:val="19"/>
  </w:num>
  <w:num w:numId="22" w16cid:durableId="194004189">
    <w:abstractNumId w:val="10"/>
  </w:num>
  <w:num w:numId="23" w16cid:durableId="1264457926">
    <w:abstractNumId w:val="35"/>
  </w:num>
  <w:num w:numId="24" w16cid:durableId="1424299097">
    <w:abstractNumId w:val="37"/>
  </w:num>
  <w:num w:numId="25" w16cid:durableId="1205948387">
    <w:abstractNumId w:val="16"/>
  </w:num>
  <w:num w:numId="26" w16cid:durableId="819883967">
    <w:abstractNumId w:val="7"/>
  </w:num>
  <w:num w:numId="27" w16cid:durableId="549265363">
    <w:abstractNumId w:val="50"/>
  </w:num>
  <w:num w:numId="28" w16cid:durableId="902259040">
    <w:abstractNumId w:val="4"/>
  </w:num>
  <w:num w:numId="29" w16cid:durableId="1439107237">
    <w:abstractNumId w:val="12"/>
  </w:num>
  <w:num w:numId="30" w16cid:durableId="1794640263">
    <w:abstractNumId w:val="49"/>
  </w:num>
  <w:num w:numId="31" w16cid:durableId="765930363">
    <w:abstractNumId w:val="30"/>
  </w:num>
  <w:num w:numId="32" w16cid:durableId="190580079">
    <w:abstractNumId w:val="27"/>
  </w:num>
  <w:num w:numId="33" w16cid:durableId="1269049650">
    <w:abstractNumId w:val="22"/>
  </w:num>
  <w:num w:numId="34" w16cid:durableId="1251814986">
    <w:abstractNumId w:val="24"/>
  </w:num>
  <w:num w:numId="35" w16cid:durableId="2088335330">
    <w:abstractNumId w:val="18"/>
  </w:num>
  <w:num w:numId="36" w16cid:durableId="934094372">
    <w:abstractNumId w:val="2"/>
  </w:num>
  <w:num w:numId="37" w16cid:durableId="559634171">
    <w:abstractNumId w:val="44"/>
  </w:num>
  <w:num w:numId="38" w16cid:durableId="1984698642">
    <w:abstractNumId w:val="26"/>
  </w:num>
  <w:num w:numId="39" w16cid:durableId="748190986">
    <w:abstractNumId w:val="47"/>
  </w:num>
  <w:num w:numId="40" w16cid:durableId="1987196177">
    <w:abstractNumId w:val="45"/>
  </w:num>
  <w:num w:numId="41" w16cid:durableId="1926448815">
    <w:abstractNumId w:val="8"/>
  </w:num>
  <w:num w:numId="42" w16cid:durableId="815071372">
    <w:abstractNumId w:val="28"/>
  </w:num>
  <w:num w:numId="43" w16cid:durableId="1610241527">
    <w:abstractNumId w:val="36"/>
  </w:num>
  <w:num w:numId="44" w16cid:durableId="1963994199">
    <w:abstractNumId w:val="23"/>
  </w:num>
  <w:num w:numId="45" w16cid:durableId="1008021595">
    <w:abstractNumId w:val="40"/>
  </w:num>
  <w:num w:numId="46" w16cid:durableId="928852999">
    <w:abstractNumId w:val="51"/>
  </w:num>
  <w:num w:numId="47" w16cid:durableId="1103110369">
    <w:abstractNumId w:val="29"/>
  </w:num>
  <w:num w:numId="48" w16cid:durableId="50613473">
    <w:abstractNumId w:val="25"/>
  </w:num>
  <w:num w:numId="49" w16cid:durableId="972519629">
    <w:abstractNumId w:val="41"/>
  </w:num>
  <w:num w:numId="50" w16cid:durableId="385029631">
    <w:abstractNumId w:val="1"/>
  </w:num>
  <w:num w:numId="51" w16cid:durableId="782766295">
    <w:abstractNumId w:val="43"/>
  </w:num>
  <w:num w:numId="52" w16cid:durableId="1324894758">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4"/>
    <w:rsid w:val="00001AE8"/>
    <w:rsid w:val="00003721"/>
    <w:rsid w:val="00005C8B"/>
    <w:rsid w:val="00011825"/>
    <w:rsid w:val="00016F53"/>
    <w:rsid w:val="00022104"/>
    <w:rsid w:val="000247A0"/>
    <w:rsid w:val="00024DF2"/>
    <w:rsid w:val="00027B88"/>
    <w:rsid w:val="00027E86"/>
    <w:rsid w:val="0004797D"/>
    <w:rsid w:val="000503CF"/>
    <w:rsid w:val="000524BF"/>
    <w:rsid w:val="00052C49"/>
    <w:rsid w:val="0005470A"/>
    <w:rsid w:val="00057C89"/>
    <w:rsid w:val="00057D22"/>
    <w:rsid w:val="00057FE2"/>
    <w:rsid w:val="00062A9E"/>
    <w:rsid w:val="00066721"/>
    <w:rsid w:val="00070B46"/>
    <w:rsid w:val="000711ED"/>
    <w:rsid w:val="00075764"/>
    <w:rsid w:val="0007672E"/>
    <w:rsid w:val="0009487B"/>
    <w:rsid w:val="0009775B"/>
    <w:rsid w:val="000A2C24"/>
    <w:rsid w:val="000A566B"/>
    <w:rsid w:val="000B0891"/>
    <w:rsid w:val="000B5105"/>
    <w:rsid w:val="000F4EF8"/>
    <w:rsid w:val="000F518A"/>
    <w:rsid w:val="000F7196"/>
    <w:rsid w:val="000F7D06"/>
    <w:rsid w:val="001138FD"/>
    <w:rsid w:val="00113EA9"/>
    <w:rsid w:val="00114122"/>
    <w:rsid w:val="001202EB"/>
    <w:rsid w:val="00120BF2"/>
    <w:rsid w:val="001300FD"/>
    <w:rsid w:val="00136310"/>
    <w:rsid w:val="00140135"/>
    <w:rsid w:val="0014155D"/>
    <w:rsid w:val="00144380"/>
    <w:rsid w:val="001727CF"/>
    <w:rsid w:val="0017780F"/>
    <w:rsid w:val="001819F9"/>
    <w:rsid w:val="001855FD"/>
    <w:rsid w:val="00193D69"/>
    <w:rsid w:val="00197C21"/>
    <w:rsid w:val="00197F7B"/>
    <w:rsid w:val="001A3DF9"/>
    <w:rsid w:val="001A7B59"/>
    <w:rsid w:val="001B0C9D"/>
    <w:rsid w:val="001B5187"/>
    <w:rsid w:val="001C257A"/>
    <w:rsid w:val="001C633E"/>
    <w:rsid w:val="001D1CE4"/>
    <w:rsid w:val="001D44E4"/>
    <w:rsid w:val="001D7ABF"/>
    <w:rsid w:val="001E063D"/>
    <w:rsid w:val="001F5572"/>
    <w:rsid w:val="001F77EF"/>
    <w:rsid w:val="00212A97"/>
    <w:rsid w:val="0021550C"/>
    <w:rsid w:val="002218AB"/>
    <w:rsid w:val="00224C92"/>
    <w:rsid w:val="00225345"/>
    <w:rsid w:val="0022677F"/>
    <w:rsid w:val="00231C71"/>
    <w:rsid w:val="0023208E"/>
    <w:rsid w:val="00236182"/>
    <w:rsid w:val="002409BD"/>
    <w:rsid w:val="002413CE"/>
    <w:rsid w:val="00245664"/>
    <w:rsid w:val="00256C44"/>
    <w:rsid w:val="00260F35"/>
    <w:rsid w:val="00261572"/>
    <w:rsid w:val="00271EAC"/>
    <w:rsid w:val="00275218"/>
    <w:rsid w:val="0028235E"/>
    <w:rsid w:val="002851D3"/>
    <w:rsid w:val="00287046"/>
    <w:rsid w:val="00290F87"/>
    <w:rsid w:val="00294AEF"/>
    <w:rsid w:val="002A2B86"/>
    <w:rsid w:val="002A309B"/>
    <w:rsid w:val="002A40AB"/>
    <w:rsid w:val="002A5934"/>
    <w:rsid w:val="002A657E"/>
    <w:rsid w:val="002B2922"/>
    <w:rsid w:val="002B3131"/>
    <w:rsid w:val="002C3921"/>
    <w:rsid w:val="002C5817"/>
    <w:rsid w:val="002C7B4E"/>
    <w:rsid w:val="002D7351"/>
    <w:rsid w:val="002E2D23"/>
    <w:rsid w:val="002E5A44"/>
    <w:rsid w:val="002E63CF"/>
    <w:rsid w:val="002F2759"/>
    <w:rsid w:val="002F2AA4"/>
    <w:rsid w:val="002F5CDF"/>
    <w:rsid w:val="00303CB5"/>
    <w:rsid w:val="00306F13"/>
    <w:rsid w:val="003156B6"/>
    <w:rsid w:val="00316730"/>
    <w:rsid w:val="00327C50"/>
    <w:rsid w:val="00333852"/>
    <w:rsid w:val="0034164E"/>
    <w:rsid w:val="00342362"/>
    <w:rsid w:val="00350CD7"/>
    <w:rsid w:val="003515F6"/>
    <w:rsid w:val="00355DD8"/>
    <w:rsid w:val="003632EC"/>
    <w:rsid w:val="003677F4"/>
    <w:rsid w:val="00370B71"/>
    <w:rsid w:val="00371F28"/>
    <w:rsid w:val="00376132"/>
    <w:rsid w:val="00377027"/>
    <w:rsid w:val="00392FAC"/>
    <w:rsid w:val="0039331E"/>
    <w:rsid w:val="003950A8"/>
    <w:rsid w:val="00397843"/>
    <w:rsid w:val="00397F21"/>
    <w:rsid w:val="003A07B6"/>
    <w:rsid w:val="003A6F7B"/>
    <w:rsid w:val="003A776E"/>
    <w:rsid w:val="003A7F9E"/>
    <w:rsid w:val="003B1EFC"/>
    <w:rsid w:val="003D0AAA"/>
    <w:rsid w:val="003D0C57"/>
    <w:rsid w:val="003D7B34"/>
    <w:rsid w:val="003E2379"/>
    <w:rsid w:val="003E5D4C"/>
    <w:rsid w:val="003F07B1"/>
    <w:rsid w:val="003F1578"/>
    <w:rsid w:val="003F5D3D"/>
    <w:rsid w:val="004121E3"/>
    <w:rsid w:val="004273B5"/>
    <w:rsid w:val="00427D17"/>
    <w:rsid w:val="00435542"/>
    <w:rsid w:val="004464BF"/>
    <w:rsid w:val="004511B2"/>
    <w:rsid w:val="00455114"/>
    <w:rsid w:val="00456AF3"/>
    <w:rsid w:val="00457E4C"/>
    <w:rsid w:val="00475C4A"/>
    <w:rsid w:val="0047687B"/>
    <w:rsid w:val="004778A9"/>
    <w:rsid w:val="00486EE1"/>
    <w:rsid w:val="00492A12"/>
    <w:rsid w:val="004947BC"/>
    <w:rsid w:val="004A0981"/>
    <w:rsid w:val="004A680F"/>
    <w:rsid w:val="004A7A78"/>
    <w:rsid w:val="004B286F"/>
    <w:rsid w:val="004B75A2"/>
    <w:rsid w:val="004B7653"/>
    <w:rsid w:val="004C33E8"/>
    <w:rsid w:val="004C4CB2"/>
    <w:rsid w:val="004C4F18"/>
    <w:rsid w:val="004C538E"/>
    <w:rsid w:val="004D0D46"/>
    <w:rsid w:val="004D4729"/>
    <w:rsid w:val="004D7811"/>
    <w:rsid w:val="004E00BF"/>
    <w:rsid w:val="004E1733"/>
    <w:rsid w:val="004E1FAA"/>
    <w:rsid w:val="004E32FB"/>
    <w:rsid w:val="004E66A4"/>
    <w:rsid w:val="004E7B98"/>
    <w:rsid w:val="004F29F4"/>
    <w:rsid w:val="004F4570"/>
    <w:rsid w:val="00500854"/>
    <w:rsid w:val="0050644B"/>
    <w:rsid w:val="005152FD"/>
    <w:rsid w:val="0051646E"/>
    <w:rsid w:val="0052378B"/>
    <w:rsid w:val="0053392D"/>
    <w:rsid w:val="00544FAB"/>
    <w:rsid w:val="00545E0B"/>
    <w:rsid w:val="005503B3"/>
    <w:rsid w:val="005558CF"/>
    <w:rsid w:val="00555C7F"/>
    <w:rsid w:val="00571070"/>
    <w:rsid w:val="00573A8F"/>
    <w:rsid w:val="00574B3E"/>
    <w:rsid w:val="00577158"/>
    <w:rsid w:val="0058066D"/>
    <w:rsid w:val="00586C4B"/>
    <w:rsid w:val="005910B0"/>
    <w:rsid w:val="005B45FB"/>
    <w:rsid w:val="005B5135"/>
    <w:rsid w:val="005B7E23"/>
    <w:rsid w:val="005C0BF4"/>
    <w:rsid w:val="005C1F0D"/>
    <w:rsid w:val="005C6499"/>
    <w:rsid w:val="005C736A"/>
    <w:rsid w:val="005E542A"/>
    <w:rsid w:val="0060248A"/>
    <w:rsid w:val="00604151"/>
    <w:rsid w:val="00604BB1"/>
    <w:rsid w:val="00613E25"/>
    <w:rsid w:val="00615180"/>
    <w:rsid w:val="00622F32"/>
    <w:rsid w:val="006233D9"/>
    <w:rsid w:val="00623E4B"/>
    <w:rsid w:val="0062445A"/>
    <w:rsid w:val="00624A56"/>
    <w:rsid w:val="0063409A"/>
    <w:rsid w:val="00635A48"/>
    <w:rsid w:val="00637E6D"/>
    <w:rsid w:val="006460C0"/>
    <w:rsid w:val="0065311D"/>
    <w:rsid w:val="006551F6"/>
    <w:rsid w:val="0066464A"/>
    <w:rsid w:val="00664CD7"/>
    <w:rsid w:val="00671EAA"/>
    <w:rsid w:val="0068215D"/>
    <w:rsid w:val="00684D17"/>
    <w:rsid w:val="006856F0"/>
    <w:rsid w:val="0069521F"/>
    <w:rsid w:val="006A0483"/>
    <w:rsid w:val="006A052A"/>
    <w:rsid w:val="006A492A"/>
    <w:rsid w:val="006B010C"/>
    <w:rsid w:val="006B23BB"/>
    <w:rsid w:val="006B484F"/>
    <w:rsid w:val="006C0AE9"/>
    <w:rsid w:val="006C0FF5"/>
    <w:rsid w:val="006C16AC"/>
    <w:rsid w:val="006C1BDD"/>
    <w:rsid w:val="006C2280"/>
    <w:rsid w:val="006C60CB"/>
    <w:rsid w:val="006C6491"/>
    <w:rsid w:val="006C6FD9"/>
    <w:rsid w:val="006D5980"/>
    <w:rsid w:val="006D5DDA"/>
    <w:rsid w:val="006D778F"/>
    <w:rsid w:val="006D7905"/>
    <w:rsid w:val="006E1E0D"/>
    <w:rsid w:val="006E5732"/>
    <w:rsid w:val="006F15E8"/>
    <w:rsid w:val="006F1E5C"/>
    <w:rsid w:val="006F2F63"/>
    <w:rsid w:val="006F4974"/>
    <w:rsid w:val="0071157A"/>
    <w:rsid w:val="00716DF1"/>
    <w:rsid w:val="0071797C"/>
    <w:rsid w:val="0072188E"/>
    <w:rsid w:val="007223C3"/>
    <w:rsid w:val="00722441"/>
    <w:rsid w:val="0073761E"/>
    <w:rsid w:val="00750095"/>
    <w:rsid w:val="00752CCA"/>
    <w:rsid w:val="00764ACF"/>
    <w:rsid w:val="00765B23"/>
    <w:rsid w:val="0077208E"/>
    <w:rsid w:val="0077563D"/>
    <w:rsid w:val="0078384D"/>
    <w:rsid w:val="0078532F"/>
    <w:rsid w:val="00785C49"/>
    <w:rsid w:val="00795A7C"/>
    <w:rsid w:val="00796F1B"/>
    <w:rsid w:val="007A50D5"/>
    <w:rsid w:val="007C04D3"/>
    <w:rsid w:val="007C12DB"/>
    <w:rsid w:val="007D032C"/>
    <w:rsid w:val="007D5097"/>
    <w:rsid w:val="007D6B29"/>
    <w:rsid w:val="007D7BE7"/>
    <w:rsid w:val="007F2E91"/>
    <w:rsid w:val="007F4096"/>
    <w:rsid w:val="007F6BD8"/>
    <w:rsid w:val="00801239"/>
    <w:rsid w:val="00812630"/>
    <w:rsid w:val="00812DF6"/>
    <w:rsid w:val="008134D4"/>
    <w:rsid w:val="00821BAC"/>
    <w:rsid w:val="0083004B"/>
    <w:rsid w:val="008310C2"/>
    <w:rsid w:val="00841091"/>
    <w:rsid w:val="008428B7"/>
    <w:rsid w:val="00842B0E"/>
    <w:rsid w:val="0084427E"/>
    <w:rsid w:val="00845B46"/>
    <w:rsid w:val="008466C5"/>
    <w:rsid w:val="0085245A"/>
    <w:rsid w:val="00862EE9"/>
    <w:rsid w:val="0086707F"/>
    <w:rsid w:val="00867168"/>
    <w:rsid w:val="00867E0E"/>
    <w:rsid w:val="00874DD5"/>
    <w:rsid w:val="008834BA"/>
    <w:rsid w:val="008878E1"/>
    <w:rsid w:val="008924AE"/>
    <w:rsid w:val="008A14D3"/>
    <w:rsid w:val="008A7848"/>
    <w:rsid w:val="008B4E0E"/>
    <w:rsid w:val="008B5D73"/>
    <w:rsid w:val="008B621A"/>
    <w:rsid w:val="008C18DC"/>
    <w:rsid w:val="008C6266"/>
    <w:rsid w:val="008D255C"/>
    <w:rsid w:val="008E2CEF"/>
    <w:rsid w:val="008E65EB"/>
    <w:rsid w:val="008F05F2"/>
    <w:rsid w:val="008F1D89"/>
    <w:rsid w:val="00906286"/>
    <w:rsid w:val="009079F5"/>
    <w:rsid w:val="00910E88"/>
    <w:rsid w:val="00916C30"/>
    <w:rsid w:val="00925E3D"/>
    <w:rsid w:val="00932DA0"/>
    <w:rsid w:val="00934206"/>
    <w:rsid w:val="0094480B"/>
    <w:rsid w:val="00945598"/>
    <w:rsid w:val="00947B5E"/>
    <w:rsid w:val="009560DB"/>
    <w:rsid w:val="00961E7D"/>
    <w:rsid w:val="00963BF4"/>
    <w:rsid w:val="00965793"/>
    <w:rsid w:val="00967812"/>
    <w:rsid w:val="00970629"/>
    <w:rsid w:val="00974445"/>
    <w:rsid w:val="00980F5C"/>
    <w:rsid w:val="009850B2"/>
    <w:rsid w:val="00990D29"/>
    <w:rsid w:val="00992E20"/>
    <w:rsid w:val="009A1FAF"/>
    <w:rsid w:val="009A5A87"/>
    <w:rsid w:val="009A5C4A"/>
    <w:rsid w:val="009B47CD"/>
    <w:rsid w:val="009B6BD1"/>
    <w:rsid w:val="009C003B"/>
    <w:rsid w:val="009C17A7"/>
    <w:rsid w:val="009C51B0"/>
    <w:rsid w:val="009C6543"/>
    <w:rsid w:val="009D3D44"/>
    <w:rsid w:val="009D48DD"/>
    <w:rsid w:val="009D5E2D"/>
    <w:rsid w:val="009D7A32"/>
    <w:rsid w:val="009F3E77"/>
    <w:rsid w:val="00A00624"/>
    <w:rsid w:val="00A02B6E"/>
    <w:rsid w:val="00A0749D"/>
    <w:rsid w:val="00A10FB7"/>
    <w:rsid w:val="00A132D9"/>
    <w:rsid w:val="00A16D3F"/>
    <w:rsid w:val="00A33A81"/>
    <w:rsid w:val="00A35139"/>
    <w:rsid w:val="00A43F51"/>
    <w:rsid w:val="00A46C84"/>
    <w:rsid w:val="00A5018C"/>
    <w:rsid w:val="00A51825"/>
    <w:rsid w:val="00A51AAF"/>
    <w:rsid w:val="00A5292E"/>
    <w:rsid w:val="00A728E7"/>
    <w:rsid w:val="00A93672"/>
    <w:rsid w:val="00A95290"/>
    <w:rsid w:val="00A96BEF"/>
    <w:rsid w:val="00AA222F"/>
    <w:rsid w:val="00AA379B"/>
    <w:rsid w:val="00AA6110"/>
    <w:rsid w:val="00AB0FDE"/>
    <w:rsid w:val="00AB3D5C"/>
    <w:rsid w:val="00AB6B58"/>
    <w:rsid w:val="00AB7414"/>
    <w:rsid w:val="00AC0708"/>
    <w:rsid w:val="00AC24F0"/>
    <w:rsid w:val="00AC3DD8"/>
    <w:rsid w:val="00AC48C5"/>
    <w:rsid w:val="00AC7266"/>
    <w:rsid w:val="00AC7A95"/>
    <w:rsid w:val="00AD05A8"/>
    <w:rsid w:val="00AD201C"/>
    <w:rsid w:val="00AD31D5"/>
    <w:rsid w:val="00AD4D19"/>
    <w:rsid w:val="00AD5BA1"/>
    <w:rsid w:val="00AD61BD"/>
    <w:rsid w:val="00AE6027"/>
    <w:rsid w:val="00AE714E"/>
    <w:rsid w:val="00AF0147"/>
    <w:rsid w:val="00AF41D9"/>
    <w:rsid w:val="00AF54B3"/>
    <w:rsid w:val="00AF7FB9"/>
    <w:rsid w:val="00B007BC"/>
    <w:rsid w:val="00B00D05"/>
    <w:rsid w:val="00B02AFE"/>
    <w:rsid w:val="00B12759"/>
    <w:rsid w:val="00B16550"/>
    <w:rsid w:val="00B1796C"/>
    <w:rsid w:val="00B17E7F"/>
    <w:rsid w:val="00B22383"/>
    <w:rsid w:val="00B22473"/>
    <w:rsid w:val="00B30769"/>
    <w:rsid w:val="00B322FF"/>
    <w:rsid w:val="00B42695"/>
    <w:rsid w:val="00B46BB2"/>
    <w:rsid w:val="00B46EB5"/>
    <w:rsid w:val="00B549F0"/>
    <w:rsid w:val="00B56E21"/>
    <w:rsid w:val="00B57AB8"/>
    <w:rsid w:val="00B61CBC"/>
    <w:rsid w:val="00B669CD"/>
    <w:rsid w:val="00B6734F"/>
    <w:rsid w:val="00B73742"/>
    <w:rsid w:val="00B7728F"/>
    <w:rsid w:val="00B80853"/>
    <w:rsid w:val="00B92F4E"/>
    <w:rsid w:val="00B950BC"/>
    <w:rsid w:val="00B97C78"/>
    <w:rsid w:val="00BB0B5E"/>
    <w:rsid w:val="00BB49AA"/>
    <w:rsid w:val="00BC473D"/>
    <w:rsid w:val="00BC4906"/>
    <w:rsid w:val="00BD147E"/>
    <w:rsid w:val="00BD5497"/>
    <w:rsid w:val="00BE2896"/>
    <w:rsid w:val="00BE49DB"/>
    <w:rsid w:val="00BE5608"/>
    <w:rsid w:val="00BE5F26"/>
    <w:rsid w:val="00BE6C4C"/>
    <w:rsid w:val="00C0369D"/>
    <w:rsid w:val="00C10636"/>
    <w:rsid w:val="00C144E8"/>
    <w:rsid w:val="00C16E4D"/>
    <w:rsid w:val="00C174AD"/>
    <w:rsid w:val="00C219A7"/>
    <w:rsid w:val="00C369FB"/>
    <w:rsid w:val="00C37529"/>
    <w:rsid w:val="00C45877"/>
    <w:rsid w:val="00C52056"/>
    <w:rsid w:val="00C52EBC"/>
    <w:rsid w:val="00C554A6"/>
    <w:rsid w:val="00C55F10"/>
    <w:rsid w:val="00C736C2"/>
    <w:rsid w:val="00C7622D"/>
    <w:rsid w:val="00C766A2"/>
    <w:rsid w:val="00C83926"/>
    <w:rsid w:val="00C86618"/>
    <w:rsid w:val="00C907AA"/>
    <w:rsid w:val="00C93F50"/>
    <w:rsid w:val="00C94E9C"/>
    <w:rsid w:val="00CA0293"/>
    <w:rsid w:val="00CA24A4"/>
    <w:rsid w:val="00CB3F9A"/>
    <w:rsid w:val="00CB4955"/>
    <w:rsid w:val="00CB6D2B"/>
    <w:rsid w:val="00CC07CF"/>
    <w:rsid w:val="00CC0F84"/>
    <w:rsid w:val="00CC1800"/>
    <w:rsid w:val="00CC4D88"/>
    <w:rsid w:val="00CC77D6"/>
    <w:rsid w:val="00CC79F5"/>
    <w:rsid w:val="00CD2C05"/>
    <w:rsid w:val="00CD2C36"/>
    <w:rsid w:val="00CD304F"/>
    <w:rsid w:val="00CD395E"/>
    <w:rsid w:val="00CE4A6D"/>
    <w:rsid w:val="00CE772F"/>
    <w:rsid w:val="00D0043B"/>
    <w:rsid w:val="00D02B5E"/>
    <w:rsid w:val="00D05817"/>
    <w:rsid w:val="00D15124"/>
    <w:rsid w:val="00D318ED"/>
    <w:rsid w:val="00D42348"/>
    <w:rsid w:val="00D504A2"/>
    <w:rsid w:val="00D50B3B"/>
    <w:rsid w:val="00D51281"/>
    <w:rsid w:val="00D51412"/>
    <w:rsid w:val="00D52F1D"/>
    <w:rsid w:val="00D677D0"/>
    <w:rsid w:val="00D73472"/>
    <w:rsid w:val="00D75E49"/>
    <w:rsid w:val="00D77800"/>
    <w:rsid w:val="00D8375C"/>
    <w:rsid w:val="00D8614D"/>
    <w:rsid w:val="00D94AD8"/>
    <w:rsid w:val="00DA0447"/>
    <w:rsid w:val="00DA4DB8"/>
    <w:rsid w:val="00DB1311"/>
    <w:rsid w:val="00DC3ACC"/>
    <w:rsid w:val="00DC4733"/>
    <w:rsid w:val="00DD4001"/>
    <w:rsid w:val="00DE0709"/>
    <w:rsid w:val="00DE362E"/>
    <w:rsid w:val="00DE749B"/>
    <w:rsid w:val="00DF29C7"/>
    <w:rsid w:val="00DF2CF9"/>
    <w:rsid w:val="00DF4477"/>
    <w:rsid w:val="00DF507E"/>
    <w:rsid w:val="00DF586C"/>
    <w:rsid w:val="00DF6BFD"/>
    <w:rsid w:val="00E02430"/>
    <w:rsid w:val="00E04927"/>
    <w:rsid w:val="00E056DB"/>
    <w:rsid w:val="00E06F76"/>
    <w:rsid w:val="00E07671"/>
    <w:rsid w:val="00E07843"/>
    <w:rsid w:val="00E14783"/>
    <w:rsid w:val="00E1554C"/>
    <w:rsid w:val="00E16B20"/>
    <w:rsid w:val="00E242F4"/>
    <w:rsid w:val="00E25C97"/>
    <w:rsid w:val="00E3105C"/>
    <w:rsid w:val="00E31A7A"/>
    <w:rsid w:val="00E4018F"/>
    <w:rsid w:val="00E4055F"/>
    <w:rsid w:val="00E417E7"/>
    <w:rsid w:val="00E4560D"/>
    <w:rsid w:val="00E53620"/>
    <w:rsid w:val="00E538A4"/>
    <w:rsid w:val="00E54C83"/>
    <w:rsid w:val="00E6061C"/>
    <w:rsid w:val="00E60FEB"/>
    <w:rsid w:val="00E62DE3"/>
    <w:rsid w:val="00E64D40"/>
    <w:rsid w:val="00E671AD"/>
    <w:rsid w:val="00E70031"/>
    <w:rsid w:val="00E702C9"/>
    <w:rsid w:val="00E856B9"/>
    <w:rsid w:val="00E92E08"/>
    <w:rsid w:val="00E92F9E"/>
    <w:rsid w:val="00E941EC"/>
    <w:rsid w:val="00E96070"/>
    <w:rsid w:val="00EA02D2"/>
    <w:rsid w:val="00EA2C31"/>
    <w:rsid w:val="00EA333F"/>
    <w:rsid w:val="00EA754B"/>
    <w:rsid w:val="00EC3865"/>
    <w:rsid w:val="00ED3D1B"/>
    <w:rsid w:val="00EE5AD7"/>
    <w:rsid w:val="00EE657C"/>
    <w:rsid w:val="00EE7A47"/>
    <w:rsid w:val="00EF008B"/>
    <w:rsid w:val="00EF1735"/>
    <w:rsid w:val="00EF1B92"/>
    <w:rsid w:val="00F04491"/>
    <w:rsid w:val="00F0613F"/>
    <w:rsid w:val="00F10694"/>
    <w:rsid w:val="00F30914"/>
    <w:rsid w:val="00F31DBD"/>
    <w:rsid w:val="00F3627B"/>
    <w:rsid w:val="00F4291A"/>
    <w:rsid w:val="00F45F05"/>
    <w:rsid w:val="00F535CA"/>
    <w:rsid w:val="00F554F8"/>
    <w:rsid w:val="00F556A5"/>
    <w:rsid w:val="00F64DF6"/>
    <w:rsid w:val="00F64E2C"/>
    <w:rsid w:val="00F73D19"/>
    <w:rsid w:val="00F75EE5"/>
    <w:rsid w:val="00F815E5"/>
    <w:rsid w:val="00F93F02"/>
    <w:rsid w:val="00FA1A53"/>
    <w:rsid w:val="00FA24B5"/>
    <w:rsid w:val="00FA3336"/>
    <w:rsid w:val="00FA371E"/>
    <w:rsid w:val="00FB15E9"/>
    <w:rsid w:val="00FB517E"/>
    <w:rsid w:val="00FB78A1"/>
    <w:rsid w:val="00FC07B6"/>
    <w:rsid w:val="00FC359E"/>
    <w:rsid w:val="00FC6DE4"/>
    <w:rsid w:val="00FC7910"/>
    <w:rsid w:val="00FD084B"/>
    <w:rsid w:val="00FD0E86"/>
    <w:rsid w:val="00FD77C5"/>
    <w:rsid w:val="00FE4045"/>
    <w:rsid w:val="00FE79A6"/>
    <w:rsid w:val="00FF45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65A866"/>
  <w15:docId w15:val="{81CD0C73-85D1-434E-8482-B7FC6DB1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34"/>
    <w:pPr>
      <w:spacing w:after="200" w:line="276" w:lineRule="auto"/>
    </w:pPr>
    <w:rPr>
      <w:sz w:val="22"/>
      <w:szCs w:val="22"/>
      <w:lang w:eastAsia="en-US"/>
    </w:rPr>
  </w:style>
  <w:style w:type="paragraph" w:styleId="Ttulo1">
    <w:name w:val="heading 1"/>
    <w:basedOn w:val="Normal"/>
    <w:next w:val="Normal"/>
    <w:link w:val="Ttulo1Char"/>
    <w:uiPriority w:val="9"/>
    <w:qFormat/>
    <w:rsid w:val="00DC4733"/>
    <w:pPr>
      <w:keepNext/>
      <w:spacing w:before="240" w:after="60"/>
      <w:outlineLvl w:val="0"/>
    </w:pPr>
    <w:rPr>
      <w:rFonts w:ascii="Cambria" w:eastAsia="Times New Roman" w:hAnsi="Cambria"/>
      <w:b/>
      <w:bCs/>
      <w:kern w:val="32"/>
      <w:sz w:val="32"/>
      <w:szCs w:val="32"/>
    </w:rPr>
  </w:style>
  <w:style w:type="paragraph" w:styleId="Ttulo2">
    <w:name w:val="heading 2"/>
    <w:basedOn w:val="Normal"/>
    <w:link w:val="Ttulo2Char"/>
    <w:uiPriority w:val="9"/>
    <w:qFormat/>
    <w:rsid w:val="003677F4"/>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4">
    <w:name w:val="heading 4"/>
    <w:basedOn w:val="Normal"/>
    <w:next w:val="Normal"/>
    <w:link w:val="Ttulo4Char"/>
    <w:uiPriority w:val="9"/>
    <w:unhideWhenUsed/>
    <w:qFormat/>
    <w:rsid w:val="00812D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3677F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3677F4"/>
    <w:pPr>
      <w:autoSpaceDE w:val="0"/>
      <w:autoSpaceDN w:val="0"/>
      <w:adjustRightInd w:val="0"/>
    </w:pPr>
    <w:rPr>
      <w:rFonts w:ascii="Arial" w:hAnsi="Arial" w:cs="Arial"/>
      <w:color w:val="000000"/>
      <w:sz w:val="24"/>
      <w:szCs w:val="24"/>
      <w:lang w:eastAsia="en-US"/>
    </w:rPr>
  </w:style>
  <w:style w:type="character" w:styleId="Forte">
    <w:name w:val="Strong"/>
    <w:aliases w:val="A_Forte"/>
    <w:uiPriority w:val="22"/>
    <w:qFormat/>
    <w:rsid w:val="003677F4"/>
    <w:rPr>
      <w:b/>
      <w:bCs/>
    </w:rPr>
  </w:style>
  <w:style w:type="paragraph" w:styleId="Subttulo">
    <w:name w:val="Subtitle"/>
    <w:aliases w:val="CP Topico,12"/>
    <w:basedOn w:val="Normal"/>
    <w:next w:val="Corpodetexto"/>
    <w:link w:val="SubttuloChar"/>
    <w:qFormat/>
    <w:rsid w:val="00A35139"/>
    <w:pPr>
      <w:keepNext/>
      <w:widowControl w:val="0"/>
      <w:tabs>
        <w:tab w:val="left" w:pos="709"/>
      </w:tabs>
      <w:suppressAutoHyphens/>
      <w:spacing w:before="40" w:after="120" w:line="240" w:lineRule="auto"/>
    </w:pPr>
    <w:rPr>
      <w:rFonts w:ascii="Helvetica Narrow" w:eastAsia="WenQuanYi Micro Hei" w:hAnsi="Helvetica Narrow" w:cs="Arial"/>
      <w:b/>
      <w:bCs/>
      <w:color w:val="0070C0"/>
      <w:spacing w:val="-4"/>
      <w:kern w:val="22"/>
      <w:lang w:eastAsia="zh-CN"/>
    </w:rPr>
  </w:style>
  <w:style w:type="character" w:customStyle="1" w:styleId="SubttuloChar">
    <w:name w:val="Subtítulo Char"/>
    <w:aliases w:val="CP Topico Char,12 Char"/>
    <w:link w:val="Subttulo"/>
    <w:qFormat/>
    <w:rsid w:val="00A35139"/>
    <w:rPr>
      <w:rFonts w:ascii="Helvetica Narrow" w:eastAsia="WenQuanYi Micro Hei" w:hAnsi="Helvetica Narrow" w:cs="Arial"/>
      <w:b/>
      <w:bCs/>
      <w:color w:val="0070C0"/>
      <w:spacing w:val="-4"/>
      <w:kern w:val="22"/>
      <w:sz w:val="22"/>
      <w:szCs w:val="22"/>
      <w:lang w:eastAsia="zh-CN"/>
    </w:rPr>
  </w:style>
  <w:style w:type="paragraph" w:styleId="Corpodetexto">
    <w:name w:val="Body Text"/>
    <w:basedOn w:val="Normal"/>
    <w:link w:val="CorpodetextoChar"/>
    <w:uiPriority w:val="99"/>
    <w:unhideWhenUsed/>
    <w:rsid w:val="003677F4"/>
    <w:pPr>
      <w:spacing w:after="120"/>
    </w:pPr>
  </w:style>
  <w:style w:type="character" w:customStyle="1" w:styleId="CorpodetextoChar">
    <w:name w:val="Corpo de texto Char"/>
    <w:basedOn w:val="Fontepargpadro"/>
    <w:link w:val="Corpodetexto"/>
    <w:uiPriority w:val="99"/>
    <w:rsid w:val="003677F4"/>
  </w:style>
  <w:style w:type="table" w:styleId="Tabelacomgrade">
    <w:name w:val="Table Grid"/>
    <w:basedOn w:val="Tabelanormal"/>
    <w:uiPriority w:val="39"/>
    <w:rsid w:val="00367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abela,Títulos diss,List1,List11,List111,List1111,List11111"/>
    <w:basedOn w:val="Normal"/>
    <w:link w:val="PargrafodaListaChar"/>
    <w:uiPriority w:val="34"/>
    <w:qFormat/>
    <w:rsid w:val="003677F4"/>
    <w:pPr>
      <w:ind w:left="720"/>
      <w:contextualSpacing/>
    </w:pPr>
  </w:style>
  <w:style w:type="paragraph" w:styleId="Ttulo">
    <w:name w:val="Title"/>
    <w:aliases w:val="18"/>
    <w:basedOn w:val="Normal"/>
    <w:next w:val="Normal"/>
    <w:link w:val="TtuloChar"/>
    <w:uiPriority w:val="10"/>
    <w:qFormat/>
    <w:rsid w:val="003677F4"/>
    <w:pPr>
      <w:spacing w:before="60" w:after="60" w:line="240" w:lineRule="auto"/>
      <w:jc w:val="center"/>
      <w:outlineLvl w:val="0"/>
    </w:pPr>
    <w:rPr>
      <w:rFonts w:eastAsia="Times New Roman"/>
      <w:b/>
      <w:bCs/>
      <w:kern w:val="28"/>
      <w:sz w:val="36"/>
      <w:szCs w:val="32"/>
    </w:rPr>
  </w:style>
  <w:style w:type="character" w:customStyle="1" w:styleId="TtuloChar">
    <w:name w:val="Título Char"/>
    <w:aliases w:val="18 Char"/>
    <w:link w:val="Ttulo"/>
    <w:uiPriority w:val="10"/>
    <w:rsid w:val="003677F4"/>
    <w:rPr>
      <w:rFonts w:ascii="Calibri" w:eastAsia="Times New Roman" w:hAnsi="Calibri" w:cs="Times New Roman"/>
      <w:b/>
      <w:bCs/>
      <w:kern w:val="28"/>
      <w:sz w:val="36"/>
      <w:szCs w:val="32"/>
    </w:rPr>
  </w:style>
  <w:style w:type="paragraph" w:customStyle="1" w:styleId="11">
    <w:name w:val="11"/>
    <w:basedOn w:val="Normal"/>
    <w:link w:val="11Char"/>
    <w:qFormat/>
    <w:rsid w:val="00B30769"/>
    <w:pPr>
      <w:suppressAutoHyphens/>
      <w:spacing w:before="80" w:after="80" w:line="240" w:lineRule="auto"/>
      <w:jc w:val="both"/>
    </w:pPr>
    <w:rPr>
      <w:rFonts w:ascii="Arial Narrow" w:eastAsia="Times New Roman" w:hAnsi="Arial Narrow" w:cs="Arial Narrow"/>
      <w:color w:val="000000"/>
      <w:spacing w:val="-4"/>
      <w:szCs w:val="20"/>
      <w:lang w:eastAsia="pt-BR"/>
    </w:rPr>
  </w:style>
  <w:style w:type="character" w:customStyle="1" w:styleId="11Char">
    <w:name w:val="11 Char"/>
    <w:link w:val="11"/>
    <w:rsid w:val="00B30769"/>
    <w:rPr>
      <w:rFonts w:ascii="Arial Narrow" w:eastAsia="Times New Roman" w:hAnsi="Arial Narrow" w:cs="Arial Narrow"/>
      <w:color w:val="000000"/>
      <w:spacing w:val="-4"/>
      <w:sz w:val="22"/>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qFormat/>
    <w:locked/>
    <w:rsid w:val="003677F4"/>
  </w:style>
  <w:style w:type="character" w:customStyle="1" w:styleId="Ttulo2Char">
    <w:name w:val="Título 2 Char"/>
    <w:link w:val="Ttulo2"/>
    <w:uiPriority w:val="9"/>
    <w:rsid w:val="003677F4"/>
    <w:rPr>
      <w:rFonts w:ascii="Times New Roman" w:eastAsia="Times New Roman" w:hAnsi="Times New Roman" w:cs="Times New Roman"/>
      <w:b/>
      <w:bCs/>
      <w:sz w:val="36"/>
      <w:szCs w:val="36"/>
      <w:lang w:eastAsia="pt-BR"/>
    </w:rPr>
  </w:style>
  <w:style w:type="character" w:customStyle="1" w:styleId="apple-converted-space">
    <w:name w:val="apple-converted-space"/>
    <w:basedOn w:val="Fontepargpadro"/>
    <w:rsid w:val="004E00BF"/>
  </w:style>
  <w:style w:type="paragraph" w:styleId="Cabealho">
    <w:name w:val="header"/>
    <w:basedOn w:val="Normal"/>
    <w:link w:val="CabealhoChar"/>
    <w:uiPriority w:val="99"/>
    <w:unhideWhenUsed/>
    <w:rsid w:val="00FC79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7910"/>
  </w:style>
  <w:style w:type="paragraph" w:styleId="Rodap">
    <w:name w:val="footer"/>
    <w:basedOn w:val="Normal"/>
    <w:link w:val="RodapChar"/>
    <w:uiPriority w:val="99"/>
    <w:unhideWhenUsed/>
    <w:rsid w:val="00FC7910"/>
    <w:pPr>
      <w:tabs>
        <w:tab w:val="center" w:pos="4252"/>
        <w:tab w:val="right" w:pos="8504"/>
      </w:tabs>
      <w:spacing w:after="0" w:line="240" w:lineRule="auto"/>
    </w:pPr>
  </w:style>
  <w:style w:type="character" w:customStyle="1" w:styleId="RodapChar">
    <w:name w:val="Rodapé Char"/>
    <w:basedOn w:val="Fontepargpadro"/>
    <w:link w:val="Rodap"/>
    <w:uiPriority w:val="99"/>
    <w:rsid w:val="00FC7910"/>
  </w:style>
  <w:style w:type="paragraph" w:styleId="Textodebalo">
    <w:name w:val="Balloon Text"/>
    <w:basedOn w:val="Normal"/>
    <w:link w:val="TextodebaloChar"/>
    <w:uiPriority w:val="99"/>
    <w:semiHidden/>
    <w:unhideWhenUsed/>
    <w:rsid w:val="00FC791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FC7910"/>
    <w:rPr>
      <w:rFonts w:ascii="Tahoma" w:hAnsi="Tahoma" w:cs="Tahoma"/>
      <w:sz w:val="16"/>
      <w:szCs w:val="16"/>
    </w:rPr>
  </w:style>
  <w:style w:type="character" w:styleId="Hyperlink">
    <w:name w:val="Hyperlink"/>
    <w:uiPriority w:val="99"/>
    <w:unhideWhenUsed/>
    <w:rsid w:val="0060248A"/>
    <w:rPr>
      <w:color w:val="0000FF"/>
      <w:u w:val="single"/>
    </w:rPr>
  </w:style>
  <w:style w:type="paragraph" w:customStyle="1" w:styleId="Atexto">
    <w:name w:val="A_texto"/>
    <w:basedOn w:val="Normal"/>
    <w:link w:val="AtextoChar"/>
    <w:qFormat/>
    <w:rsid w:val="006D5DDA"/>
    <w:pPr>
      <w:suppressAutoHyphens/>
      <w:spacing w:before="60" w:after="60" w:line="204" w:lineRule="auto"/>
      <w:jc w:val="both"/>
    </w:pPr>
    <w:rPr>
      <w:rFonts w:ascii="Arial Narrow" w:eastAsia="Times New Roman" w:hAnsi="Arial Narrow" w:cs="Arial Narrow"/>
      <w:color w:val="000000"/>
      <w:spacing w:val="-2"/>
      <w:sz w:val="21"/>
      <w:szCs w:val="20"/>
      <w:lang w:eastAsia="pt-BR"/>
    </w:rPr>
  </w:style>
  <w:style w:type="character" w:customStyle="1" w:styleId="AtextoChar">
    <w:name w:val="A_texto Char"/>
    <w:link w:val="Atexto"/>
    <w:rsid w:val="006D5DDA"/>
    <w:rPr>
      <w:rFonts w:ascii="Arial Narrow" w:eastAsia="Times New Roman" w:hAnsi="Arial Narrow" w:cs="Arial Narrow"/>
      <w:color w:val="000000"/>
      <w:spacing w:val="-2"/>
      <w:sz w:val="21"/>
    </w:rPr>
  </w:style>
  <w:style w:type="paragraph" w:customStyle="1" w:styleId="Atabela">
    <w:name w:val="A_tabela"/>
    <w:basedOn w:val="Normal"/>
    <w:link w:val="AtabelaChar"/>
    <w:qFormat/>
    <w:rsid w:val="006D5DDA"/>
    <w:pPr>
      <w:suppressAutoHyphens/>
      <w:spacing w:before="20" w:after="20" w:line="204" w:lineRule="auto"/>
    </w:pPr>
    <w:rPr>
      <w:rFonts w:ascii="Arial Narrow" w:eastAsia="Times New Roman" w:hAnsi="Arial Narrow" w:cs="Arial Narrow"/>
      <w:color w:val="000000"/>
      <w:spacing w:val="-4"/>
      <w:sz w:val="19"/>
      <w:szCs w:val="18"/>
      <w:lang w:eastAsia="pt-BR"/>
    </w:rPr>
  </w:style>
  <w:style w:type="character" w:customStyle="1" w:styleId="AtabelaChar">
    <w:name w:val="A_tabela Char"/>
    <w:link w:val="Atabela"/>
    <w:rsid w:val="006D5DDA"/>
    <w:rPr>
      <w:rFonts w:ascii="Arial Narrow" w:eastAsia="Times New Roman" w:hAnsi="Arial Narrow" w:cs="Arial Narrow"/>
      <w:color w:val="000000"/>
      <w:spacing w:val="-4"/>
      <w:sz w:val="19"/>
      <w:szCs w:val="18"/>
    </w:rPr>
  </w:style>
  <w:style w:type="paragraph" w:customStyle="1" w:styleId="Atopico">
    <w:name w:val="A_topico"/>
    <w:basedOn w:val="Normal"/>
    <w:link w:val="AtopicoChar"/>
    <w:qFormat/>
    <w:rsid w:val="00B30769"/>
    <w:pPr>
      <w:suppressAutoHyphens/>
      <w:spacing w:before="80" w:after="80" w:line="240" w:lineRule="auto"/>
      <w:jc w:val="both"/>
      <w:textAlignment w:val="baseline"/>
    </w:pPr>
    <w:rPr>
      <w:rFonts w:ascii="Arial Narrow" w:eastAsia="Times New Roman" w:hAnsi="Arial Narrow" w:cs="Arial Narrow"/>
      <w:b/>
      <w:bCs/>
      <w:color w:val="0070C0"/>
      <w:spacing w:val="-4"/>
      <w:szCs w:val="20"/>
      <w:lang w:eastAsia="pt-BR"/>
    </w:rPr>
  </w:style>
  <w:style w:type="paragraph" w:customStyle="1" w:styleId="Atitulo">
    <w:name w:val="A_titulo"/>
    <w:basedOn w:val="Normal"/>
    <w:link w:val="AtituloChar"/>
    <w:qFormat/>
    <w:rsid w:val="00FC359E"/>
    <w:pPr>
      <w:suppressAutoHyphens/>
      <w:spacing w:before="60" w:after="60" w:line="240" w:lineRule="auto"/>
      <w:jc w:val="center"/>
    </w:pPr>
    <w:rPr>
      <w:rFonts w:ascii="Arial Narrow" w:eastAsia="Times New Roman" w:hAnsi="Arial Narrow" w:cs="Arial Narrow"/>
      <w:b/>
      <w:bCs/>
      <w:color w:val="000000"/>
      <w:spacing w:val="-4"/>
      <w:sz w:val="32"/>
      <w:szCs w:val="36"/>
      <w:lang w:eastAsia="pt-BR"/>
    </w:rPr>
  </w:style>
  <w:style w:type="character" w:customStyle="1" w:styleId="AtopicoChar">
    <w:name w:val="A_topico Char"/>
    <w:link w:val="Atopico"/>
    <w:rsid w:val="00B30769"/>
    <w:rPr>
      <w:rFonts w:ascii="Arial Narrow" w:eastAsia="Times New Roman" w:hAnsi="Arial Narrow" w:cs="Arial Narrow"/>
      <w:b/>
      <w:bCs/>
      <w:color w:val="0070C0"/>
      <w:spacing w:val="-4"/>
      <w:sz w:val="22"/>
    </w:rPr>
  </w:style>
  <w:style w:type="character" w:customStyle="1" w:styleId="AtituloChar">
    <w:name w:val="A_titulo Char"/>
    <w:link w:val="Atitulo"/>
    <w:rsid w:val="00FC359E"/>
    <w:rPr>
      <w:rFonts w:ascii="Arial Narrow" w:eastAsia="Times New Roman" w:hAnsi="Arial Narrow" w:cs="Arial Narrow"/>
      <w:b/>
      <w:bCs/>
      <w:color w:val="000000"/>
      <w:spacing w:val="-4"/>
      <w:sz w:val="32"/>
      <w:szCs w:val="36"/>
    </w:rPr>
  </w:style>
  <w:style w:type="character" w:customStyle="1" w:styleId="Ttulo1Char">
    <w:name w:val="Título 1 Char"/>
    <w:link w:val="Ttulo1"/>
    <w:uiPriority w:val="9"/>
    <w:rsid w:val="00DC4733"/>
    <w:rPr>
      <w:rFonts w:ascii="Cambria" w:eastAsia="Times New Roman" w:hAnsi="Cambria" w:cs="Times New Roman"/>
      <w:b/>
      <w:bCs/>
      <w:kern w:val="32"/>
      <w:sz w:val="32"/>
      <w:szCs w:val="32"/>
      <w:lang w:eastAsia="en-US"/>
    </w:rPr>
  </w:style>
  <w:style w:type="character" w:styleId="nfase">
    <w:name w:val="Emphasis"/>
    <w:qFormat/>
    <w:rsid w:val="00DC4733"/>
    <w:rPr>
      <w:rFonts w:ascii="Times New Roman" w:hAnsi="Times New Roman" w:cs="Times New Roman"/>
      <w:i/>
      <w:iCs/>
    </w:rPr>
  </w:style>
  <w:style w:type="paragraph" w:styleId="SemEspaamento">
    <w:name w:val="No Spacing"/>
    <w:uiPriority w:val="1"/>
    <w:qFormat/>
    <w:rsid w:val="001855FD"/>
    <w:pPr>
      <w:suppressAutoHyphens/>
    </w:pPr>
    <w:rPr>
      <w:rFonts w:ascii="Times New Roman" w:eastAsia="Times New Roman" w:hAnsi="Times New Roman"/>
      <w:sz w:val="24"/>
      <w:szCs w:val="24"/>
    </w:rPr>
  </w:style>
  <w:style w:type="paragraph" w:styleId="Textodecomentrio">
    <w:name w:val="annotation text"/>
    <w:basedOn w:val="Normal"/>
    <w:link w:val="TextodecomentrioChar1"/>
    <w:semiHidden/>
    <w:unhideWhenUsed/>
    <w:rsid w:val="0009487B"/>
    <w:pPr>
      <w:suppressAutoHyphens/>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uiPriority w:val="99"/>
    <w:semiHidden/>
    <w:rsid w:val="0009487B"/>
    <w:rPr>
      <w:lang w:eastAsia="en-US"/>
    </w:rPr>
  </w:style>
  <w:style w:type="character" w:customStyle="1" w:styleId="TextodecomentrioChar1">
    <w:name w:val="Texto de comentário Char1"/>
    <w:link w:val="Textodecomentrio"/>
    <w:semiHidden/>
    <w:rsid w:val="0009487B"/>
    <w:rPr>
      <w:rFonts w:ascii="Times New Roman" w:eastAsia="Times New Roman" w:hAnsi="Times New Roman"/>
    </w:rPr>
  </w:style>
  <w:style w:type="character" w:styleId="Refdecomentrio">
    <w:name w:val="annotation reference"/>
    <w:semiHidden/>
    <w:unhideWhenUsed/>
    <w:rsid w:val="0009487B"/>
    <w:rPr>
      <w:sz w:val="16"/>
    </w:rPr>
  </w:style>
  <w:style w:type="table" w:customStyle="1" w:styleId="TableNormal1">
    <w:name w:val="Table Normal1"/>
    <w:uiPriority w:val="2"/>
    <w:semiHidden/>
    <w:unhideWhenUsed/>
    <w:qFormat/>
    <w:rsid w:val="0009487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487B"/>
    <w:pPr>
      <w:widowControl w:val="0"/>
      <w:spacing w:after="0" w:line="240" w:lineRule="auto"/>
    </w:pPr>
    <w:rPr>
      <w:lang w:val="en-US"/>
    </w:rPr>
  </w:style>
  <w:style w:type="paragraph" w:customStyle="1" w:styleId="Edital">
    <w:name w:val="Edital"/>
    <w:basedOn w:val="Normal"/>
    <w:next w:val="Normal"/>
    <w:rsid w:val="0009487B"/>
    <w:pPr>
      <w:numPr>
        <w:numId w:val="1"/>
      </w:numPr>
      <w:spacing w:before="360" w:after="120" w:line="360" w:lineRule="auto"/>
      <w:jc w:val="both"/>
    </w:pPr>
    <w:rPr>
      <w:rFonts w:ascii="Tahoma" w:eastAsia="Times New Roman" w:hAnsi="Tahoma"/>
      <w:color w:val="000000"/>
      <w:sz w:val="20"/>
      <w:szCs w:val="18"/>
      <w:lang w:eastAsia="pt-BR"/>
    </w:rPr>
  </w:style>
  <w:style w:type="paragraph" w:customStyle="1" w:styleId="EditalNivel1">
    <w:name w:val="EditalNivel1"/>
    <w:basedOn w:val="Edital"/>
    <w:rsid w:val="0009487B"/>
    <w:pPr>
      <w:numPr>
        <w:ilvl w:val="1"/>
      </w:numPr>
      <w:tabs>
        <w:tab w:val="clear" w:pos="851"/>
        <w:tab w:val="num" w:pos="567"/>
      </w:tabs>
      <w:ind w:left="567"/>
    </w:pPr>
    <w:rPr>
      <w:rFonts w:cs="Century Gothic"/>
      <w:szCs w:val="20"/>
    </w:rPr>
  </w:style>
  <w:style w:type="character" w:customStyle="1" w:styleId="EstiloNegrito">
    <w:name w:val="Estilo Negrito"/>
    <w:rsid w:val="0009487B"/>
    <w:rPr>
      <w:bCs/>
    </w:rPr>
  </w:style>
  <w:style w:type="paragraph" w:customStyle="1" w:styleId="aaaCorpodeTexto">
    <w:name w:val="aaa Corpo de Texto"/>
    <w:basedOn w:val="Corpodetexto"/>
    <w:uiPriority w:val="99"/>
    <w:qFormat/>
    <w:rsid w:val="00F64E2C"/>
    <w:pPr>
      <w:spacing w:before="60" w:after="60"/>
      <w:jc w:val="both"/>
    </w:pPr>
    <w:rPr>
      <w:rFonts w:ascii="Arial Narrow" w:eastAsia="Times New Roman" w:hAnsi="Arial Narrow" w:cs="Arial Narrow"/>
      <w:lang w:eastAsia="zh-CN"/>
    </w:rPr>
  </w:style>
  <w:style w:type="paragraph" w:customStyle="1" w:styleId="aaaTitulo16">
    <w:name w:val="aaa Titulo 16"/>
    <w:basedOn w:val="NormalWeb"/>
    <w:uiPriority w:val="99"/>
    <w:semiHidden/>
    <w:qFormat/>
    <w:rsid w:val="00F64E2C"/>
    <w:pPr>
      <w:tabs>
        <w:tab w:val="left" w:pos="450"/>
      </w:tabs>
      <w:spacing w:before="60" w:beforeAutospacing="0" w:after="80" w:afterAutospacing="0" w:line="276" w:lineRule="auto"/>
      <w:jc w:val="center"/>
    </w:pPr>
    <w:rPr>
      <w:rFonts w:ascii="Arial Narrow" w:hAnsi="Arial Narrow" w:cs="Arial"/>
      <w:b/>
      <w:color w:val="000000"/>
      <w:sz w:val="32"/>
      <w:szCs w:val="22"/>
      <w:lang w:eastAsia="zh-CN"/>
    </w:rPr>
  </w:style>
  <w:style w:type="paragraph" w:customStyle="1" w:styleId="aaaTitulo11Esquerdo">
    <w:name w:val="aaa Titulo 11 Esquerdo"/>
    <w:basedOn w:val="aaaCorpodeTexto"/>
    <w:uiPriority w:val="99"/>
    <w:semiHidden/>
    <w:qFormat/>
    <w:rsid w:val="00F64E2C"/>
    <w:pPr>
      <w:jc w:val="left"/>
    </w:pPr>
    <w:rPr>
      <w:b/>
    </w:rPr>
  </w:style>
  <w:style w:type="character" w:customStyle="1" w:styleId="il">
    <w:name w:val="il"/>
    <w:basedOn w:val="Fontepargpadro"/>
    <w:rsid w:val="004A0981"/>
  </w:style>
  <w:style w:type="paragraph" w:styleId="Reviso">
    <w:name w:val="Revision"/>
    <w:hidden/>
    <w:uiPriority w:val="99"/>
    <w:semiHidden/>
    <w:rsid w:val="002C7B4E"/>
    <w:rPr>
      <w:sz w:val="22"/>
      <w:szCs w:val="22"/>
      <w:lang w:eastAsia="en-US"/>
    </w:rPr>
  </w:style>
  <w:style w:type="character" w:customStyle="1" w:styleId="Fontepargpadro1">
    <w:name w:val="Fonte parág. padrão1"/>
    <w:rsid w:val="005B45FB"/>
  </w:style>
  <w:style w:type="character" w:customStyle="1" w:styleId="Ttulo4Char">
    <w:name w:val="Título 4 Char"/>
    <w:basedOn w:val="Fontepargpadro"/>
    <w:link w:val="Ttulo4"/>
    <w:uiPriority w:val="9"/>
    <w:rsid w:val="00812DF6"/>
    <w:rPr>
      <w:rFonts w:asciiTheme="majorHAnsi" w:eastAsiaTheme="majorEastAsia" w:hAnsiTheme="majorHAnsi" w:cstheme="majorBidi"/>
      <w:b/>
      <w:bCs/>
      <w:i/>
      <w:iCs/>
      <w:color w:val="4F81BD" w:themeColor="accent1"/>
      <w:sz w:val="22"/>
      <w:szCs w:val="22"/>
      <w:lang w:eastAsia="en-US"/>
    </w:rPr>
  </w:style>
  <w:style w:type="paragraph" w:styleId="Recuodecorpodetexto">
    <w:name w:val="Body Text Indent"/>
    <w:basedOn w:val="Normal"/>
    <w:link w:val="RecuodecorpodetextoChar"/>
    <w:uiPriority w:val="99"/>
    <w:semiHidden/>
    <w:unhideWhenUsed/>
    <w:rsid w:val="00812DF6"/>
    <w:pPr>
      <w:spacing w:after="120"/>
      <w:ind w:left="283"/>
    </w:pPr>
  </w:style>
  <w:style w:type="character" w:customStyle="1" w:styleId="RecuodecorpodetextoChar">
    <w:name w:val="Recuo de corpo de texto Char"/>
    <w:basedOn w:val="Fontepargpadro"/>
    <w:link w:val="Recuodecorpodetexto"/>
    <w:uiPriority w:val="99"/>
    <w:semiHidden/>
    <w:rsid w:val="00812DF6"/>
    <w:rPr>
      <w:sz w:val="22"/>
      <w:szCs w:val="22"/>
      <w:lang w:eastAsia="en-US"/>
    </w:rPr>
  </w:style>
  <w:style w:type="paragraph" w:customStyle="1" w:styleId="Standard">
    <w:name w:val="Standard"/>
    <w:qFormat/>
    <w:rsid w:val="00812DF6"/>
    <w:pPr>
      <w:suppressAutoHyphens/>
    </w:pPr>
    <w:rPr>
      <w:rFonts w:ascii="Times New Roman" w:eastAsia="Times New Roman" w:hAnsi="Times New Roman"/>
      <w:kern w:val="2"/>
      <w:sz w:val="24"/>
      <w:lang w:eastAsia="zh-CN"/>
    </w:rPr>
  </w:style>
  <w:style w:type="paragraph" w:customStyle="1" w:styleId="Corpodetexto31">
    <w:name w:val="Corpo de texto 31"/>
    <w:basedOn w:val="Normal"/>
    <w:qFormat/>
    <w:rsid w:val="00812DF6"/>
    <w:pPr>
      <w:keepLines/>
      <w:suppressAutoHyphens/>
      <w:spacing w:after="0" w:line="240" w:lineRule="auto"/>
      <w:jc w:val="both"/>
    </w:pPr>
    <w:rPr>
      <w:rFonts w:ascii="Arial" w:eastAsia="Times New Roman" w:hAnsi="Arial" w:cs="Arial"/>
      <w:bCs/>
      <w:sz w:val="18"/>
      <w:szCs w:val="18"/>
      <w:lang w:eastAsia="zh-CN"/>
    </w:rPr>
  </w:style>
  <w:style w:type="character" w:customStyle="1" w:styleId="st">
    <w:name w:val="st"/>
    <w:basedOn w:val="Fontepargpadro"/>
    <w:rsid w:val="00812DF6"/>
  </w:style>
  <w:style w:type="paragraph" w:customStyle="1" w:styleId="SombreamentoColorido-nfase31">
    <w:name w:val="Sombreamento Colorido - Ênfase 31"/>
    <w:basedOn w:val="Normal"/>
    <w:uiPriority w:val="34"/>
    <w:qFormat/>
    <w:rsid w:val="00812DF6"/>
    <w:pPr>
      <w:spacing w:after="0" w:line="240" w:lineRule="auto"/>
      <w:ind w:left="720"/>
      <w:contextualSpacing/>
    </w:pPr>
    <w:rPr>
      <w:rFonts w:ascii="Courier New" w:eastAsia="Times New Roman" w:hAnsi="Courier New" w:cs="Courier New"/>
      <w:sz w:val="24"/>
      <w:szCs w:val="24"/>
      <w:lang w:eastAsia="pt-BR"/>
    </w:rPr>
  </w:style>
  <w:style w:type="character" w:customStyle="1" w:styleId="02topicoChar">
    <w:name w:val="02_topico Char"/>
    <w:link w:val="02topico"/>
    <w:locked/>
    <w:rsid w:val="005E542A"/>
    <w:rPr>
      <w:rFonts w:ascii="Arial Narrow" w:eastAsia="Times New Roman" w:hAnsi="Arial Narrow" w:cs="Arial Narrow"/>
      <w:b/>
      <w:bCs/>
      <w:caps/>
      <w:color w:val="0070C0"/>
      <w:spacing w:val="-4"/>
    </w:rPr>
  </w:style>
  <w:style w:type="paragraph" w:customStyle="1" w:styleId="02topico">
    <w:name w:val="02_topico"/>
    <w:basedOn w:val="Normal"/>
    <w:link w:val="02topicoChar"/>
    <w:qFormat/>
    <w:rsid w:val="005E542A"/>
    <w:pPr>
      <w:suppressAutoHyphens/>
      <w:spacing w:before="40" w:after="100" w:line="240" w:lineRule="auto"/>
      <w:jc w:val="both"/>
    </w:pPr>
    <w:rPr>
      <w:rFonts w:ascii="Arial Narrow" w:eastAsia="Times New Roman" w:hAnsi="Arial Narrow" w:cs="Arial Narrow"/>
      <w:b/>
      <w:bCs/>
      <w:caps/>
      <w:color w:val="0070C0"/>
      <w:spacing w:val="-4"/>
      <w:sz w:val="20"/>
      <w:szCs w:val="20"/>
      <w:lang w:eastAsia="pt-BR"/>
    </w:rPr>
  </w:style>
  <w:style w:type="paragraph" w:customStyle="1" w:styleId="03texto">
    <w:name w:val="03_texto"/>
    <w:basedOn w:val="Normal"/>
    <w:link w:val="03textoChar"/>
    <w:qFormat/>
    <w:rsid w:val="004E32FB"/>
    <w:pPr>
      <w:suppressAutoHyphens/>
      <w:spacing w:before="60" w:after="60" w:line="216" w:lineRule="auto"/>
      <w:jc w:val="both"/>
    </w:pPr>
    <w:rPr>
      <w:rFonts w:ascii="Arial Narrow" w:eastAsia="Times New Roman" w:hAnsi="Arial Narrow"/>
      <w:color w:val="000000"/>
      <w:spacing w:val="-4"/>
      <w:sz w:val="20"/>
      <w:szCs w:val="20"/>
      <w:lang w:eastAsia="pt-BR"/>
    </w:rPr>
  </w:style>
  <w:style w:type="character" w:customStyle="1" w:styleId="03textoChar">
    <w:name w:val="03_texto Char"/>
    <w:link w:val="03texto"/>
    <w:qFormat/>
    <w:rsid w:val="004E32FB"/>
    <w:rPr>
      <w:rFonts w:ascii="Arial Narrow" w:eastAsia="Times New Roman" w:hAnsi="Arial Narrow"/>
      <w:color w:val="000000"/>
      <w:spacing w:val="-4"/>
    </w:rPr>
  </w:style>
  <w:style w:type="character" w:customStyle="1" w:styleId="TextodenotaderodapChar">
    <w:name w:val="Texto de nota de rodapé Char"/>
    <w:basedOn w:val="Fontepargpadro"/>
    <w:link w:val="Textodenotaderodap"/>
    <w:uiPriority w:val="99"/>
    <w:semiHidden/>
    <w:qFormat/>
    <w:rsid w:val="007F2E91"/>
    <w:rPr>
      <w:lang w:eastAsia="en-US"/>
    </w:rPr>
  </w:style>
  <w:style w:type="character" w:customStyle="1" w:styleId="ncoradanotaderodap">
    <w:name w:val="Âncora da nota de rodapé"/>
    <w:rsid w:val="007F2E91"/>
    <w:rPr>
      <w:vertAlign w:val="superscript"/>
    </w:rPr>
  </w:style>
  <w:style w:type="character" w:customStyle="1" w:styleId="Caracteresdenotaderodap">
    <w:name w:val="Caracteres de nota de rodapé"/>
    <w:qFormat/>
    <w:rsid w:val="007F2E91"/>
  </w:style>
  <w:style w:type="paragraph" w:styleId="Textodenotaderodap">
    <w:name w:val="footnote text"/>
    <w:basedOn w:val="Normal"/>
    <w:link w:val="TextodenotaderodapChar"/>
    <w:uiPriority w:val="99"/>
    <w:semiHidden/>
    <w:unhideWhenUsed/>
    <w:rsid w:val="007F2E91"/>
    <w:pPr>
      <w:suppressAutoHyphens/>
      <w:spacing w:after="0" w:line="240" w:lineRule="auto"/>
    </w:pPr>
    <w:rPr>
      <w:sz w:val="20"/>
      <w:szCs w:val="20"/>
    </w:rPr>
  </w:style>
  <w:style w:type="character" w:customStyle="1" w:styleId="TextodenotaderodapChar1">
    <w:name w:val="Texto de nota de rodapé Char1"/>
    <w:basedOn w:val="Fontepargpadro"/>
    <w:uiPriority w:val="99"/>
    <w:semiHidden/>
    <w:rsid w:val="007F2E91"/>
    <w:rPr>
      <w:lang w:eastAsia="en-US"/>
    </w:rPr>
  </w:style>
  <w:style w:type="paragraph" w:styleId="Pr-formataoHTML">
    <w:name w:val="HTML Preformatted"/>
    <w:basedOn w:val="Normal"/>
    <w:link w:val="Pr-formataoHTMLChar"/>
    <w:uiPriority w:val="99"/>
    <w:semiHidden/>
    <w:unhideWhenUsed/>
    <w:rsid w:val="00E94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941EC"/>
    <w:rPr>
      <w:rFonts w:ascii="Courier New" w:eastAsia="Times New Roman" w:hAnsi="Courier New" w:cs="Courier New"/>
    </w:rPr>
  </w:style>
  <w:style w:type="character" w:customStyle="1" w:styleId="y2iqfc">
    <w:name w:val="y2iqfc"/>
    <w:basedOn w:val="Fontepargpadro"/>
    <w:rsid w:val="00E941EC"/>
  </w:style>
  <w:style w:type="character" w:customStyle="1" w:styleId="fontstyle01">
    <w:name w:val="fontstyle01"/>
    <w:basedOn w:val="Fontepargpadro"/>
    <w:rsid w:val="002D7351"/>
    <w:rPr>
      <w:rFonts w:ascii="Arial-BoldMT" w:hAnsi="Arial-BoldMT" w:hint="default"/>
      <w:b/>
      <w:bCs/>
      <w:i w:val="0"/>
      <w:iCs w:val="0"/>
      <w:color w:val="000000"/>
      <w:sz w:val="16"/>
      <w:szCs w:val="16"/>
    </w:rPr>
  </w:style>
  <w:style w:type="paragraph" w:styleId="Assuntodocomentrio">
    <w:name w:val="annotation subject"/>
    <w:basedOn w:val="Textodecomentrio"/>
    <w:next w:val="Textodecomentrio"/>
    <w:link w:val="AssuntodocomentrioChar"/>
    <w:uiPriority w:val="99"/>
    <w:semiHidden/>
    <w:unhideWhenUsed/>
    <w:rsid w:val="00C93F50"/>
    <w:pPr>
      <w:suppressAutoHyphens w:val="0"/>
      <w:spacing w:after="200"/>
    </w:pPr>
    <w:rPr>
      <w:rFonts w:ascii="Calibri" w:eastAsia="Calibri" w:hAnsi="Calibri"/>
      <w:b/>
      <w:bCs/>
      <w:lang w:eastAsia="en-US"/>
    </w:rPr>
  </w:style>
  <w:style w:type="character" w:customStyle="1" w:styleId="AssuntodocomentrioChar">
    <w:name w:val="Assunto do comentário Char"/>
    <w:basedOn w:val="TextodecomentrioChar1"/>
    <w:link w:val="Assuntodocomentrio"/>
    <w:uiPriority w:val="99"/>
    <w:semiHidden/>
    <w:rsid w:val="00C93F50"/>
    <w:rPr>
      <w:rFonts w:ascii="Times New Roman" w:eastAsia="Times New Roman" w:hAnsi="Times New Roman"/>
      <w:b/>
      <w:bCs/>
      <w:lang w:eastAsia="en-US"/>
    </w:rPr>
  </w:style>
  <w:style w:type="character" w:customStyle="1" w:styleId="Fontepargpadro2">
    <w:name w:val="Fonte parág. padrão2"/>
    <w:rsid w:val="006C0AE9"/>
  </w:style>
  <w:style w:type="character" w:styleId="Refdenotaderodap">
    <w:name w:val="footnote reference"/>
    <w:uiPriority w:val="99"/>
    <w:semiHidden/>
    <w:unhideWhenUsed/>
    <w:rsid w:val="006C0AE9"/>
    <w:rPr>
      <w:vertAlign w:val="superscript"/>
    </w:rPr>
  </w:style>
  <w:style w:type="paragraph" w:customStyle="1" w:styleId="01texto">
    <w:name w:val="01_texto"/>
    <w:basedOn w:val="Normal"/>
    <w:link w:val="01textoChar"/>
    <w:qFormat/>
    <w:rsid w:val="0004797D"/>
    <w:pPr>
      <w:suppressAutoHyphens/>
      <w:spacing w:before="60" w:after="60" w:line="216" w:lineRule="auto"/>
      <w:jc w:val="both"/>
    </w:pPr>
    <w:rPr>
      <w:rFonts w:eastAsia="Times New Roman"/>
      <w:color w:val="000000"/>
      <w:spacing w:val="-2"/>
      <w:szCs w:val="20"/>
    </w:rPr>
  </w:style>
  <w:style w:type="character" w:customStyle="1" w:styleId="01textoChar">
    <w:name w:val="01_texto Char"/>
    <w:link w:val="01texto"/>
    <w:rsid w:val="0004797D"/>
    <w:rPr>
      <w:rFonts w:eastAsia="Times New Roman"/>
      <w:color w:val="000000"/>
      <w:spacing w:val="-2"/>
      <w:sz w:val="22"/>
      <w:lang w:eastAsia="en-US"/>
    </w:rPr>
  </w:style>
  <w:style w:type="character" w:customStyle="1" w:styleId="MenoPendente1">
    <w:name w:val="Menção Pendente1"/>
    <w:basedOn w:val="Fontepargpadro"/>
    <w:uiPriority w:val="99"/>
    <w:semiHidden/>
    <w:unhideWhenUsed/>
    <w:rsid w:val="00FA24B5"/>
    <w:rPr>
      <w:color w:val="605E5C"/>
      <w:shd w:val="clear" w:color="auto" w:fill="E1DFDD"/>
    </w:rPr>
  </w:style>
  <w:style w:type="paragraph" w:customStyle="1" w:styleId="Normal1">
    <w:name w:val="Normal1"/>
    <w:rsid w:val="00A43F51"/>
    <w:pPr>
      <w:spacing w:line="276" w:lineRule="auto"/>
    </w:pPr>
    <w:rPr>
      <w:rFonts w:ascii="Arial" w:eastAsia="Arial" w:hAnsi="Arial" w:cs="Arial"/>
      <w:sz w:val="22"/>
      <w:szCs w:val="22"/>
      <w:lang w:val="uz-Cyrl-UZ" w:eastAsia="en-US"/>
    </w:rPr>
  </w:style>
  <w:style w:type="character" w:styleId="HiperlinkVisitado">
    <w:name w:val="FollowedHyperlink"/>
    <w:basedOn w:val="Fontepargpadro"/>
    <w:uiPriority w:val="99"/>
    <w:semiHidden/>
    <w:unhideWhenUsed/>
    <w:rsid w:val="00CD2C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44726">
      <w:bodyDiv w:val="1"/>
      <w:marLeft w:val="0"/>
      <w:marRight w:val="0"/>
      <w:marTop w:val="0"/>
      <w:marBottom w:val="0"/>
      <w:divBdr>
        <w:top w:val="none" w:sz="0" w:space="0" w:color="auto"/>
        <w:left w:val="none" w:sz="0" w:space="0" w:color="auto"/>
        <w:bottom w:val="none" w:sz="0" w:space="0" w:color="auto"/>
        <w:right w:val="none" w:sz="0" w:space="0" w:color="auto"/>
      </w:divBdr>
    </w:div>
    <w:div w:id="522741345">
      <w:bodyDiv w:val="1"/>
      <w:marLeft w:val="0"/>
      <w:marRight w:val="0"/>
      <w:marTop w:val="0"/>
      <w:marBottom w:val="0"/>
      <w:divBdr>
        <w:top w:val="none" w:sz="0" w:space="0" w:color="auto"/>
        <w:left w:val="none" w:sz="0" w:space="0" w:color="auto"/>
        <w:bottom w:val="none" w:sz="0" w:space="0" w:color="auto"/>
        <w:right w:val="none" w:sz="0" w:space="0" w:color="auto"/>
      </w:divBdr>
    </w:div>
    <w:div w:id="542064867">
      <w:bodyDiv w:val="1"/>
      <w:marLeft w:val="0"/>
      <w:marRight w:val="0"/>
      <w:marTop w:val="0"/>
      <w:marBottom w:val="0"/>
      <w:divBdr>
        <w:top w:val="none" w:sz="0" w:space="0" w:color="auto"/>
        <w:left w:val="none" w:sz="0" w:space="0" w:color="auto"/>
        <w:bottom w:val="none" w:sz="0" w:space="0" w:color="auto"/>
        <w:right w:val="none" w:sz="0" w:space="0" w:color="auto"/>
      </w:divBdr>
    </w:div>
    <w:div w:id="700588206">
      <w:bodyDiv w:val="1"/>
      <w:marLeft w:val="0"/>
      <w:marRight w:val="0"/>
      <w:marTop w:val="0"/>
      <w:marBottom w:val="0"/>
      <w:divBdr>
        <w:top w:val="none" w:sz="0" w:space="0" w:color="auto"/>
        <w:left w:val="none" w:sz="0" w:space="0" w:color="auto"/>
        <w:bottom w:val="none" w:sz="0" w:space="0" w:color="auto"/>
        <w:right w:val="none" w:sz="0" w:space="0" w:color="auto"/>
      </w:divBdr>
    </w:div>
    <w:div w:id="711418259">
      <w:bodyDiv w:val="1"/>
      <w:marLeft w:val="0"/>
      <w:marRight w:val="0"/>
      <w:marTop w:val="0"/>
      <w:marBottom w:val="0"/>
      <w:divBdr>
        <w:top w:val="none" w:sz="0" w:space="0" w:color="auto"/>
        <w:left w:val="none" w:sz="0" w:space="0" w:color="auto"/>
        <w:bottom w:val="none" w:sz="0" w:space="0" w:color="auto"/>
        <w:right w:val="none" w:sz="0" w:space="0" w:color="auto"/>
      </w:divBdr>
    </w:div>
    <w:div w:id="730226782">
      <w:bodyDiv w:val="1"/>
      <w:marLeft w:val="0"/>
      <w:marRight w:val="0"/>
      <w:marTop w:val="0"/>
      <w:marBottom w:val="0"/>
      <w:divBdr>
        <w:top w:val="none" w:sz="0" w:space="0" w:color="auto"/>
        <w:left w:val="none" w:sz="0" w:space="0" w:color="auto"/>
        <w:bottom w:val="none" w:sz="0" w:space="0" w:color="auto"/>
        <w:right w:val="none" w:sz="0" w:space="0" w:color="auto"/>
      </w:divBdr>
    </w:div>
    <w:div w:id="766848782">
      <w:bodyDiv w:val="1"/>
      <w:marLeft w:val="0"/>
      <w:marRight w:val="0"/>
      <w:marTop w:val="0"/>
      <w:marBottom w:val="0"/>
      <w:divBdr>
        <w:top w:val="none" w:sz="0" w:space="0" w:color="auto"/>
        <w:left w:val="none" w:sz="0" w:space="0" w:color="auto"/>
        <w:bottom w:val="none" w:sz="0" w:space="0" w:color="auto"/>
        <w:right w:val="none" w:sz="0" w:space="0" w:color="auto"/>
      </w:divBdr>
    </w:div>
    <w:div w:id="773331436">
      <w:bodyDiv w:val="1"/>
      <w:marLeft w:val="0"/>
      <w:marRight w:val="0"/>
      <w:marTop w:val="0"/>
      <w:marBottom w:val="0"/>
      <w:divBdr>
        <w:top w:val="none" w:sz="0" w:space="0" w:color="auto"/>
        <w:left w:val="none" w:sz="0" w:space="0" w:color="auto"/>
        <w:bottom w:val="none" w:sz="0" w:space="0" w:color="auto"/>
        <w:right w:val="none" w:sz="0" w:space="0" w:color="auto"/>
      </w:divBdr>
    </w:div>
    <w:div w:id="891035185">
      <w:bodyDiv w:val="1"/>
      <w:marLeft w:val="0"/>
      <w:marRight w:val="0"/>
      <w:marTop w:val="0"/>
      <w:marBottom w:val="0"/>
      <w:divBdr>
        <w:top w:val="none" w:sz="0" w:space="0" w:color="auto"/>
        <w:left w:val="none" w:sz="0" w:space="0" w:color="auto"/>
        <w:bottom w:val="none" w:sz="0" w:space="0" w:color="auto"/>
        <w:right w:val="none" w:sz="0" w:space="0" w:color="auto"/>
      </w:divBdr>
    </w:div>
    <w:div w:id="982730393">
      <w:bodyDiv w:val="1"/>
      <w:marLeft w:val="0"/>
      <w:marRight w:val="0"/>
      <w:marTop w:val="0"/>
      <w:marBottom w:val="0"/>
      <w:divBdr>
        <w:top w:val="none" w:sz="0" w:space="0" w:color="auto"/>
        <w:left w:val="none" w:sz="0" w:space="0" w:color="auto"/>
        <w:bottom w:val="none" w:sz="0" w:space="0" w:color="auto"/>
        <w:right w:val="none" w:sz="0" w:space="0" w:color="auto"/>
      </w:divBdr>
    </w:div>
    <w:div w:id="1111050860">
      <w:bodyDiv w:val="1"/>
      <w:marLeft w:val="0"/>
      <w:marRight w:val="0"/>
      <w:marTop w:val="0"/>
      <w:marBottom w:val="0"/>
      <w:divBdr>
        <w:top w:val="none" w:sz="0" w:space="0" w:color="auto"/>
        <w:left w:val="none" w:sz="0" w:space="0" w:color="auto"/>
        <w:bottom w:val="none" w:sz="0" w:space="0" w:color="auto"/>
        <w:right w:val="none" w:sz="0" w:space="0" w:color="auto"/>
      </w:divBdr>
    </w:div>
    <w:div w:id="1127311708">
      <w:bodyDiv w:val="1"/>
      <w:marLeft w:val="0"/>
      <w:marRight w:val="0"/>
      <w:marTop w:val="0"/>
      <w:marBottom w:val="0"/>
      <w:divBdr>
        <w:top w:val="none" w:sz="0" w:space="0" w:color="auto"/>
        <w:left w:val="none" w:sz="0" w:space="0" w:color="auto"/>
        <w:bottom w:val="none" w:sz="0" w:space="0" w:color="auto"/>
        <w:right w:val="none" w:sz="0" w:space="0" w:color="auto"/>
      </w:divBdr>
    </w:div>
    <w:div w:id="1174414055">
      <w:bodyDiv w:val="1"/>
      <w:marLeft w:val="0"/>
      <w:marRight w:val="0"/>
      <w:marTop w:val="0"/>
      <w:marBottom w:val="0"/>
      <w:divBdr>
        <w:top w:val="none" w:sz="0" w:space="0" w:color="auto"/>
        <w:left w:val="none" w:sz="0" w:space="0" w:color="auto"/>
        <w:bottom w:val="none" w:sz="0" w:space="0" w:color="auto"/>
        <w:right w:val="none" w:sz="0" w:space="0" w:color="auto"/>
      </w:divBdr>
    </w:div>
    <w:div w:id="1250970269">
      <w:bodyDiv w:val="1"/>
      <w:marLeft w:val="0"/>
      <w:marRight w:val="0"/>
      <w:marTop w:val="0"/>
      <w:marBottom w:val="0"/>
      <w:divBdr>
        <w:top w:val="none" w:sz="0" w:space="0" w:color="auto"/>
        <w:left w:val="none" w:sz="0" w:space="0" w:color="auto"/>
        <w:bottom w:val="none" w:sz="0" w:space="0" w:color="auto"/>
        <w:right w:val="none" w:sz="0" w:space="0" w:color="auto"/>
      </w:divBdr>
    </w:div>
    <w:div w:id="1885215807">
      <w:bodyDiv w:val="1"/>
      <w:marLeft w:val="0"/>
      <w:marRight w:val="0"/>
      <w:marTop w:val="0"/>
      <w:marBottom w:val="0"/>
      <w:divBdr>
        <w:top w:val="none" w:sz="0" w:space="0" w:color="auto"/>
        <w:left w:val="none" w:sz="0" w:space="0" w:color="auto"/>
        <w:bottom w:val="none" w:sz="0" w:space="0" w:color="auto"/>
        <w:right w:val="none" w:sz="0" w:space="0" w:color="auto"/>
      </w:divBdr>
    </w:div>
    <w:div w:id="1899396518">
      <w:bodyDiv w:val="1"/>
      <w:marLeft w:val="0"/>
      <w:marRight w:val="0"/>
      <w:marTop w:val="0"/>
      <w:marBottom w:val="0"/>
      <w:divBdr>
        <w:top w:val="none" w:sz="0" w:space="0" w:color="auto"/>
        <w:left w:val="none" w:sz="0" w:space="0" w:color="auto"/>
        <w:bottom w:val="none" w:sz="0" w:space="0" w:color="auto"/>
        <w:right w:val="none" w:sz="0" w:space="0" w:color="auto"/>
      </w:divBdr>
    </w:div>
    <w:div w:id="1922174473">
      <w:bodyDiv w:val="1"/>
      <w:marLeft w:val="0"/>
      <w:marRight w:val="0"/>
      <w:marTop w:val="0"/>
      <w:marBottom w:val="0"/>
      <w:divBdr>
        <w:top w:val="none" w:sz="0" w:space="0" w:color="auto"/>
        <w:left w:val="none" w:sz="0" w:space="0" w:color="auto"/>
        <w:bottom w:val="none" w:sz="0" w:space="0" w:color="auto"/>
        <w:right w:val="none" w:sz="0" w:space="0" w:color="auto"/>
      </w:divBdr>
    </w:div>
    <w:div w:id="2065593202">
      <w:bodyDiv w:val="1"/>
      <w:marLeft w:val="0"/>
      <w:marRight w:val="0"/>
      <w:marTop w:val="0"/>
      <w:marBottom w:val="0"/>
      <w:divBdr>
        <w:top w:val="none" w:sz="0" w:space="0" w:color="auto"/>
        <w:left w:val="none" w:sz="0" w:space="0" w:color="auto"/>
        <w:bottom w:val="none" w:sz="0" w:space="0" w:color="auto"/>
        <w:right w:val="none" w:sz="0" w:space="0" w:color="auto"/>
      </w:divBdr>
    </w:div>
    <w:div w:id="20938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A6C6A-2C2F-4FB4-8A7F-51CCB7A2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15</Pages>
  <Words>7225</Words>
  <Characters>39021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Barao</dc:creator>
  <cp:lastModifiedBy>Simone Ferreira</cp:lastModifiedBy>
  <cp:revision>9</cp:revision>
  <cp:lastPrinted>2025-11-13T17:15:00Z</cp:lastPrinted>
  <dcterms:created xsi:type="dcterms:W3CDTF">2025-11-13T14:04:00Z</dcterms:created>
  <dcterms:modified xsi:type="dcterms:W3CDTF">2025-12-01T17:15:00Z</dcterms:modified>
</cp:coreProperties>
</file>