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51D6D" w14:textId="77777777" w:rsidR="006F75A4" w:rsidRPr="00303E1D" w:rsidRDefault="006F75A4" w:rsidP="00B13277">
      <w:pPr>
        <w:pStyle w:val="Normal1"/>
        <w:spacing w:line="240" w:lineRule="auto"/>
        <w:rPr>
          <w:rFonts w:ascii="Arial Narrow" w:hAnsi="Arial Narrow"/>
          <w:b/>
          <w:strike/>
          <w:color w:val="006FC0"/>
        </w:rPr>
      </w:pPr>
    </w:p>
    <w:p w14:paraId="105D3F93" w14:textId="0D037D51" w:rsidR="00A97708" w:rsidRPr="008966E7" w:rsidRDefault="00A97708" w:rsidP="00A97708">
      <w:pPr>
        <w:pStyle w:val="Atopico"/>
        <w:tabs>
          <w:tab w:val="left" w:pos="600"/>
          <w:tab w:val="center" w:pos="4515"/>
        </w:tabs>
        <w:spacing w:before="0" w:after="0"/>
        <w:jc w:val="center"/>
        <w:rPr>
          <w:rFonts w:cs="Arial"/>
          <w:sz w:val="26"/>
          <w:szCs w:val="26"/>
        </w:rPr>
      </w:pPr>
      <w:bookmarkStart w:id="0" w:name="_w5415s7pzc" w:colFirst="0" w:colLast="0"/>
      <w:bookmarkEnd w:id="0"/>
      <w:r w:rsidRPr="008966E7">
        <w:rPr>
          <w:rFonts w:cs="Arial"/>
          <w:sz w:val="26"/>
          <w:szCs w:val="26"/>
        </w:rPr>
        <w:t xml:space="preserve">CHAMADA PÚBLICA </w:t>
      </w:r>
      <w:r w:rsidR="008966E7">
        <w:rPr>
          <w:rFonts w:cs="Arial"/>
          <w:sz w:val="26"/>
          <w:szCs w:val="26"/>
        </w:rPr>
        <w:t>12</w:t>
      </w:r>
      <w:r w:rsidRPr="008966E7">
        <w:rPr>
          <w:rFonts w:cs="Arial"/>
          <w:sz w:val="26"/>
          <w:szCs w:val="26"/>
        </w:rPr>
        <w:t>/2024</w:t>
      </w:r>
    </w:p>
    <w:p w14:paraId="645CB5EE" w14:textId="77777777" w:rsidR="00A97708" w:rsidRPr="008966E7" w:rsidRDefault="00A97708" w:rsidP="00A97708">
      <w:pPr>
        <w:pStyle w:val="Atopico"/>
        <w:tabs>
          <w:tab w:val="left" w:pos="600"/>
          <w:tab w:val="center" w:pos="4515"/>
        </w:tabs>
        <w:spacing w:before="0" w:after="0"/>
        <w:jc w:val="center"/>
        <w:rPr>
          <w:rFonts w:cs="Arial"/>
          <w:sz w:val="26"/>
          <w:szCs w:val="26"/>
        </w:rPr>
      </w:pPr>
      <w:r w:rsidRPr="008966E7">
        <w:rPr>
          <w:rFonts w:cs="Arial"/>
          <w:sz w:val="26"/>
          <w:szCs w:val="26"/>
        </w:rPr>
        <w:t>PROGRAMA DE BOLSAS FUNDAÇÃO ARAUCÁRIA &amp; RENAULT DO BRASIL</w:t>
      </w:r>
    </w:p>
    <w:p w14:paraId="53BC48E5" w14:textId="77777777" w:rsidR="005F70B9" w:rsidRPr="008833EA" w:rsidRDefault="005F70B9" w:rsidP="005F70B9">
      <w:pPr>
        <w:pStyle w:val="Normal1"/>
      </w:pPr>
    </w:p>
    <w:p w14:paraId="7945666F" w14:textId="77777777" w:rsidR="005F70B9" w:rsidRPr="008833EA" w:rsidRDefault="005F70B9" w:rsidP="005F70B9">
      <w:pPr>
        <w:pStyle w:val="Normal1"/>
      </w:pPr>
    </w:p>
    <w:p w14:paraId="7677AA14" w14:textId="77777777" w:rsidR="005F70B9" w:rsidRPr="008833EA" w:rsidRDefault="005F70B9" w:rsidP="005F70B9">
      <w:pPr>
        <w:pStyle w:val="Normal1"/>
        <w:jc w:val="center"/>
      </w:pPr>
      <w:r w:rsidRPr="008833EA">
        <w:rPr>
          <w:rFonts w:ascii="Arial Narrow" w:eastAsia="Arial Narrow" w:hAnsi="Arial Narrow" w:cs="Arial Narrow"/>
          <w:b/>
        </w:rPr>
        <w:t>ANEXO I</w:t>
      </w:r>
      <w:r w:rsidRPr="008833EA">
        <w:t xml:space="preserve"> - </w:t>
      </w:r>
      <w:r w:rsidRPr="008833EA">
        <w:rPr>
          <w:rFonts w:ascii="Arial Narrow" w:eastAsia="Arial Narrow" w:hAnsi="Arial Narrow" w:cs="Arial Narrow"/>
          <w:b/>
        </w:rPr>
        <w:t xml:space="preserve">TEMAS, SUBTEMAS E REQUISITOS/EXIGÊNCIAS PARA OS BOLSISTAS </w:t>
      </w:r>
    </w:p>
    <w:p w14:paraId="67C4C7E9" w14:textId="77777777" w:rsidR="005F70B9" w:rsidRPr="008833EA" w:rsidRDefault="005F70B9" w:rsidP="005F70B9"/>
    <w:tbl>
      <w:tblPr>
        <w:tblW w:w="5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117"/>
        <w:gridCol w:w="1545"/>
        <w:gridCol w:w="2599"/>
        <w:gridCol w:w="1804"/>
        <w:gridCol w:w="1217"/>
        <w:gridCol w:w="1217"/>
        <w:gridCol w:w="1219"/>
      </w:tblGrid>
      <w:tr w:rsidR="00852563" w:rsidRPr="008833EA" w14:paraId="450DDF3B" w14:textId="77777777" w:rsidTr="00BC75FA">
        <w:trPr>
          <w:trHeight w:val="280"/>
          <w:jc w:val="center"/>
        </w:trPr>
        <w:tc>
          <w:tcPr>
            <w:tcW w:w="200" w:type="pct"/>
            <w:shd w:val="clear" w:color="auto" w:fill="C6D9F1" w:themeFill="text2" w:themeFillTint="33"/>
          </w:tcPr>
          <w:p w14:paraId="03361F39" w14:textId="77777777" w:rsidR="00BC75FA" w:rsidRPr="008833EA" w:rsidRDefault="00BC75FA" w:rsidP="007528E0">
            <w:pPr>
              <w:jc w:val="center"/>
              <w:rPr>
                <w:rFonts w:ascii="Arial Narrow" w:eastAsia="Times New Roman" w:hAnsi="Arial Narrow" w:cs="Times New Roman"/>
                <w:b/>
                <w:sz w:val="12"/>
                <w:szCs w:val="12"/>
                <w:lang w:val="en-US"/>
              </w:rPr>
            </w:pPr>
            <w:r w:rsidRPr="008833EA">
              <w:rPr>
                <w:rFonts w:ascii="Arial Narrow" w:eastAsia="Times New Roman" w:hAnsi="Arial Narrow" w:cs="Times New Roman"/>
                <w:b/>
                <w:sz w:val="12"/>
                <w:szCs w:val="12"/>
                <w:lang w:val="en-US"/>
              </w:rPr>
              <w:t>Ref.</w:t>
            </w:r>
          </w:p>
        </w:tc>
        <w:tc>
          <w:tcPr>
            <w:tcW w:w="500" w:type="pct"/>
            <w:shd w:val="clear" w:color="auto" w:fill="C6D9F1" w:themeFill="text2" w:themeFillTint="33"/>
            <w:noWrap/>
            <w:vAlign w:val="center"/>
            <w:hideMark/>
          </w:tcPr>
          <w:p w14:paraId="4E587E8F" w14:textId="77777777" w:rsidR="00BC75FA" w:rsidRPr="008833EA" w:rsidRDefault="00BC75FA" w:rsidP="007528E0">
            <w:pPr>
              <w:jc w:val="center"/>
              <w:rPr>
                <w:rFonts w:ascii="Arial Narrow" w:eastAsia="Times New Roman" w:hAnsi="Arial Narrow" w:cs="Times New Roman"/>
                <w:b/>
                <w:sz w:val="12"/>
                <w:szCs w:val="12"/>
                <w:lang w:val="en-US"/>
              </w:rPr>
            </w:pPr>
            <w:r w:rsidRPr="008833EA">
              <w:rPr>
                <w:rFonts w:ascii="Arial Narrow" w:eastAsia="Times New Roman" w:hAnsi="Arial Narrow" w:cs="Times New Roman"/>
                <w:b/>
                <w:sz w:val="12"/>
                <w:szCs w:val="12"/>
                <w:lang w:val="en-US"/>
              </w:rPr>
              <w:t>TEMA</w:t>
            </w:r>
          </w:p>
        </w:tc>
        <w:tc>
          <w:tcPr>
            <w:tcW w:w="692" w:type="pct"/>
            <w:shd w:val="clear" w:color="auto" w:fill="C6D9F1" w:themeFill="text2" w:themeFillTint="33"/>
            <w:noWrap/>
            <w:vAlign w:val="center"/>
            <w:hideMark/>
          </w:tcPr>
          <w:p w14:paraId="33FC1E47" w14:textId="77777777" w:rsidR="00BC75FA" w:rsidRPr="008833EA" w:rsidRDefault="00BC75FA" w:rsidP="007528E0">
            <w:pPr>
              <w:jc w:val="center"/>
              <w:rPr>
                <w:rFonts w:ascii="Arial Narrow" w:eastAsia="Times New Roman" w:hAnsi="Arial Narrow" w:cs="Times New Roman"/>
                <w:b/>
                <w:sz w:val="12"/>
                <w:szCs w:val="12"/>
                <w:lang w:val="en-US"/>
              </w:rPr>
            </w:pPr>
            <w:r w:rsidRPr="008833EA">
              <w:rPr>
                <w:rFonts w:ascii="Arial Narrow" w:eastAsia="Times New Roman" w:hAnsi="Arial Narrow" w:cs="Times New Roman"/>
                <w:b/>
                <w:sz w:val="12"/>
                <w:szCs w:val="12"/>
                <w:lang w:val="en-US"/>
              </w:rPr>
              <w:t>SUBTEMA</w:t>
            </w:r>
          </w:p>
        </w:tc>
        <w:tc>
          <w:tcPr>
            <w:tcW w:w="1164" w:type="pct"/>
            <w:shd w:val="clear" w:color="auto" w:fill="C6D9F1" w:themeFill="text2" w:themeFillTint="33"/>
            <w:noWrap/>
            <w:vAlign w:val="center"/>
            <w:hideMark/>
          </w:tcPr>
          <w:p w14:paraId="6A224A9B" w14:textId="77777777" w:rsidR="00BC75FA" w:rsidRPr="008833EA" w:rsidRDefault="00BC75FA" w:rsidP="007528E0">
            <w:pPr>
              <w:jc w:val="center"/>
              <w:rPr>
                <w:rFonts w:ascii="Arial Narrow" w:eastAsia="Times New Roman" w:hAnsi="Arial Narrow" w:cs="Times New Roman"/>
                <w:b/>
                <w:sz w:val="12"/>
                <w:szCs w:val="12"/>
                <w:lang w:val="en-US"/>
              </w:rPr>
            </w:pPr>
            <w:r w:rsidRPr="008833EA">
              <w:rPr>
                <w:rFonts w:ascii="Arial Narrow" w:eastAsia="Times New Roman" w:hAnsi="Arial Narrow" w:cs="Times New Roman"/>
                <w:b/>
                <w:sz w:val="12"/>
                <w:szCs w:val="12"/>
                <w:lang w:val="en-US"/>
              </w:rPr>
              <w:t>OBJETIVO</w:t>
            </w:r>
          </w:p>
        </w:tc>
        <w:tc>
          <w:tcPr>
            <w:tcW w:w="808" w:type="pct"/>
            <w:shd w:val="clear" w:color="auto" w:fill="C6D9F1" w:themeFill="text2" w:themeFillTint="33"/>
            <w:noWrap/>
            <w:vAlign w:val="center"/>
            <w:hideMark/>
          </w:tcPr>
          <w:p w14:paraId="4094FAB8" w14:textId="77777777" w:rsidR="00BC75FA" w:rsidRPr="008833EA" w:rsidRDefault="00BC75FA" w:rsidP="007528E0">
            <w:pPr>
              <w:jc w:val="center"/>
              <w:rPr>
                <w:rFonts w:ascii="Arial Narrow" w:eastAsia="Times New Roman" w:hAnsi="Arial Narrow" w:cs="Times New Roman"/>
                <w:b/>
                <w:sz w:val="12"/>
                <w:szCs w:val="12"/>
                <w:lang w:val="en-US"/>
              </w:rPr>
            </w:pPr>
            <w:r w:rsidRPr="008833EA">
              <w:rPr>
                <w:rFonts w:ascii="Arial Narrow" w:eastAsia="Times New Roman" w:hAnsi="Arial Narrow" w:cs="Times New Roman"/>
                <w:b/>
                <w:sz w:val="12"/>
                <w:szCs w:val="12"/>
                <w:lang w:val="en-US"/>
              </w:rPr>
              <w:t>RESULTADOS ESPERADOS</w:t>
            </w:r>
          </w:p>
        </w:tc>
        <w:tc>
          <w:tcPr>
            <w:tcW w:w="545" w:type="pct"/>
            <w:shd w:val="clear" w:color="auto" w:fill="C6D9F1" w:themeFill="text2" w:themeFillTint="33"/>
            <w:noWrap/>
            <w:vAlign w:val="center"/>
            <w:hideMark/>
          </w:tcPr>
          <w:p w14:paraId="2E633997" w14:textId="77777777" w:rsidR="00BC75FA" w:rsidRPr="008833EA" w:rsidRDefault="00BC75FA" w:rsidP="007528E0">
            <w:pPr>
              <w:jc w:val="center"/>
              <w:rPr>
                <w:rFonts w:ascii="Arial Narrow" w:eastAsia="Times New Roman" w:hAnsi="Arial Narrow" w:cs="Times New Roman"/>
                <w:b/>
                <w:sz w:val="12"/>
                <w:szCs w:val="12"/>
                <w:lang w:val="en-US"/>
              </w:rPr>
            </w:pPr>
            <w:r w:rsidRPr="008833EA">
              <w:rPr>
                <w:rFonts w:ascii="Arial Narrow" w:eastAsia="Times New Roman" w:hAnsi="Arial Narrow" w:cs="Times New Roman"/>
                <w:b/>
                <w:sz w:val="12"/>
                <w:szCs w:val="12"/>
                <w:lang w:val="en-US"/>
              </w:rPr>
              <w:t>FORMAÇÃO</w:t>
            </w:r>
          </w:p>
        </w:tc>
        <w:tc>
          <w:tcPr>
            <w:tcW w:w="545" w:type="pct"/>
            <w:shd w:val="clear" w:color="auto" w:fill="C6D9F1" w:themeFill="text2" w:themeFillTint="33"/>
            <w:noWrap/>
            <w:vAlign w:val="center"/>
            <w:hideMark/>
          </w:tcPr>
          <w:p w14:paraId="2FA51A0B" w14:textId="77777777" w:rsidR="00BC75FA" w:rsidRPr="008833EA" w:rsidRDefault="00BC75FA" w:rsidP="007528E0">
            <w:pPr>
              <w:jc w:val="center"/>
              <w:rPr>
                <w:rFonts w:ascii="Arial Narrow" w:eastAsia="Times New Roman" w:hAnsi="Arial Narrow" w:cs="Times New Roman"/>
                <w:b/>
                <w:sz w:val="12"/>
                <w:szCs w:val="12"/>
                <w:lang w:val="pt-BR"/>
              </w:rPr>
            </w:pPr>
            <w:r w:rsidRPr="008833EA">
              <w:rPr>
                <w:rFonts w:ascii="Arial Narrow" w:eastAsia="Times New Roman" w:hAnsi="Arial Narrow" w:cs="Times New Roman"/>
                <w:b/>
                <w:sz w:val="12"/>
                <w:szCs w:val="12"/>
                <w:lang w:val="pt-BR"/>
              </w:rPr>
              <w:t>PRÉ-REQUISITOS EM CONHECIMENTOS ESPECÍFICOS</w:t>
            </w:r>
          </w:p>
        </w:tc>
        <w:tc>
          <w:tcPr>
            <w:tcW w:w="546" w:type="pct"/>
            <w:shd w:val="clear" w:color="auto" w:fill="C6D9F1" w:themeFill="text2" w:themeFillTint="33"/>
            <w:noWrap/>
            <w:vAlign w:val="center"/>
            <w:hideMark/>
          </w:tcPr>
          <w:p w14:paraId="6BE4D6B5" w14:textId="77777777" w:rsidR="00BC75FA" w:rsidRPr="008833EA" w:rsidRDefault="00BC75FA" w:rsidP="007528E0">
            <w:pPr>
              <w:jc w:val="center"/>
              <w:rPr>
                <w:rFonts w:ascii="Arial Narrow" w:eastAsia="Times New Roman" w:hAnsi="Arial Narrow" w:cs="Times New Roman"/>
                <w:b/>
                <w:sz w:val="12"/>
                <w:szCs w:val="12"/>
                <w:lang w:val="pt-BR"/>
              </w:rPr>
            </w:pPr>
            <w:r w:rsidRPr="008833EA">
              <w:rPr>
                <w:rFonts w:ascii="Arial Narrow" w:eastAsia="Times New Roman" w:hAnsi="Arial Narrow" w:cs="Times New Roman"/>
                <w:b/>
                <w:sz w:val="12"/>
                <w:szCs w:val="12"/>
                <w:lang w:val="pt-BR"/>
              </w:rPr>
              <w:t>NÍVEL MÁXIMO DA BOLSA</w:t>
            </w:r>
          </w:p>
        </w:tc>
      </w:tr>
      <w:tr w:rsidR="00BC75FA" w:rsidRPr="008833EA" w14:paraId="47E5DE8B" w14:textId="77777777" w:rsidTr="00BC75FA">
        <w:trPr>
          <w:trHeight w:val="280"/>
          <w:jc w:val="center"/>
        </w:trPr>
        <w:tc>
          <w:tcPr>
            <w:tcW w:w="200" w:type="pct"/>
          </w:tcPr>
          <w:p w14:paraId="4039AF7A"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01</w:t>
            </w:r>
          </w:p>
        </w:tc>
        <w:tc>
          <w:tcPr>
            <w:tcW w:w="500" w:type="pct"/>
            <w:shd w:val="clear" w:color="auto" w:fill="auto"/>
            <w:noWrap/>
            <w:hideMark/>
          </w:tcPr>
          <w:p w14:paraId="000DBB62"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Estudo sobre CO2 (cradleto grave) buscando oportunidades no programa MOVER e demais políticas públicas de baixo carbono.</w:t>
            </w:r>
          </w:p>
        </w:tc>
        <w:tc>
          <w:tcPr>
            <w:tcW w:w="692" w:type="pct"/>
            <w:shd w:val="clear" w:color="auto" w:fill="auto"/>
            <w:noWrap/>
            <w:hideMark/>
          </w:tcPr>
          <w:p w14:paraId="29DA4CD6"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 Analisar e propor uma metodologia "cradleto grave" para o Brasil, baseado nas especificidades da Matriz Energética Brasileira e considerando diretrizes da Renault.</w:t>
            </w:r>
            <w:r w:rsidRPr="008833EA">
              <w:rPr>
                <w:rFonts w:ascii="Arial Narrow" w:eastAsia="Times New Roman" w:hAnsi="Arial Narrow" w:cs="Times New Roman"/>
                <w:sz w:val="14"/>
                <w:szCs w:val="14"/>
                <w:lang w:val="pt-BR"/>
              </w:rPr>
              <w:br/>
              <w:t>- Realizar comparativo com a situação Europeia, Americana e Chinesa.</w:t>
            </w:r>
          </w:p>
        </w:tc>
        <w:tc>
          <w:tcPr>
            <w:tcW w:w="1164" w:type="pct"/>
            <w:shd w:val="clear" w:color="auto" w:fill="auto"/>
            <w:noWrap/>
            <w:hideMark/>
          </w:tcPr>
          <w:p w14:paraId="36C263FE"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Analisar potencial de veículos etanol, elétricos e híbridos no Brasil e no Mundo, considerando o ciclo  "cradleto grave".</w:t>
            </w:r>
          </w:p>
        </w:tc>
        <w:tc>
          <w:tcPr>
            <w:tcW w:w="808" w:type="pct"/>
            <w:shd w:val="clear" w:color="auto" w:fill="auto"/>
            <w:noWrap/>
            <w:hideMark/>
          </w:tcPr>
          <w:p w14:paraId="5A82DBDE"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 xml:space="preserve">- Mapear oportunidades de negócios envolvendo redução de carbono (CO2) no ciclo "cradleto grave" para o business Renault e veículos vendidos no Brasil. </w:t>
            </w:r>
            <w:r w:rsidRPr="008833EA">
              <w:rPr>
                <w:rFonts w:ascii="Arial Narrow" w:eastAsia="Times New Roman" w:hAnsi="Arial Narrow" w:cs="Times New Roman"/>
                <w:sz w:val="14"/>
                <w:szCs w:val="14"/>
                <w:lang w:val="pt-BR"/>
              </w:rPr>
              <w:br/>
              <w:t>- Verificar o potencial dos fornecedores e oportunidades da Renault no Brasil e no mundo, visando baixo carbono CO2 verde para horizonte 2027 - 2032.</w:t>
            </w:r>
            <w:r w:rsidRPr="008833EA">
              <w:rPr>
                <w:rFonts w:ascii="Arial Narrow" w:eastAsia="Times New Roman" w:hAnsi="Arial Narrow" w:cs="Times New Roman"/>
                <w:sz w:val="14"/>
                <w:szCs w:val="14"/>
                <w:lang w:val="pt-BR"/>
              </w:rPr>
              <w:br/>
              <w:t>- Estudar e propor um fluxo de carbono para a Renault do Brasil, buscando um parceiro consolidado, para destinação fim de vida de veículos, fechando o ciclo "cradleto grave" conforme metodologia proposta.</w:t>
            </w:r>
          </w:p>
        </w:tc>
        <w:tc>
          <w:tcPr>
            <w:tcW w:w="545" w:type="pct"/>
            <w:shd w:val="clear" w:color="auto" w:fill="auto"/>
            <w:noWrap/>
            <w:hideMark/>
          </w:tcPr>
          <w:p w14:paraId="6939B042"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Engenharia automotiva. Engenharia mecânica.</w:t>
            </w:r>
          </w:p>
        </w:tc>
        <w:tc>
          <w:tcPr>
            <w:tcW w:w="545" w:type="pct"/>
            <w:shd w:val="clear" w:color="auto" w:fill="auto"/>
            <w:noWrap/>
            <w:hideMark/>
          </w:tcPr>
          <w:p w14:paraId="652BC14C"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Conhecimento sobre eco-eficiência na cadeia produtiva automotiva. Conhecimento de programas públicos para incentivo fiscal e ambiental na indústria automotiva. Conhecimento sobre ciclo de carbono ligado a desenvolvimento de veículos e fornecedores.</w:t>
            </w:r>
          </w:p>
        </w:tc>
        <w:tc>
          <w:tcPr>
            <w:tcW w:w="546" w:type="pct"/>
            <w:shd w:val="clear" w:color="auto" w:fill="auto"/>
            <w:noWrap/>
            <w:hideMark/>
          </w:tcPr>
          <w:p w14:paraId="5AA35AF9"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Doutorado</w:t>
            </w:r>
          </w:p>
        </w:tc>
      </w:tr>
      <w:tr w:rsidR="00BC75FA" w:rsidRPr="008833EA" w14:paraId="142DFC0D" w14:textId="77777777" w:rsidTr="00BC75FA">
        <w:trPr>
          <w:trHeight w:val="280"/>
          <w:jc w:val="center"/>
        </w:trPr>
        <w:tc>
          <w:tcPr>
            <w:tcW w:w="200" w:type="pct"/>
          </w:tcPr>
          <w:p w14:paraId="58975D66"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02</w:t>
            </w:r>
          </w:p>
        </w:tc>
        <w:tc>
          <w:tcPr>
            <w:tcW w:w="500" w:type="pct"/>
            <w:shd w:val="clear" w:color="auto" w:fill="auto"/>
            <w:noWrap/>
            <w:hideMark/>
          </w:tcPr>
          <w:p w14:paraId="41E70944"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Desenvolvimento de Sistema de Gestão da Produção de Protótipos</w:t>
            </w:r>
          </w:p>
        </w:tc>
        <w:tc>
          <w:tcPr>
            <w:tcW w:w="692" w:type="pct"/>
            <w:shd w:val="clear" w:color="auto" w:fill="auto"/>
            <w:noWrap/>
            <w:hideMark/>
          </w:tcPr>
          <w:p w14:paraId="575B4F2B"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Desenvolvimento de Sistema de Gestão Logística e Produção de protótipos</w:t>
            </w:r>
          </w:p>
        </w:tc>
        <w:tc>
          <w:tcPr>
            <w:tcW w:w="1164" w:type="pct"/>
            <w:shd w:val="clear" w:color="auto" w:fill="auto"/>
            <w:noWrap/>
            <w:hideMark/>
          </w:tcPr>
          <w:p w14:paraId="64F8F9D0"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Desenvolvimento de sistema integrado com demais sistemas da interface métiers para a gestão logística de aprovisionamento e expedição de peças, Veículos, Carrocerias, Units e Kits Protótipos</w:t>
            </w:r>
          </w:p>
        </w:tc>
        <w:tc>
          <w:tcPr>
            <w:tcW w:w="808" w:type="pct"/>
            <w:shd w:val="clear" w:color="auto" w:fill="auto"/>
            <w:noWrap/>
            <w:hideMark/>
          </w:tcPr>
          <w:p w14:paraId="3E948E8F"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Data base de gestão por peça x SV, gestão de estoque , planejamento produção e expedição.</w:t>
            </w:r>
          </w:p>
        </w:tc>
        <w:tc>
          <w:tcPr>
            <w:tcW w:w="545" w:type="pct"/>
            <w:shd w:val="clear" w:color="auto" w:fill="auto"/>
            <w:noWrap/>
            <w:hideMark/>
          </w:tcPr>
          <w:p w14:paraId="642DD04D"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Engenharia da computação, analista de sistemas; gestão de softwares</w:t>
            </w:r>
          </w:p>
        </w:tc>
        <w:tc>
          <w:tcPr>
            <w:tcW w:w="545" w:type="pct"/>
            <w:shd w:val="clear" w:color="auto" w:fill="auto"/>
            <w:noWrap/>
            <w:hideMark/>
          </w:tcPr>
          <w:p w14:paraId="4C9CF755"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Linguagem de programação, arquitetura de dados e sistemas</w:t>
            </w:r>
          </w:p>
        </w:tc>
        <w:tc>
          <w:tcPr>
            <w:tcW w:w="546" w:type="pct"/>
            <w:shd w:val="clear" w:color="auto" w:fill="auto"/>
            <w:noWrap/>
            <w:hideMark/>
          </w:tcPr>
          <w:p w14:paraId="3CC95E28"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Mestrado</w:t>
            </w:r>
          </w:p>
        </w:tc>
      </w:tr>
      <w:tr w:rsidR="00BC75FA" w:rsidRPr="008833EA" w14:paraId="24B9713C" w14:textId="77777777" w:rsidTr="00BC75FA">
        <w:trPr>
          <w:trHeight w:val="280"/>
          <w:jc w:val="center"/>
        </w:trPr>
        <w:tc>
          <w:tcPr>
            <w:tcW w:w="200" w:type="pct"/>
          </w:tcPr>
          <w:p w14:paraId="432B3831"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03</w:t>
            </w:r>
          </w:p>
        </w:tc>
        <w:tc>
          <w:tcPr>
            <w:tcW w:w="500" w:type="pct"/>
            <w:shd w:val="clear" w:color="auto" w:fill="auto"/>
            <w:noWrap/>
            <w:hideMark/>
          </w:tcPr>
          <w:p w14:paraId="6C1795DA"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Desenvolver ferramenta que nos ajude a interpretar variações de preços de peças, no intuito de nos apoiar no entendimento do que ocorreu no fechamento de custo de cada mês, bem como possibilitar maior assertividade na construção de nossa visibilidade para os próximos meses.</w:t>
            </w:r>
          </w:p>
        </w:tc>
        <w:tc>
          <w:tcPr>
            <w:tcW w:w="692" w:type="pct"/>
            <w:shd w:val="clear" w:color="auto" w:fill="auto"/>
            <w:noWrap/>
            <w:hideMark/>
          </w:tcPr>
          <w:p w14:paraId="5FDCB52B"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Todos os meses extraímos uma base imensa de variações de custo provenientes do SCOPP (Real + Visibilidade) e utilizamos estes arquivos para responder perguntas como:</w:t>
            </w:r>
            <w:r w:rsidRPr="008833EA">
              <w:rPr>
                <w:rFonts w:ascii="Arial Narrow" w:eastAsia="Times New Roman" w:hAnsi="Arial Narrow" w:cs="Times New Roman"/>
                <w:sz w:val="14"/>
                <w:szCs w:val="14"/>
                <w:lang w:val="pt-BR"/>
              </w:rPr>
              <w:br/>
              <w:t>• Era esperado no real deste mês uma ação de alta/baixa de X BRL, no partnumber Y, a ação aconteceu? Se sim, com o mesmo valor previsto? Se não, a mesma foi postergada ou removida da visibilidade?</w:t>
            </w:r>
            <w:r w:rsidRPr="008833EA">
              <w:rPr>
                <w:rFonts w:ascii="Arial Narrow" w:eastAsia="Times New Roman" w:hAnsi="Arial Narrow" w:cs="Times New Roman"/>
                <w:sz w:val="14"/>
                <w:szCs w:val="14"/>
                <w:lang w:val="pt-BR"/>
              </w:rPr>
              <w:br/>
              <w:t>• Entrou uma alta/baixa referente ao fornecedor Z que não era esperada para este mês: Trata-se de uma ação que foi adiantada ou uma variação de preço que estava fora do nosso radar?</w:t>
            </w:r>
          </w:p>
        </w:tc>
        <w:tc>
          <w:tcPr>
            <w:tcW w:w="1164" w:type="pct"/>
            <w:shd w:val="clear" w:color="auto" w:fill="auto"/>
            <w:noWrap/>
            <w:hideMark/>
          </w:tcPr>
          <w:p w14:paraId="311F1EE5"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Desenvolver uma ferramenta que ao identificarmos "Houve uma baixa de X reais no partnumber Y do fornecedor Z", essa ferramenta já nos mostre se esta baixa estava ou não prevista, se o valor que estava previsto era esse mesmo ou não. Hoje já fazemos essas comparações, porém de forma muito manual comparando arquivos. A ideia é criar uma ferramenta que automatize esse tipo de comparação (preferencialmente em Excel ou spotfire).</w:t>
            </w:r>
          </w:p>
        </w:tc>
        <w:tc>
          <w:tcPr>
            <w:tcW w:w="808" w:type="pct"/>
            <w:shd w:val="clear" w:color="auto" w:fill="auto"/>
            <w:noWrap/>
            <w:hideMark/>
          </w:tcPr>
          <w:p w14:paraId="11F0FCBA"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Automatização de comparações que hoje fazemos para justificar variações de custo no real e na visibilidade para os próximos meses.</w:t>
            </w:r>
          </w:p>
        </w:tc>
        <w:tc>
          <w:tcPr>
            <w:tcW w:w="545" w:type="pct"/>
            <w:shd w:val="clear" w:color="auto" w:fill="auto"/>
            <w:noWrap/>
            <w:hideMark/>
          </w:tcPr>
          <w:p w14:paraId="651C34A0"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Ciência de dados, Administração, Economia, Engenharias, Sistemas de Informação e outras tecnologias que tenham programação como grade curricular.</w:t>
            </w:r>
          </w:p>
        </w:tc>
        <w:tc>
          <w:tcPr>
            <w:tcW w:w="545" w:type="pct"/>
            <w:shd w:val="clear" w:color="auto" w:fill="auto"/>
            <w:noWrap/>
            <w:hideMark/>
          </w:tcPr>
          <w:p w14:paraId="061BBBCA"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Excel.</w:t>
            </w:r>
          </w:p>
        </w:tc>
        <w:tc>
          <w:tcPr>
            <w:tcW w:w="546" w:type="pct"/>
            <w:shd w:val="clear" w:color="auto" w:fill="auto"/>
            <w:noWrap/>
            <w:hideMark/>
          </w:tcPr>
          <w:p w14:paraId="70FFE9CE"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Graduação</w:t>
            </w:r>
          </w:p>
        </w:tc>
      </w:tr>
      <w:tr w:rsidR="00BC75FA" w:rsidRPr="008833EA" w14:paraId="7EAFC289" w14:textId="77777777" w:rsidTr="00BC75FA">
        <w:trPr>
          <w:trHeight w:val="280"/>
          <w:jc w:val="center"/>
        </w:trPr>
        <w:tc>
          <w:tcPr>
            <w:tcW w:w="200" w:type="pct"/>
          </w:tcPr>
          <w:p w14:paraId="7939C5C3"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04</w:t>
            </w:r>
          </w:p>
        </w:tc>
        <w:tc>
          <w:tcPr>
            <w:tcW w:w="500" w:type="pct"/>
            <w:shd w:val="clear" w:color="auto" w:fill="auto"/>
            <w:noWrap/>
            <w:hideMark/>
          </w:tcPr>
          <w:p w14:paraId="3864C82B"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Tecnologia da Informação</w:t>
            </w:r>
          </w:p>
        </w:tc>
        <w:tc>
          <w:tcPr>
            <w:tcW w:w="692" w:type="pct"/>
            <w:shd w:val="clear" w:color="auto" w:fill="auto"/>
            <w:noWrap/>
            <w:hideMark/>
          </w:tcPr>
          <w:p w14:paraId="0D5FFD0E"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Inteligência Artificial</w:t>
            </w:r>
          </w:p>
        </w:tc>
        <w:tc>
          <w:tcPr>
            <w:tcW w:w="1164" w:type="pct"/>
            <w:shd w:val="clear" w:color="auto" w:fill="auto"/>
            <w:noWrap/>
            <w:hideMark/>
          </w:tcPr>
          <w:p w14:paraId="367BB6FC"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Fortalecer a iniciativa inovação tecnológica de chatbots, no projeto CDS- Customer Digital Solution, para AR, COL, MX e BR.</w:t>
            </w:r>
          </w:p>
        </w:tc>
        <w:tc>
          <w:tcPr>
            <w:tcW w:w="808" w:type="pct"/>
            <w:shd w:val="clear" w:color="auto" w:fill="auto"/>
            <w:noWrap/>
            <w:hideMark/>
          </w:tcPr>
          <w:p w14:paraId="4327C487"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Realização de pesquisas e Provas de conceitos, visando implementar e conceber estudos de caso para implementação de temáticas de IA, como IA generativa, Processamento de Linguagem Natural (NLP), entre outros, aumentando e melhorando a experiência de usuários.</w:t>
            </w:r>
          </w:p>
        </w:tc>
        <w:tc>
          <w:tcPr>
            <w:tcW w:w="545" w:type="pct"/>
            <w:shd w:val="clear" w:color="auto" w:fill="auto"/>
            <w:noWrap/>
            <w:hideMark/>
          </w:tcPr>
          <w:p w14:paraId="67AB46DB"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Engenharia da Computação</w:t>
            </w:r>
            <w:r w:rsidRPr="008833EA">
              <w:rPr>
                <w:rFonts w:ascii="Arial Narrow" w:eastAsia="Times New Roman" w:hAnsi="Arial Narrow" w:cs="Times New Roman"/>
                <w:sz w:val="14"/>
                <w:szCs w:val="14"/>
                <w:lang w:val="pt-BR"/>
              </w:rPr>
              <w:br/>
              <w:t>Engenharia de Software</w:t>
            </w:r>
            <w:r w:rsidRPr="008833EA">
              <w:rPr>
                <w:rFonts w:ascii="Arial Narrow" w:eastAsia="Times New Roman" w:hAnsi="Arial Narrow" w:cs="Times New Roman"/>
                <w:sz w:val="14"/>
                <w:szCs w:val="14"/>
                <w:lang w:val="pt-BR"/>
              </w:rPr>
              <w:br/>
              <w:t>Ciencia da Computação</w:t>
            </w:r>
          </w:p>
        </w:tc>
        <w:tc>
          <w:tcPr>
            <w:tcW w:w="545" w:type="pct"/>
            <w:shd w:val="clear" w:color="auto" w:fill="auto"/>
            <w:noWrap/>
            <w:hideMark/>
          </w:tcPr>
          <w:p w14:paraId="30CA3B44"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IA, ML, ciencia de dados, Cloud GCP, Dialogflow, Python, React, Node, MVC, DDD, TDD, SQL, NoSQL, Serverless.</w:t>
            </w:r>
          </w:p>
        </w:tc>
        <w:tc>
          <w:tcPr>
            <w:tcW w:w="546" w:type="pct"/>
            <w:shd w:val="clear" w:color="auto" w:fill="auto"/>
            <w:noWrap/>
            <w:hideMark/>
          </w:tcPr>
          <w:p w14:paraId="59507545"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Doutorado</w:t>
            </w:r>
          </w:p>
        </w:tc>
      </w:tr>
      <w:tr w:rsidR="00BC75FA" w:rsidRPr="008833EA" w14:paraId="390A6C12" w14:textId="77777777" w:rsidTr="00BC75FA">
        <w:trPr>
          <w:trHeight w:val="280"/>
          <w:jc w:val="center"/>
        </w:trPr>
        <w:tc>
          <w:tcPr>
            <w:tcW w:w="200" w:type="pct"/>
          </w:tcPr>
          <w:p w14:paraId="37C7063E"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lastRenderedPageBreak/>
              <w:t>05</w:t>
            </w:r>
          </w:p>
        </w:tc>
        <w:tc>
          <w:tcPr>
            <w:tcW w:w="500" w:type="pct"/>
            <w:shd w:val="clear" w:color="auto" w:fill="auto"/>
            <w:noWrap/>
            <w:hideMark/>
          </w:tcPr>
          <w:p w14:paraId="694757C1"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Automatização de reportings e análises</w:t>
            </w:r>
          </w:p>
        </w:tc>
        <w:tc>
          <w:tcPr>
            <w:tcW w:w="692" w:type="pct"/>
            <w:shd w:val="clear" w:color="auto" w:fill="auto"/>
            <w:noWrap/>
            <w:hideMark/>
          </w:tcPr>
          <w:p w14:paraId="70FE8225"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Criação de uma solução para entrega de dados e pré analise de resultados (desvios)</w:t>
            </w:r>
          </w:p>
        </w:tc>
        <w:tc>
          <w:tcPr>
            <w:tcW w:w="1164" w:type="pct"/>
            <w:shd w:val="clear" w:color="auto" w:fill="auto"/>
            <w:noWrap/>
            <w:hideMark/>
          </w:tcPr>
          <w:p w14:paraId="6ED3A905"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Confiabilização e rastreabilidade de dados para pilotagem de performance</w:t>
            </w:r>
          </w:p>
        </w:tc>
        <w:tc>
          <w:tcPr>
            <w:tcW w:w="808" w:type="pct"/>
            <w:shd w:val="clear" w:color="auto" w:fill="auto"/>
            <w:noWrap/>
            <w:hideMark/>
          </w:tcPr>
          <w:p w14:paraId="49080E17"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Redução de carga de trabalho operacional visando a automatização de dados que permitam tratativas de desvios de custos dentro da Fabricação.</w:t>
            </w:r>
          </w:p>
        </w:tc>
        <w:tc>
          <w:tcPr>
            <w:tcW w:w="545" w:type="pct"/>
            <w:shd w:val="clear" w:color="auto" w:fill="auto"/>
            <w:noWrap/>
            <w:hideMark/>
          </w:tcPr>
          <w:p w14:paraId="55116A23"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Engenharias</w:t>
            </w:r>
            <w:r w:rsidRPr="008833EA">
              <w:rPr>
                <w:rFonts w:ascii="Arial Narrow" w:eastAsia="Times New Roman" w:hAnsi="Arial Narrow" w:cs="Times New Roman"/>
                <w:sz w:val="14"/>
                <w:szCs w:val="14"/>
                <w:lang w:val="pt-BR"/>
              </w:rPr>
              <w:br/>
              <w:t>Estatística</w:t>
            </w:r>
            <w:r w:rsidRPr="008833EA">
              <w:rPr>
                <w:rFonts w:ascii="Arial Narrow" w:eastAsia="Times New Roman" w:hAnsi="Arial Narrow" w:cs="Times New Roman"/>
                <w:sz w:val="14"/>
                <w:szCs w:val="14"/>
                <w:lang w:val="pt-BR"/>
              </w:rPr>
              <w:br/>
              <w:t>Economia</w:t>
            </w:r>
            <w:r w:rsidRPr="008833EA">
              <w:rPr>
                <w:rFonts w:ascii="Arial Narrow" w:eastAsia="Times New Roman" w:hAnsi="Arial Narrow" w:cs="Times New Roman"/>
                <w:sz w:val="14"/>
                <w:szCs w:val="14"/>
                <w:lang w:val="pt-BR"/>
              </w:rPr>
              <w:br/>
              <w:t>Contábeis</w:t>
            </w:r>
            <w:r w:rsidRPr="008833EA">
              <w:rPr>
                <w:rFonts w:ascii="Arial Narrow" w:eastAsia="Times New Roman" w:hAnsi="Arial Narrow" w:cs="Times New Roman"/>
                <w:sz w:val="14"/>
                <w:szCs w:val="14"/>
                <w:lang w:val="pt-BR"/>
              </w:rPr>
              <w:br/>
              <w:t>Informática</w:t>
            </w:r>
            <w:r w:rsidRPr="008833EA">
              <w:rPr>
                <w:rFonts w:ascii="Arial Narrow" w:eastAsia="Times New Roman" w:hAnsi="Arial Narrow" w:cs="Times New Roman"/>
                <w:sz w:val="14"/>
                <w:szCs w:val="14"/>
                <w:lang w:val="pt-BR"/>
              </w:rPr>
              <w:br/>
              <w:t>Programação</w:t>
            </w:r>
          </w:p>
        </w:tc>
        <w:tc>
          <w:tcPr>
            <w:tcW w:w="545" w:type="pct"/>
            <w:shd w:val="clear" w:color="auto" w:fill="auto"/>
            <w:noWrap/>
            <w:hideMark/>
          </w:tcPr>
          <w:p w14:paraId="18219C21"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Cientista de dados</w:t>
            </w:r>
            <w:r w:rsidRPr="008833EA">
              <w:rPr>
                <w:rFonts w:ascii="Arial Narrow" w:eastAsia="Times New Roman" w:hAnsi="Arial Narrow" w:cs="Times New Roman"/>
                <w:sz w:val="14"/>
                <w:szCs w:val="14"/>
                <w:lang w:val="pt-BR"/>
              </w:rPr>
              <w:br/>
              <w:t>Big data</w:t>
            </w:r>
            <w:r w:rsidRPr="008833EA">
              <w:rPr>
                <w:rFonts w:ascii="Arial Narrow" w:eastAsia="Times New Roman" w:hAnsi="Arial Narrow" w:cs="Times New Roman"/>
                <w:sz w:val="14"/>
                <w:szCs w:val="14"/>
                <w:lang w:val="pt-BR"/>
              </w:rPr>
              <w:br/>
              <w:t>Data analytics</w:t>
            </w:r>
          </w:p>
        </w:tc>
        <w:tc>
          <w:tcPr>
            <w:tcW w:w="546" w:type="pct"/>
            <w:shd w:val="clear" w:color="auto" w:fill="auto"/>
            <w:noWrap/>
            <w:hideMark/>
          </w:tcPr>
          <w:p w14:paraId="5C6F688A"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Mestrado</w:t>
            </w:r>
          </w:p>
        </w:tc>
      </w:tr>
      <w:tr w:rsidR="00BC75FA" w:rsidRPr="008833EA" w14:paraId="17506E47" w14:textId="77777777" w:rsidTr="00BC75FA">
        <w:trPr>
          <w:trHeight w:val="280"/>
          <w:jc w:val="center"/>
        </w:trPr>
        <w:tc>
          <w:tcPr>
            <w:tcW w:w="200" w:type="pct"/>
          </w:tcPr>
          <w:p w14:paraId="5FE0C4A1"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06</w:t>
            </w:r>
          </w:p>
        </w:tc>
        <w:tc>
          <w:tcPr>
            <w:tcW w:w="500" w:type="pct"/>
            <w:shd w:val="clear" w:color="auto" w:fill="auto"/>
            <w:noWrap/>
            <w:hideMark/>
          </w:tcPr>
          <w:p w14:paraId="4CE44960"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Gestão de dados - rastreabilidade vissage e máquinas de enchimento.</w:t>
            </w:r>
          </w:p>
        </w:tc>
        <w:tc>
          <w:tcPr>
            <w:tcW w:w="692" w:type="pct"/>
            <w:shd w:val="clear" w:color="auto" w:fill="auto"/>
            <w:noWrap/>
            <w:hideMark/>
          </w:tcPr>
          <w:p w14:paraId="6CDFCF80"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Gestão da informação , organização dos dados em dashboard e outras funcionalidades.</w:t>
            </w:r>
          </w:p>
        </w:tc>
        <w:tc>
          <w:tcPr>
            <w:tcW w:w="1164" w:type="pct"/>
            <w:shd w:val="clear" w:color="auto" w:fill="auto"/>
            <w:noWrap/>
            <w:hideMark/>
          </w:tcPr>
          <w:p w14:paraId="6128435B"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Organização e gestão dos dados coletados pelos equipamentos online, relatórios e alertas.</w:t>
            </w:r>
          </w:p>
        </w:tc>
        <w:tc>
          <w:tcPr>
            <w:tcW w:w="808" w:type="pct"/>
            <w:shd w:val="clear" w:color="auto" w:fill="auto"/>
            <w:noWrap/>
            <w:hideMark/>
          </w:tcPr>
          <w:p w14:paraId="60ACDC96"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Gerar informações organizadas em forma de dashboard para gestão estratégica, antecipação de problemas e gestão dos equipamentos.</w:t>
            </w:r>
          </w:p>
        </w:tc>
        <w:tc>
          <w:tcPr>
            <w:tcW w:w="545" w:type="pct"/>
            <w:shd w:val="clear" w:color="auto" w:fill="auto"/>
            <w:noWrap/>
            <w:hideMark/>
          </w:tcPr>
          <w:p w14:paraId="62976139"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Engenharia da Computação , elétrica, mecânica, mecatrônica e ou áreas afins</w:t>
            </w:r>
          </w:p>
        </w:tc>
        <w:tc>
          <w:tcPr>
            <w:tcW w:w="545" w:type="pct"/>
            <w:shd w:val="clear" w:color="auto" w:fill="auto"/>
            <w:noWrap/>
            <w:hideMark/>
          </w:tcPr>
          <w:p w14:paraId="6479B5C6"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Programação , gestão da produção e lean.</w:t>
            </w:r>
          </w:p>
        </w:tc>
        <w:tc>
          <w:tcPr>
            <w:tcW w:w="546" w:type="pct"/>
            <w:shd w:val="clear" w:color="auto" w:fill="auto"/>
            <w:noWrap/>
            <w:hideMark/>
          </w:tcPr>
          <w:p w14:paraId="2C3F669D"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Mestrado</w:t>
            </w:r>
          </w:p>
        </w:tc>
      </w:tr>
      <w:tr w:rsidR="00BC75FA" w:rsidRPr="008833EA" w14:paraId="6D417E23" w14:textId="77777777" w:rsidTr="00BC75FA">
        <w:trPr>
          <w:trHeight w:val="280"/>
          <w:jc w:val="center"/>
        </w:trPr>
        <w:tc>
          <w:tcPr>
            <w:tcW w:w="200" w:type="pct"/>
          </w:tcPr>
          <w:p w14:paraId="03A35A16"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07</w:t>
            </w:r>
          </w:p>
        </w:tc>
        <w:tc>
          <w:tcPr>
            <w:tcW w:w="500" w:type="pct"/>
            <w:shd w:val="clear" w:color="auto" w:fill="auto"/>
            <w:noWrap/>
            <w:hideMark/>
          </w:tcPr>
          <w:p w14:paraId="2CC3ABA0"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Trabalhar com IA e imagens</w:t>
            </w:r>
          </w:p>
        </w:tc>
        <w:tc>
          <w:tcPr>
            <w:tcW w:w="692" w:type="pct"/>
            <w:shd w:val="clear" w:color="auto" w:fill="auto"/>
            <w:noWrap/>
            <w:hideMark/>
          </w:tcPr>
          <w:p w14:paraId="699BE45A"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controle de peças ou conjuntos através de imagens comparando com um padrão</w:t>
            </w:r>
          </w:p>
        </w:tc>
        <w:tc>
          <w:tcPr>
            <w:tcW w:w="1164" w:type="pct"/>
            <w:shd w:val="clear" w:color="auto" w:fill="auto"/>
            <w:noWrap/>
            <w:hideMark/>
          </w:tcPr>
          <w:p w14:paraId="1C9438A0"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 xml:space="preserve">Realizar programação para controle de imagens de  peças ou conjuntos </w:t>
            </w:r>
            <w:r w:rsidRPr="008833EA">
              <w:rPr>
                <w:rFonts w:ascii="Arial Narrow" w:eastAsia="Times New Roman" w:hAnsi="Arial Narrow" w:cs="Times New Roman"/>
                <w:sz w:val="14"/>
                <w:szCs w:val="14"/>
                <w:lang w:val="pt-BR"/>
              </w:rPr>
              <w:br/>
              <w:t>Substituir controles visuais realizados por operadores por controle através de câmeras</w:t>
            </w:r>
          </w:p>
        </w:tc>
        <w:tc>
          <w:tcPr>
            <w:tcW w:w="808" w:type="pct"/>
            <w:shd w:val="clear" w:color="auto" w:fill="auto"/>
            <w:noWrap/>
            <w:hideMark/>
          </w:tcPr>
          <w:p w14:paraId="7D4D0320"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Mapear os controles visuais existentes e substitui los por controle atraves de cameras</w:t>
            </w:r>
          </w:p>
        </w:tc>
        <w:tc>
          <w:tcPr>
            <w:tcW w:w="545" w:type="pct"/>
            <w:shd w:val="clear" w:color="auto" w:fill="auto"/>
            <w:noWrap/>
            <w:hideMark/>
          </w:tcPr>
          <w:p w14:paraId="0E7DDAE3"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Engenharia - qualquer</w:t>
            </w:r>
          </w:p>
        </w:tc>
        <w:tc>
          <w:tcPr>
            <w:tcW w:w="545" w:type="pct"/>
            <w:shd w:val="clear" w:color="auto" w:fill="auto"/>
            <w:noWrap/>
            <w:hideMark/>
          </w:tcPr>
          <w:p w14:paraId="0D42FE79"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nenhuma</w:t>
            </w:r>
          </w:p>
        </w:tc>
        <w:tc>
          <w:tcPr>
            <w:tcW w:w="546" w:type="pct"/>
            <w:shd w:val="clear" w:color="auto" w:fill="auto"/>
            <w:noWrap/>
            <w:hideMark/>
          </w:tcPr>
          <w:p w14:paraId="5E2930C9"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Mestrado</w:t>
            </w:r>
          </w:p>
        </w:tc>
      </w:tr>
      <w:tr w:rsidR="00BC75FA" w:rsidRPr="008833EA" w14:paraId="645C307A" w14:textId="77777777" w:rsidTr="00BC75FA">
        <w:trPr>
          <w:trHeight w:val="280"/>
          <w:jc w:val="center"/>
        </w:trPr>
        <w:tc>
          <w:tcPr>
            <w:tcW w:w="200" w:type="pct"/>
          </w:tcPr>
          <w:p w14:paraId="0490ECDE"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08</w:t>
            </w:r>
          </w:p>
        </w:tc>
        <w:tc>
          <w:tcPr>
            <w:tcW w:w="500" w:type="pct"/>
            <w:shd w:val="clear" w:color="auto" w:fill="auto"/>
            <w:noWrap/>
            <w:hideMark/>
          </w:tcPr>
          <w:p w14:paraId="46DBC6B5"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Aplicação da gestão de dados para melhoria de performance da cadeia de fornecedores.</w:t>
            </w:r>
          </w:p>
        </w:tc>
        <w:tc>
          <w:tcPr>
            <w:tcW w:w="692" w:type="pct"/>
            <w:shd w:val="clear" w:color="auto" w:fill="auto"/>
            <w:noWrap/>
            <w:hideMark/>
          </w:tcPr>
          <w:p w14:paraId="7862E139"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Desenvolvimento de Dashboards e insights para melhorias de processo.</w:t>
            </w:r>
          </w:p>
        </w:tc>
        <w:tc>
          <w:tcPr>
            <w:tcW w:w="1164" w:type="pct"/>
            <w:shd w:val="clear" w:color="auto" w:fill="auto"/>
            <w:noWrap/>
            <w:hideMark/>
          </w:tcPr>
          <w:p w14:paraId="04672EE3"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Implementação de gestão "real time" dos indicadores de performance de qualidade de fornecedores.</w:t>
            </w:r>
          </w:p>
        </w:tc>
        <w:tc>
          <w:tcPr>
            <w:tcW w:w="808" w:type="pct"/>
            <w:shd w:val="clear" w:color="auto" w:fill="auto"/>
            <w:noWrap/>
            <w:hideMark/>
          </w:tcPr>
          <w:p w14:paraId="057E7297"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Redução no tempo de respostas de crises;</w:t>
            </w:r>
            <w:r w:rsidRPr="008833EA">
              <w:rPr>
                <w:rFonts w:ascii="Arial Narrow" w:eastAsia="Times New Roman" w:hAnsi="Arial Narrow" w:cs="Times New Roman"/>
                <w:sz w:val="14"/>
                <w:szCs w:val="14"/>
                <w:lang w:val="pt-BR"/>
              </w:rPr>
              <w:br/>
              <w:t>Melhoria no processo de recuperação de custos;</w:t>
            </w:r>
            <w:r w:rsidRPr="008833EA">
              <w:rPr>
                <w:rFonts w:ascii="Arial Narrow" w:eastAsia="Times New Roman" w:hAnsi="Arial Narrow" w:cs="Times New Roman"/>
                <w:sz w:val="14"/>
                <w:szCs w:val="14"/>
                <w:lang w:val="pt-BR"/>
              </w:rPr>
              <w:br/>
              <w:t>Implementação de um sistema de LessonsLearn global Renault.</w:t>
            </w:r>
          </w:p>
        </w:tc>
        <w:tc>
          <w:tcPr>
            <w:tcW w:w="545" w:type="pct"/>
            <w:shd w:val="clear" w:color="auto" w:fill="auto"/>
            <w:noWrap/>
            <w:hideMark/>
          </w:tcPr>
          <w:p w14:paraId="5EFEC034"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Ciência de Dados (Computação / Engenharia de Software / AI ....)</w:t>
            </w:r>
          </w:p>
        </w:tc>
        <w:tc>
          <w:tcPr>
            <w:tcW w:w="545" w:type="pct"/>
            <w:shd w:val="clear" w:color="auto" w:fill="auto"/>
            <w:noWrap/>
            <w:hideMark/>
          </w:tcPr>
          <w:p w14:paraId="6E207151"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Programação em Python e SQL</w:t>
            </w:r>
          </w:p>
        </w:tc>
        <w:tc>
          <w:tcPr>
            <w:tcW w:w="546" w:type="pct"/>
            <w:shd w:val="clear" w:color="auto" w:fill="auto"/>
            <w:noWrap/>
            <w:hideMark/>
          </w:tcPr>
          <w:p w14:paraId="6DA815E0"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Mestrado</w:t>
            </w:r>
          </w:p>
        </w:tc>
      </w:tr>
      <w:tr w:rsidR="00BC75FA" w:rsidRPr="008833EA" w14:paraId="2C2B7F60" w14:textId="77777777" w:rsidTr="00BC75FA">
        <w:trPr>
          <w:trHeight w:val="280"/>
          <w:jc w:val="center"/>
        </w:trPr>
        <w:tc>
          <w:tcPr>
            <w:tcW w:w="200" w:type="pct"/>
          </w:tcPr>
          <w:p w14:paraId="3FBCAD22"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09</w:t>
            </w:r>
          </w:p>
        </w:tc>
        <w:tc>
          <w:tcPr>
            <w:tcW w:w="500" w:type="pct"/>
            <w:shd w:val="clear" w:color="auto" w:fill="auto"/>
            <w:noWrap/>
            <w:hideMark/>
          </w:tcPr>
          <w:p w14:paraId="444AD202"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Exploração e análise de dados Supply Chain</w:t>
            </w:r>
          </w:p>
        </w:tc>
        <w:tc>
          <w:tcPr>
            <w:tcW w:w="692" w:type="pct"/>
            <w:shd w:val="clear" w:color="auto" w:fill="auto"/>
            <w:noWrap/>
            <w:hideMark/>
          </w:tcPr>
          <w:p w14:paraId="05677CB5"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Exploração e análise dos dados gerados pelos sistemas de gerenciamento e controle da Supply Chain Brasil, focado nas operações de Controle da Produção (predição de riscos no abastecimento à fábrica) e Outbound (Distribuição de carros aos clientes).</w:t>
            </w:r>
          </w:p>
        </w:tc>
        <w:tc>
          <w:tcPr>
            <w:tcW w:w="1164" w:type="pct"/>
            <w:shd w:val="clear" w:color="auto" w:fill="auto"/>
            <w:noWrap/>
            <w:hideMark/>
          </w:tcPr>
          <w:p w14:paraId="6E27E765"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O objetivo do projeto é identificar padrões, prever cenários/eventos e apoiar a tomada decisão de forma mais acurada, através da exploração de dados, buscando melhorar a eficiência e a agilidade das operações e processos com relatórios e dashboards:</w:t>
            </w:r>
            <w:r w:rsidRPr="008833EA">
              <w:rPr>
                <w:rFonts w:ascii="Arial Narrow" w:eastAsia="Times New Roman" w:hAnsi="Arial Narrow" w:cs="Times New Roman"/>
                <w:sz w:val="14"/>
                <w:szCs w:val="14"/>
                <w:lang w:val="pt-BR"/>
              </w:rPr>
              <w:br/>
              <w:t>• Analisar os desafios e oportunidades nos processos de Controle da Produção e Outbound;</w:t>
            </w:r>
            <w:r w:rsidRPr="008833EA">
              <w:rPr>
                <w:rFonts w:ascii="Arial Narrow" w:eastAsia="Times New Roman" w:hAnsi="Arial Narrow" w:cs="Times New Roman"/>
                <w:sz w:val="14"/>
                <w:szCs w:val="14"/>
                <w:lang w:val="pt-BR"/>
              </w:rPr>
              <w:br/>
              <w:t>• Explorar e identificar fontes de dados relevantes para análise, incluindo dados históricos;</w:t>
            </w:r>
            <w:r w:rsidRPr="008833EA">
              <w:rPr>
                <w:rFonts w:ascii="Arial Narrow" w:eastAsia="Times New Roman" w:hAnsi="Arial Narrow" w:cs="Times New Roman"/>
                <w:sz w:val="14"/>
                <w:szCs w:val="14"/>
                <w:lang w:val="pt-BR"/>
              </w:rPr>
              <w:br/>
              <w:t>• Aplicar técnicas de pré-processamento de dados para limpar, transformar e preparar os dados para análise;</w:t>
            </w:r>
            <w:r w:rsidRPr="008833EA">
              <w:rPr>
                <w:rFonts w:ascii="Arial Narrow" w:eastAsia="Times New Roman" w:hAnsi="Arial Narrow" w:cs="Times New Roman"/>
                <w:sz w:val="14"/>
                <w:szCs w:val="14"/>
                <w:lang w:val="pt-BR"/>
              </w:rPr>
              <w:br/>
              <w:t>• Desenvolver modelos preditivos, simulação de cenários, formação de cargas, etc;</w:t>
            </w:r>
            <w:r w:rsidRPr="008833EA">
              <w:rPr>
                <w:rFonts w:ascii="Arial Narrow" w:eastAsia="Times New Roman" w:hAnsi="Arial Narrow" w:cs="Times New Roman"/>
                <w:sz w:val="14"/>
                <w:szCs w:val="14"/>
                <w:lang w:val="pt-BR"/>
              </w:rPr>
              <w:br/>
              <w:t>• Propor e aplicar dashboards, relatórios e ferramentas para visualização dos dados e interpretação dos usuários;</w:t>
            </w:r>
            <w:r w:rsidRPr="008833EA">
              <w:rPr>
                <w:rFonts w:ascii="Arial Narrow" w:eastAsia="Times New Roman" w:hAnsi="Arial Narrow" w:cs="Times New Roman"/>
                <w:sz w:val="14"/>
                <w:szCs w:val="14"/>
                <w:lang w:val="pt-BR"/>
              </w:rPr>
              <w:br/>
              <w:t>• Avaliar a precisão e o desempenho dos modelos desenvolvidos utilizando métricas adequadas e validação cruzada.</w:t>
            </w:r>
          </w:p>
        </w:tc>
        <w:tc>
          <w:tcPr>
            <w:tcW w:w="808" w:type="pct"/>
            <w:shd w:val="clear" w:color="auto" w:fill="auto"/>
            <w:noWrap/>
            <w:hideMark/>
          </w:tcPr>
          <w:p w14:paraId="0BE4FE03"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 Ferramentas para seguimento e apoio das rotinas de Outbound e ProductionControl;</w:t>
            </w:r>
            <w:r w:rsidRPr="008833EA">
              <w:rPr>
                <w:rFonts w:ascii="Arial Narrow" w:eastAsia="Times New Roman" w:hAnsi="Arial Narrow" w:cs="Times New Roman"/>
                <w:sz w:val="14"/>
                <w:szCs w:val="14"/>
                <w:lang w:val="pt-BR"/>
              </w:rPr>
              <w:br/>
              <w:t>• Dashboard Gerencial para seguimento das operações conforme processos;</w:t>
            </w:r>
            <w:r w:rsidRPr="008833EA">
              <w:rPr>
                <w:rFonts w:ascii="Arial Narrow" w:eastAsia="Times New Roman" w:hAnsi="Arial Narrow" w:cs="Times New Roman"/>
                <w:sz w:val="14"/>
                <w:szCs w:val="14"/>
                <w:lang w:val="pt-BR"/>
              </w:rPr>
              <w:br/>
              <w:t>• Modelo de simulação de cenários de produção e distribuição.</w:t>
            </w:r>
          </w:p>
        </w:tc>
        <w:tc>
          <w:tcPr>
            <w:tcW w:w="545" w:type="pct"/>
            <w:shd w:val="clear" w:color="auto" w:fill="auto"/>
            <w:noWrap/>
            <w:hideMark/>
          </w:tcPr>
          <w:p w14:paraId="6AF1775A"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Áreas ligadas a Ciência de Dados, Estatística e Engenharias.</w:t>
            </w:r>
          </w:p>
        </w:tc>
        <w:tc>
          <w:tcPr>
            <w:tcW w:w="545" w:type="pct"/>
            <w:shd w:val="clear" w:color="auto" w:fill="auto"/>
            <w:noWrap/>
            <w:hideMark/>
          </w:tcPr>
          <w:p w14:paraId="4C7CB5B9"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 Google Cloud Plataform (GCP)</w:t>
            </w:r>
            <w:r w:rsidRPr="008833EA">
              <w:rPr>
                <w:rFonts w:ascii="Arial Narrow" w:eastAsia="Times New Roman" w:hAnsi="Arial Narrow" w:cs="Times New Roman"/>
                <w:sz w:val="14"/>
                <w:szCs w:val="14"/>
                <w:lang w:val="pt-BR"/>
              </w:rPr>
              <w:br/>
              <w:t>• Spotfire</w:t>
            </w:r>
            <w:r w:rsidRPr="008833EA">
              <w:rPr>
                <w:rFonts w:ascii="Arial Narrow" w:eastAsia="Times New Roman" w:hAnsi="Arial Narrow" w:cs="Times New Roman"/>
                <w:sz w:val="14"/>
                <w:szCs w:val="14"/>
                <w:lang w:val="pt-BR"/>
              </w:rPr>
              <w:br/>
              <w:t>• Looker</w:t>
            </w:r>
            <w:r w:rsidRPr="008833EA">
              <w:rPr>
                <w:rFonts w:ascii="Arial Narrow" w:eastAsia="Times New Roman" w:hAnsi="Arial Narrow" w:cs="Times New Roman"/>
                <w:sz w:val="14"/>
                <w:szCs w:val="14"/>
                <w:lang w:val="pt-BR"/>
              </w:rPr>
              <w:br/>
              <w:t>• Power apps / Power BI / Power Automate</w:t>
            </w:r>
            <w:r w:rsidRPr="008833EA">
              <w:rPr>
                <w:rFonts w:ascii="Arial Narrow" w:eastAsia="Times New Roman" w:hAnsi="Arial Narrow" w:cs="Times New Roman"/>
                <w:sz w:val="14"/>
                <w:szCs w:val="14"/>
                <w:lang w:val="pt-BR"/>
              </w:rPr>
              <w:br/>
              <w:t>• Inglês Avançado | Francês será um diferencial</w:t>
            </w:r>
            <w:r w:rsidRPr="008833EA">
              <w:rPr>
                <w:rFonts w:ascii="Arial Narrow" w:eastAsia="Times New Roman" w:hAnsi="Arial Narrow" w:cs="Times New Roman"/>
                <w:sz w:val="14"/>
                <w:szCs w:val="14"/>
                <w:lang w:val="pt-BR"/>
              </w:rPr>
              <w:br/>
              <w:t>• Python</w:t>
            </w:r>
            <w:r w:rsidRPr="008833EA">
              <w:rPr>
                <w:rFonts w:ascii="Arial Narrow" w:eastAsia="Times New Roman" w:hAnsi="Arial Narrow" w:cs="Times New Roman"/>
                <w:sz w:val="14"/>
                <w:szCs w:val="14"/>
                <w:lang w:val="pt-BR"/>
              </w:rPr>
              <w:br/>
              <w:t>• Conhecimento técnicos em AI e Machine Learning</w:t>
            </w:r>
          </w:p>
        </w:tc>
        <w:tc>
          <w:tcPr>
            <w:tcW w:w="546" w:type="pct"/>
            <w:shd w:val="clear" w:color="auto" w:fill="auto"/>
            <w:noWrap/>
            <w:hideMark/>
          </w:tcPr>
          <w:p w14:paraId="67546820"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Mestrado</w:t>
            </w:r>
          </w:p>
        </w:tc>
      </w:tr>
      <w:tr w:rsidR="00BC75FA" w:rsidRPr="008833EA" w14:paraId="436683A7" w14:textId="77777777" w:rsidTr="00BC75FA">
        <w:trPr>
          <w:trHeight w:val="280"/>
          <w:jc w:val="center"/>
        </w:trPr>
        <w:tc>
          <w:tcPr>
            <w:tcW w:w="200" w:type="pct"/>
          </w:tcPr>
          <w:p w14:paraId="1BC240FF"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10</w:t>
            </w:r>
          </w:p>
        </w:tc>
        <w:tc>
          <w:tcPr>
            <w:tcW w:w="500" w:type="pct"/>
            <w:shd w:val="clear" w:color="auto" w:fill="auto"/>
            <w:noWrap/>
            <w:hideMark/>
          </w:tcPr>
          <w:p w14:paraId="0644362E"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Lean manufacturing no Metaverso Industrial</w:t>
            </w:r>
          </w:p>
        </w:tc>
        <w:tc>
          <w:tcPr>
            <w:tcW w:w="692" w:type="pct"/>
            <w:shd w:val="clear" w:color="auto" w:fill="auto"/>
            <w:noWrap/>
            <w:hideMark/>
          </w:tcPr>
          <w:p w14:paraId="01DF3764"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Integração da produção enxuta com a Smart Manufacturing, através da linha conectada, dirigidas por dados e vista através do Digital Twin.</w:t>
            </w:r>
          </w:p>
        </w:tc>
        <w:tc>
          <w:tcPr>
            <w:tcW w:w="1164" w:type="pct"/>
            <w:shd w:val="clear" w:color="auto" w:fill="auto"/>
            <w:noWrap/>
            <w:hideMark/>
          </w:tcPr>
          <w:p w14:paraId="6B5C9F0A"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Entregar uma linha industrial 100% conectada, sobre os elementos da indústria 4.0/5.0, através de pesquisa cientifica, sobre arquiteturas de dados, interface centrada no usuário e Gestão por Manufacturing Execution System (MES).</w:t>
            </w:r>
          </w:p>
        </w:tc>
        <w:tc>
          <w:tcPr>
            <w:tcW w:w="808" w:type="pct"/>
            <w:shd w:val="clear" w:color="auto" w:fill="auto"/>
            <w:noWrap/>
            <w:hideMark/>
          </w:tcPr>
          <w:p w14:paraId="5B4E26D0"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Artefato completo para conectividade da produção, comunicação de dados, programação de interface e Digital Twin.</w:t>
            </w:r>
          </w:p>
        </w:tc>
        <w:tc>
          <w:tcPr>
            <w:tcW w:w="545" w:type="pct"/>
            <w:shd w:val="clear" w:color="auto" w:fill="auto"/>
            <w:noWrap/>
            <w:hideMark/>
          </w:tcPr>
          <w:p w14:paraId="6033E4C9"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Engenharia de software. Tecnologia da Informação/Programador de dados.</w:t>
            </w:r>
          </w:p>
        </w:tc>
        <w:tc>
          <w:tcPr>
            <w:tcW w:w="545" w:type="pct"/>
            <w:shd w:val="clear" w:color="auto" w:fill="auto"/>
            <w:noWrap/>
            <w:hideMark/>
          </w:tcPr>
          <w:p w14:paraId="41DCCA16"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Processos de fabricação, Lean Manufacturing, Programadores controláveis, linguagens de programação, algoritmos de inteligência artificial.</w:t>
            </w:r>
          </w:p>
        </w:tc>
        <w:tc>
          <w:tcPr>
            <w:tcW w:w="546" w:type="pct"/>
            <w:shd w:val="clear" w:color="auto" w:fill="auto"/>
            <w:noWrap/>
            <w:hideMark/>
          </w:tcPr>
          <w:p w14:paraId="4E418A61"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Mestrado</w:t>
            </w:r>
          </w:p>
        </w:tc>
      </w:tr>
      <w:tr w:rsidR="00BC75FA" w:rsidRPr="008833EA" w14:paraId="1029050F" w14:textId="77777777" w:rsidTr="00BC75FA">
        <w:trPr>
          <w:trHeight w:val="280"/>
          <w:jc w:val="center"/>
        </w:trPr>
        <w:tc>
          <w:tcPr>
            <w:tcW w:w="200" w:type="pct"/>
          </w:tcPr>
          <w:p w14:paraId="4ED58465"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11</w:t>
            </w:r>
          </w:p>
        </w:tc>
        <w:tc>
          <w:tcPr>
            <w:tcW w:w="500" w:type="pct"/>
            <w:shd w:val="clear" w:color="auto" w:fill="auto"/>
            <w:noWrap/>
            <w:hideMark/>
          </w:tcPr>
          <w:p w14:paraId="7044F1A7"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RECOF</w:t>
            </w:r>
          </w:p>
        </w:tc>
        <w:tc>
          <w:tcPr>
            <w:tcW w:w="692" w:type="pct"/>
            <w:shd w:val="clear" w:color="auto" w:fill="auto"/>
            <w:noWrap/>
            <w:hideMark/>
          </w:tcPr>
          <w:p w14:paraId="1FF78124"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Comparação de estrutura de ordem de produção SAP x Recof</w:t>
            </w:r>
          </w:p>
        </w:tc>
        <w:tc>
          <w:tcPr>
            <w:tcW w:w="1164" w:type="pct"/>
            <w:shd w:val="clear" w:color="auto" w:fill="auto"/>
            <w:noWrap/>
            <w:hideMark/>
          </w:tcPr>
          <w:p w14:paraId="75220416"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Garantir que os consumos das Ordens de Produção do, migrem todas para o Recof e buscar maneiras de tratar as inconsistências na raiz.</w:t>
            </w:r>
          </w:p>
        </w:tc>
        <w:tc>
          <w:tcPr>
            <w:tcW w:w="808" w:type="pct"/>
            <w:shd w:val="clear" w:color="auto" w:fill="auto"/>
            <w:noWrap/>
            <w:hideMark/>
          </w:tcPr>
          <w:p w14:paraId="3503C12B"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Estrutura entre os dois sistemas 100% idênticas, evitando que ítens novos só conste na estrutura do SAP. Criar uma maneira simplificada de diagnosticar este tipo de erro.</w:t>
            </w:r>
          </w:p>
        </w:tc>
        <w:tc>
          <w:tcPr>
            <w:tcW w:w="545" w:type="pct"/>
            <w:shd w:val="clear" w:color="auto" w:fill="auto"/>
            <w:noWrap/>
            <w:hideMark/>
          </w:tcPr>
          <w:p w14:paraId="6C166E27"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ABAP SAP</w:t>
            </w:r>
          </w:p>
        </w:tc>
        <w:tc>
          <w:tcPr>
            <w:tcW w:w="545" w:type="pct"/>
            <w:shd w:val="clear" w:color="auto" w:fill="auto"/>
            <w:noWrap/>
            <w:hideMark/>
          </w:tcPr>
          <w:p w14:paraId="338CBEB6"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ABAP SAP</w:t>
            </w:r>
          </w:p>
        </w:tc>
        <w:tc>
          <w:tcPr>
            <w:tcW w:w="546" w:type="pct"/>
            <w:shd w:val="clear" w:color="auto" w:fill="auto"/>
            <w:noWrap/>
            <w:hideMark/>
          </w:tcPr>
          <w:p w14:paraId="397D1F5D"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Graduação</w:t>
            </w:r>
          </w:p>
        </w:tc>
      </w:tr>
      <w:tr w:rsidR="00BC75FA" w:rsidRPr="008833EA" w14:paraId="6ED0D2C8" w14:textId="77777777" w:rsidTr="00BC75FA">
        <w:trPr>
          <w:trHeight w:val="280"/>
          <w:jc w:val="center"/>
        </w:trPr>
        <w:tc>
          <w:tcPr>
            <w:tcW w:w="200" w:type="pct"/>
          </w:tcPr>
          <w:p w14:paraId="10B3D4DD"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12</w:t>
            </w:r>
          </w:p>
        </w:tc>
        <w:tc>
          <w:tcPr>
            <w:tcW w:w="500" w:type="pct"/>
            <w:shd w:val="clear" w:color="auto" w:fill="auto"/>
            <w:noWrap/>
            <w:hideMark/>
          </w:tcPr>
          <w:p w14:paraId="5DF9CF8A"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Unificação GIBs (Lista dos componentes de um carro)</w:t>
            </w:r>
          </w:p>
        </w:tc>
        <w:tc>
          <w:tcPr>
            <w:tcW w:w="692" w:type="pct"/>
            <w:shd w:val="clear" w:color="auto" w:fill="auto"/>
            <w:noWrap/>
            <w:hideMark/>
          </w:tcPr>
          <w:p w14:paraId="539BD63F"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Padronização das listas de componentes da engenharia, RVC, RECOF, regimes especiais.</w:t>
            </w:r>
          </w:p>
        </w:tc>
        <w:tc>
          <w:tcPr>
            <w:tcW w:w="1164" w:type="pct"/>
            <w:shd w:val="clear" w:color="auto" w:fill="auto"/>
            <w:noWrap/>
            <w:hideMark/>
          </w:tcPr>
          <w:p w14:paraId="1C77050F"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Buscar uma base comum de estrutura dos veículos para que seja padronizada em todos estudos de benefícios fiscais.</w:t>
            </w:r>
          </w:p>
        </w:tc>
        <w:tc>
          <w:tcPr>
            <w:tcW w:w="808" w:type="pct"/>
            <w:shd w:val="clear" w:color="auto" w:fill="auto"/>
            <w:noWrap/>
            <w:hideMark/>
          </w:tcPr>
          <w:p w14:paraId="1D09BF95"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Trabalhar de maneira mais assertivas os benefícios fiscais evitando divergências e risco de perdas de oportunidade.</w:t>
            </w:r>
          </w:p>
        </w:tc>
        <w:tc>
          <w:tcPr>
            <w:tcW w:w="545" w:type="pct"/>
            <w:shd w:val="clear" w:color="auto" w:fill="auto"/>
            <w:noWrap/>
            <w:hideMark/>
          </w:tcPr>
          <w:p w14:paraId="1A077446"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ABAP SAP, macro</w:t>
            </w:r>
          </w:p>
        </w:tc>
        <w:tc>
          <w:tcPr>
            <w:tcW w:w="545" w:type="pct"/>
            <w:shd w:val="clear" w:color="auto" w:fill="auto"/>
            <w:noWrap/>
            <w:hideMark/>
          </w:tcPr>
          <w:p w14:paraId="2B045D4D"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ABAP SAP, macro</w:t>
            </w:r>
          </w:p>
        </w:tc>
        <w:tc>
          <w:tcPr>
            <w:tcW w:w="546" w:type="pct"/>
            <w:shd w:val="clear" w:color="auto" w:fill="auto"/>
            <w:noWrap/>
            <w:hideMark/>
          </w:tcPr>
          <w:p w14:paraId="617C0B78"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Graduação</w:t>
            </w:r>
          </w:p>
        </w:tc>
      </w:tr>
      <w:tr w:rsidR="00BC75FA" w:rsidRPr="008833EA" w14:paraId="5E59647D" w14:textId="77777777" w:rsidTr="00BC75FA">
        <w:trPr>
          <w:trHeight w:val="280"/>
          <w:jc w:val="center"/>
        </w:trPr>
        <w:tc>
          <w:tcPr>
            <w:tcW w:w="200" w:type="pct"/>
          </w:tcPr>
          <w:p w14:paraId="5C333AD7"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13</w:t>
            </w:r>
          </w:p>
        </w:tc>
        <w:tc>
          <w:tcPr>
            <w:tcW w:w="500" w:type="pct"/>
            <w:shd w:val="clear" w:color="auto" w:fill="auto"/>
            <w:noWrap/>
            <w:hideMark/>
          </w:tcPr>
          <w:p w14:paraId="3465316F"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Big Data e Analytics para PMP(plano de manutenção preventiva) utilizando CBM (ConditionBasedMaintenance).</w:t>
            </w:r>
          </w:p>
        </w:tc>
        <w:tc>
          <w:tcPr>
            <w:tcW w:w="692" w:type="pct"/>
            <w:shd w:val="clear" w:color="auto" w:fill="auto"/>
            <w:noWrap/>
            <w:hideMark/>
          </w:tcPr>
          <w:p w14:paraId="2926354F"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 xml:space="preserve">Desenvolvimento de algoritmos e códigos para coleta, armazenamento, tratamento e análise de dados de PMP. Avaliação de tendência e comportamento de máquina e equipamentos. </w:t>
            </w:r>
            <w:r w:rsidRPr="008833EA">
              <w:rPr>
                <w:rFonts w:ascii="Arial Narrow" w:eastAsia="Times New Roman" w:hAnsi="Arial Narrow" w:cs="Times New Roman"/>
                <w:sz w:val="14"/>
                <w:szCs w:val="14"/>
                <w:lang w:val="pt-BR"/>
              </w:rPr>
              <w:lastRenderedPageBreak/>
              <w:t>Aplicação de manutenção preditiva e prescritiva.</w:t>
            </w:r>
          </w:p>
        </w:tc>
        <w:tc>
          <w:tcPr>
            <w:tcW w:w="1164" w:type="pct"/>
            <w:shd w:val="clear" w:color="auto" w:fill="auto"/>
            <w:noWrap/>
            <w:hideMark/>
          </w:tcPr>
          <w:p w14:paraId="39D7E434"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lastRenderedPageBreak/>
              <w:t xml:space="preserve">Melhorar o RO (rendimento operacional) do departamento de carroceria através da análise de tendência e antecipação de falhas/manutenções. Redução de parada de linha utilizando a manutenção preditiva e prescritiva. Criar indicadores de performance de máquina e equipamentos, mapear </w:t>
            </w:r>
            <w:r w:rsidRPr="008833EA">
              <w:rPr>
                <w:rFonts w:ascii="Arial Narrow" w:eastAsia="Times New Roman" w:hAnsi="Arial Narrow" w:cs="Times New Roman"/>
                <w:sz w:val="14"/>
                <w:szCs w:val="14"/>
                <w:lang w:val="pt-BR"/>
              </w:rPr>
              <w:lastRenderedPageBreak/>
              <w:t>oportunidades de melhoria do PMP e redução de custos com peças de reposição.</w:t>
            </w:r>
          </w:p>
        </w:tc>
        <w:tc>
          <w:tcPr>
            <w:tcW w:w="808" w:type="pct"/>
            <w:shd w:val="clear" w:color="auto" w:fill="auto"/>
            <w:noWrap/>
            <w:hideMark/>
          </w:tcPr>
          <w:p w14:paraId="2A5A63D4"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lastRenderedPageBreak/>
              <w:t xml:space="preserve">Digitalizar e automatizar o processo de PMP, criar e padronizar modelo de coleta e banco de dados, criar algoritmos e códigos para análise de dados, criar indicadores e alertas via Dashboard industrial, criar </w:t>
            </w:r>
            <w:r w:rsidRPr="008833EA">
              <w:rPr>
                <w:rFonts w:ascii="Arial Narrow" w:eastAsia="Times New Roman" w:hAnsi="Arial Narrow" w:cs="Times New Roman"/>
                <w:sz w:val="14"/>
                <w:szCs w:val="14"/>
                <w:lang w:val="pt-BR"/>
              </w:rPr>
              <w:lastRenderedPageBreak/>
              <w:t>monitoramento e relatórios para manutenção preditiva e prescritiva.</w:t>
            </w:r>
          </w:p>
        </w:tc>
        <w:tc>
          <w:tcPr>
            <w:tcW w:w="545" w:type="pct"/>
            <w:shd w:val="clear" w:color="auto" w:fill="auto"/>
            <w:noWrap/>
            <w:hideMark/>
          </w:tcPr>
          <w:p w14:paraId="68B473AF"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lastRenderedPageBreak/>
              <w:t xml:space="preserve">Engenharias( Computação, Software, Elétrica, Eletrônica, Automação e Robótica), Ciência da computação, Desenvolvimento e </w:t>
            </w:r>
            <w:r w:rsidRPr="008833EA">
              <w:rPr>
                <w:rFonts w:ascii="Arial Narrow" w:eastAsia="Times New Roman" w:hAnsi="Arial Narrow" w:cs="Times New Roman"/>
                <w:sz w:val="14"/>
                <w:szCs w:val="14"/>
                <w:lang w:val="pt-BR"/>
              </w:rPr>
              <w:lastRenderedPageBreak/>
              <w:t>análise de sistemas, Big Data e Analytics.</w:t>
            </w:r>
          </w:p>
        </w:tc>
        <w:tc>
          <w:tcPr>
            <w:tcW w:w="545" w:type="pct"/>
            <w:shd w:val="clear" w:color="auto" w:fill="auto"/>
            <w:noWrap/>
            <w:hideMark/>
          </w:tcPr>
          <w:p w14:paraId="6DC6FF33"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lastRenderedPageBreak/>
              <w:t>Linguagem de programação LowCode e pyhton, banco de dados GCP (Google Cloud Platform), Power Apps, Spotfire e Looker.</w:t>
            </w:r>
          </w:p>
        </w:tc>
        <w:tc>
          <w:tcPr>
            <w:tcW w:w="546" w:type="pct"/>
            <w:shd w:val="clear" w:color="auto" w:fill="auto"/>
            <w:noWrap/>
            <w:hideMark/>
          </w:tcPr>
          <w:p w14:paraId="063946AF"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Graduação</w:t>
            </w:r>
          </w:p>
        </w:tc>
      </w:tr>
      <w:tr w:rsidR="00BC75FA" w:rsidRPr="008833EA" w14:paraId="0C4D25EE" w14:textId="77777777" w:rsidTr="00BC75FA">
        <w:trPr>
          <w:trHeight w:val="280"/>
          <w:jc w:val="center"/>
        </w:trPr>
        <w:tc>
          <w:tcPr>
            <w:tcW w:w="200" w:type="pct"/>
          </w:tcPr>
          <w:p w14:paraId="2671031A"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14</w:t>
            </w:r>
          </w:p>
        </w:tc>
        <w:tc>
          <w:tcPr>
            <w:tcW w:w="500" w:type="pct"/>
            <w:shd w:val="clear" w:color="auto" w:fill="auto"/>
            <w:noWrap/>
            <w:hideMark/>
          </w:tcPr>
          <w:p w14:paraId="5890C14E"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Faturamento RECAP (Faturatriangular)</w:t>
            </w:r>
          </w:p>
        </w:tc>
        <w:tc>
          <w:tcPr>
            <w:tcW w:w="692" w:type="pct"/>
            <w:shd w:val="clear" w:color="auto" w:fill="auto"/>
            <w:noWrap/>
            <w:hideMark/>
          </w:tcPr>
          <w:p w14:paraId="4454A467"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integração SAP com OSGT</w:t>
            </w:r>
          </w:p>
        </w:tc>
        <w:tc>
          <w:tcPr>
            <w:tcW w:w="1164" w:type="pct"/>
            <w:shd w:val="clear" w:color="auto" w:fill="auto"/>
            <w:noWrap/>
            <w:hideMark/>
          </w:tcPr>
          <w:p w14:paraId="7E33DFCD"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criação de uma interface para transmitir os dados da fatura triangular do SAP para o OSGT. Com isso, evitaremos a necessidade de intervenções manuais, garantindo um processo de emissão de certificado de origem mais confiável e ágil.</w:t>
            </w:r>
          </w:p>
        </w:tc>
        <w:tc>
          <w:tcPr>
            <w:tcW w:w="808" w:type="pct"/>
            <w:shd w:val="clear" w:color="auto" w:fill="auto"/>
            <w:noWrap/>
            <w:hideMark/>
          </w:tcPr>
          <w:p w14:paraId="271DBA41"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Evitar intervenções manuais, garantindo um processo de emissão de certificado de origem mais confiável e ágil.</w:t>
            </w:r>
          </w:p>
        </w:tc>
        <w:tc>
          <w:tcPr>
            <w:tcW w:w="545" w:type="pct"/>
            <w:shd w:val="clear" w:color="auto" w:fill="auto"/>
            <w:noWrap/>
            <w:hideMark/>
          </w:tcPr>
          <w:p w14:paraId="3A7F0FFA"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ABAP SAP, OSGT</w:t>
            </w:r>
          </w:p>
        </w:tc>
        <w:tc>
          <w:tcPr>
            <w:tcW w:w="545" w:type="pct"/>
            <w:shd w:val="clear" w:color="auto" w:fill="auto"/>
            <w:noWrap/>
            <w:hideMark/>
          </w:tcPr>
          <w:p w14:paraId="3794C4C9"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ABAP SAP, OSGT</w:t>
            </w:r>
          </w:p>
        </w:tc>
        <w:tc>
          <w:tcPr>
            <w:tcW w:w="546" w:type="pct"/>
            <w:shd w:val="clear" w:color="auto" w:fill="auto"/>
            <w:noWrap/>
            <w:hideMark/>
          </w:tcPr>
          <w:p w14:paraId="614E1A20"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Graduação</w:t>
            </w:r>
          </w:p>
        </w:tc>
      </w:tr>
      <w:tr w:rsidR="00BC75FA" w:rsidRPr="008833EA" w14:paraId="37FD87B0" w14:textId="77777777" w:rsidTr="00BC75FA">
        <w:trPr>
          <w:trHeight w:val="280"/>
          <w:jc w:val="center"/>
        </w:trPr>
        <w:tc>
          <w:tcPr>
            <w:tcW w:w="200" w:type="pct"/>
          </w:tcPr>
          <w:p w14:paraId="06B4C8F2"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15</w:t>
            </w:r>
          </w:p>
        </w:tc>
        <w:tc>
          <w:tcPr>
            <w:tcW w:w="500" w:type="pct"/>
            <w:shd w:val="clear" w:color="auto" w:fill="auto"/>
            <w:noWrap/>
            <w:hideMark/>
          </w:tcPr>
          <w:p w14:paraId="608DA934"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Simulação de evaporação de peças e componentes veiculares.</w:t>
            </w:r>
          </w:p>
        </w:tc>
        <w:tc>
          <w:tcPr>
            <w:tcW w:w="692" w:type="pct"/>
            <w:shd w:val="clear" w:color="auto" w:fill="auto"/>
            <w:noWrap/>
            <w:hideMark/>
          </w:tcPr>
          <w:p w14:paraId="35A1200F"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Estudo em ambiente virtual da evaporação de gases provenientes de peças nos veículos visando antecipação e cumprimento de normas regulamentares.</w:t>
            </w:r>
          </w:p>
        </w:tc>
        <w:tc>
          <w:tcPr>
            <w:tcW w:w="1164" w:type="pct"/>
            <w:shd w:val="clear" w:color="auto" w:fill="auto"/>
            <w:noWrap/>
            <w:hideMark/>
          </w:tcPr>
          <w:p w14:paraId="0157B612"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Desenvolvimento de modelo numérico através de simulação de reações químicas e/ou inteligência artificial treinada usando dados físicos experimentais que forneça valor aproximado total e por peça dos gases desprendidos em teste com condições controladas.</w:t>
            </w:r>
          </w:p>
        </w:tc>
        <w:tc>
          <w:tcPr>
            <w:tcW w:w="808" w:type="pct"/>
            <w:shd w:val="clear" w:color="auto" w:fill="auto"/>
            <w:noWrap/>
            <w:hideMark/>
          </w:tcPr>
          <w:p w14:paraId="1CF0831E"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Valor isolado de evaporação dos principais gases nocivos e previstos em norma regulamentar das peças veiculares isoladas e como um todo a partir de definição técnica de materiais, geometria das peças e condição de contorno climática pré estabelecida.</w:t>
            </w:r>
          </w:p>
        </w:tc>
        <w:tc>
          <w:tcPr>
            <w:tcW w:w="545" w:type="pct"/>
            <w:shd w:val="clear" w:color="auto" w:fill="auto"/>
            <w:noWrap/>
            <w:hideMark/>
          </w:tcPr>
          <w:p w14:paraId="51E2E0AD"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Engenharia Química, Ciência da computação ou Data Science.</w:t>
            </w:r>
          </w:p>
        </w:tc>
        <w:tc>
          <w:tcPr>
            <w:tcW w:w="545" w:type="pct"/>
            <w:shd w:val="clear" w:color="auto" w:fill="auto"/>
            <w:noWrap/>
            <w:hideMark/>
          </w:tcPr>
          <w:p w14:paraId="07D23CD5"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Simulação de reações químicas e/ou conhecimento em machinelearning;</w:t>
            </w:r>
            <w:r w:rsidRPr="008833EA">
              <w:rPr>
                <w:rFonts w:ascii="Arial Narrow" w:eastAsia="Times New Roman" w:hAnsi="Arial Narrow" w:cs="Times New Roman"/>
                <w:sz w:val="14"/>
                <w:szCs w:val="14"/>
                <w:lang w:val="pt-BR"/>
              </w:rPr>
              <w:br/>
              <w:t>Possível conhecimento em simulação a nível molecular;</w:t>
            </w:r>
            <w:r w:rsidRPr="008833EA">
              <w:rPr>
                <w:rFonts w:ascii="Arial Narrow" w:eastAsia="Times New Roman" w:hAnsi="Arial Narrow" w:cs="Times New Roman"/>
                <w:sz w:val="14"/>
                <w:szCs w:val="14"/>
                <w:lang w:val="pt-BR"/>
              </w:rPr>
              <w:br/>
              <w:t>Entusiasta em evaporação/sublimação de gases;</w:t>
            </w:r>
            <w:r w:rsidRPr="008833EA">
              <w:rPr>
                <w:rFonts w:ascii="Arial Narrow" w:eastAsia="Times New Roman" w:hAnsi="Arial Narrow" w:cs="Times New Roman"/>
                <w:sz w:val="14"/>
                <w:szCs w:val="14"/>
                <w:lang w:val="pt-BR"/>
              </w:rPr>
              <w:br/>
              <w:t>Entusiasta em inteligência artificial.</w:t>
            </w:r>
          </w:p>
        </w:tc>
        <w:tc>
          <w:tcPr>
            <w:tcW w:w="546" w:type="pct"/>
            <w:shd w:val="clear" w:color="auto" w:fill="auto"/>
            <w:noWrap/>
            <w:hideMark/>
          </w:tcPr>
          <w:p w14:paraId="2774696F"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Doutorado</w:t>
            </w:r>
          </w:p>
        </w:tc>
      </w:tr>
      <w:tr w:rsidR="00BC75FA" w:rsidRPr="008833EA" w14:paraId="1FBAE3A5" w14:textId="77777777" w:rsidTr="00BC75FA">
        <w:trPr>
          <w:trHeight w:val="280"/>
          <w:jc w:val="center"/>
        </w:trPr>
        <w:tc>
          <w:tcPr>
            <w:tcW w:w="200" w:type="pct"/>
          </w:tcPr>
          <w:p w14:paraId="144B45E7"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16</w:t>
            </w:r>
          </w:p>
        </w:tc>
        <w:tc>
          <w:tcPr>
            <w:tcW w:w="500" w:type="pct"/>
            <w:shd w:val="clear" w:color="auto" w:fill="auto"/>
            <w:noWrap/>
            <w:hideMark/>
          </w:tcPr>
          <w:p w14:paraId="26C57607"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Simulação por elementos finitos para caracterização estática e dinâmica de diferentes tipos de modelagem de ponto de solda.</w:t>
            </w:r>
          </w:p>
        </w:tc>
        <w:tc>
          <w:tcPr>
            <w:tcW w:w="692" w:type="pct"/>
            <w:shd w:val="clear" w:color="auto" w:fill="auto"/>
            <w:noWrap/>
            <w:hideMark/>
          </w:tcPr>
          <w:p w14:paraId="004DAC7C"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Características estáticas e dinâmicas de diferentes tipos de pontos de solda aplicados em modelagem numérica estrutural de componentes móveis de projetos automotivos com fim definir melhor aplicabilidade e influência em cada tipo de análise estudada.</w:t>
            </w:r>
          </w:p>
        </w:tc>
        <w:tc>
          <w:tcPr>
            <w:tcW w:w="1164" w:type="pct"/>
            <w:shd w:val="clear" w:color="auto" w:fill="auto"/>
            <w:noWrap/>
            <w:hideMark/>
          </w:tcPr>
          <w:p w14:paraId="3EDEBE87"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Estudo comparativo dos tipos de modelagem para diversas análises não lineares, modais, de durabilidade e de impacto para estruturas relacionadas a partes móveis do veículo.</w:t>
            </w:r>
          </w:p>
        </w:tc>
        <w:tc>
          <w:tcPr>
            <w:tcW w:w="808" w:type="pct"/>
            <w:shd w:val="clear" w:color="auto" w:fill="auto"/>
            <w:noWrap/>
            <w:hideMark/>
          </w:tcPr>
          <w:p w14:paraId="024024B4"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Influência de cada tipo de solda aplicada nos modelos virtuais, para cada tipo de simulação conforme citado no objetivo.</w:t>
            </w:r>
            <w:r w:rsidRPr="008833EA">
              <w:rPr>
                <w:rFonts w:ascii="Arial Narrow" w:eastAsia="Times New Roman" w:hAnsi="Arial Narrow" w:cs="Times New Roman"/>
                <w:sz w:val="14"/>
                <w:szCs w:val="14"/>
                <w:lang w:val="pt-BR"/>
              </w:rPr>
              <w:br/>
              <w:t>Benchmark das soldas, em âmbito virtual, de melhor aplicação/correlação para cada caso.</w:t>
            </w:r>
            <w:r w:rsidRPr="008833EA">
              <w:rPr>
                <w:rFonts w:ascii="Arial Narrow" w:eastAsia="Times New Roman" w:hAnsi="Arial Narrow" w:cs="Times New Roman"/>
                <w:sz w:val="14"/>
                <w:szCs w:val="14"/>
                <w:lang w:val="pt-BR"/>
              </w:rPr>
              <w:br/>
              <w:t>Possibilidade de unificação da modelagem para os diversos tipos de simulação.</w:t>
            </w:r>
          </w:p>
        </w:tc>
        <w:tc>
          <w:tcPr>
            <w:tcW w:w="545" w:type="pct"/>
            <w:shd w:val="clear" w:color="auto" w:fill="auto"/>
            <w:noWrap/>
            <w:hideMark/>
          </w:tcPr>
          <w:p w14:paraId="71CCBF37"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Engenharia mecânica, Mecatrônica, Aeronáutica, Automotiva.</w:t>
            </w:r>
          </w:p>
        </w:tc>
        <w:tc>
          <w:tcPr>
            <w:tcW w:w="545" w:type="pct"/>
            <w:shd w:val="clear" w:color="auto" w:fill="auto"/>
            <w:noWrap/>
            <w:hideMark/>
          </w:tcPr>
          <w:p w14:paraId="56D0992B"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Simulação de elementos finitos;</w:t>
            </w:r>
            <w:r w:rsidRPr="008833EA">
              <w:rPr>
                <w:rFonts w:ascii="Arial Narrow" w:eastAsia="Times New Roman" w:hAnsi="Arial Narrow" w:cs="Times New Roman"/>
                <w:sz w:val="14"/>
                <w:szCs w:val="14"/>
                <w:lang w:val="pt-BR"/>
              </w:rPr>
              <w:br/>
              <w:t>Dinâmica;</w:t>
            </w:r>
            <w:r w:rsidRPr="008833EA">
              <w:rPr>
                <w:rFonts w:ascii="Arial Narrow" w:eastAsia="Times New Roman" w:hAnsi="Arial Narrow" w:cs="Times New Roman"/>
                <w:sz w:val="14"/>
                <w:szCs w:val="14"/>
                <w:lang w:val="pt-BR"/>
              </w:rPr>
              <w:br/>
              <w:t>Mecânica dos sólidos;</w:t>
            </w:r>
            <w:r w:rsidRPr="008833EA">
              <w:rPr>
                <w:rFonts w:ascii="Arial Narrow" w:eastAsia="Times New Roman" w:hAnsi="Arial Narrow" w:cs="Times New Roman"/>
                <w:sz w:val="14"/>
                <w:szCs w:val="14"/>
                <w:lang w:val="pt-BR"/>
              </w:rPr>
              <w:br/>
              <w:t>Fadiga;</w:t>
            </w:r>
            <w:r w:rsidRPr="008833EA">
              <w:rPr>
                <w:rFonts w:ascii="Arial Narrow" w:eastAsia="Times New Roman" w:hAnsi="Arial Narrow" w:cs="Times New Roman"/>
                <w:sz w:val="14"/>
                <w:szCs w:val="14"/>
                <w:lang w:val="pt-BR"/>
              </w:rPr>
              <w:br/>
              <w:t>Entusiasta no ramo automobilístico.</w:t>
            </w:r>
          </w:p>
        </w:tc>
        <w:tc>
          <w:tcPr>
            <w:tcW w:w="546" w:type="pct"/>
            <w:shd w:val="clear" w:color="auto" w:fill="auto"/>
            <w:noWrap/>
            <w:hideMark/>
          </w:tcPr>
          <w:p w14:paraId="1B90DEAA"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Mestrado</w:t>
            </w:r>
          </w:p>
        </w:tc>
      </w:tr>
      <w:tr w:rsidR="00BC75FA" w:rsidRPr="008833EA" w14:paraId="235F0517" w14:textId="77777777" w:rsidTr="00BC75FA">
        <w:trPr>
          <w:trHeight w:val="280"/>
          <w:jc w:val="center"/>
        </w:trPr>
        <w:tc>
          <w:tcPr>
            <w:tcW w:w="200" w:type="pct"/>
          </w:tcPr>
          <w:p w14:paraId="5FBBFA25"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17</w:t>
            </w:r>
          </w:p>
        </w:tc>
        <w:tc>
          <w:tcPr>
            <w:tcW w:w="500" w:type="pct"/>
            <w:shd w:val="clear" w:color="auto" w:fill="auto"/>
            <w:noWrap/>
            <w:hideMark/>
          </w:tcPr>
          <w:p w14:paraId="4978490A"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Integração de sistema CRM</w:t>
            </w:r>
          </w:p>
        </w:tc>
        <w:tc>
          <w:tcPr>
            <w:tcW w:w="692" w:type="pct"/>
            <w:shd w:val="clear" w:color="auto" w:fill="auto"/>
            <w:noWrap/>
            <w:hideMark/>
          </w:tcPr>
          <w:p w14:paraId="2696D82E"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Integração de sistema CRM</w:t>
            </w:r>
          </w:p>
        </w:tc>
        <w:tc>
          <w:tcPr>
            <w:tcW w:w="1164" w:type="pct"/>
            <w:shd w:val="clear" w:color="auto" w:fill="auto"/>
            <w:noWrap/>
            <w:hideMark/>
          </w:tcPr>
          <w:p w14:paraId="03F0247F"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Auxiliar a equipe na implantação da Integração CRM na rede de concessionárias do Brasil e Argentina, e atuar em conjunto com a equipe corporativa</w:t>
            </w:r>
          </w:p>
        </w:tc>
        <w:tc>
          <w:tcPr>
            <w:tcW w:w="808" w:type="pct"/>
            <w:shd w:val="clear" w:color="auto" w:fill="auto"/>
            <w:noWrap/>
            <w:hideMark/>
          </w:tcPr>
          <w:p w14:paraId="2EB4D010"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Implantação de integração de CRM realizada</w:t>
            </w:r>
          </w:p>
        </w:tc>
        <w:tc>
          <w:tcPr>
            <w:tcW w:w="545" w:type="pct"/>
            <w:shd w:val="clear" w:color="auto" w:fill="auto"/>
            <w:noWrap/>
            <w:hideMark/>
          </w:tcPr>
          <w:p w14:paraId="699ECAEE"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Cursos de Tecnologia da informação</w:t>
            </w:r>
          </w:p>
        </w:tc>
        <w:tc>
          <w:tcPr>
            <w:tcW w:w="545" w:type="pct"/>
            <w:shd w:val="clear" w:color="auto" w:fill="auto"/>
            <w:noWrap/>
            <w:hideMark/>
          </w:tcPr>
          <w:p w14:paraId="0BDBF37E"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Conceitos de APIs, SAP, banco de dados</w:t>
            </w:r>
          </w:p>
        </w:tc>
        <w:tc>
          <w:tcPr>
            <w:tcW w:w="546" w:type="pct"/>
            <w:shd w:val="clear" w:color="auto" w:fill="auto"/>
            <w:noWrap/>
            <w:hideMark/>
          </w:tcPr>
          <w:p w14:paraId="1018D2E3"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Graduação</w:t>
            </w:r>
          </w:p>
        </w:tc>
      </w:tr>
      <w:tr w:rsidR="00BC75FA" w:rsidRPr="008833EA" w14:paraId="02A07136" w14:textId="77777777" w:rsidTr="00BC75FA">
        <w:trPr>
          <w:trHeight w:val="280"/>
          <w:jc w:val="center"/>
        </w:trPr>
        <w:tc>
          <w:tcPr>
            <w:tcW w:w="200" w:type="pct"/>
          </w:tcPr>
          <w:p w14:paraId="0F5306CB"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18</w:t>
            </w:r>
          </w:p>
        </w:tc>
        <w:tc>
          <w:tcPr>
            <w:tcW w:w="500" w:type="pct"/>
            <w:shd w:val="clear" w:color="auto" w:fill="auto"/>
            <w:noWrap/>
            <w:hideMark/>
          </w:tcPr>
          <w:p w14:paraId="7F385F80"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Analise de Business Value em TI</w:t>
            </w:r>
          </w:p>
        </w:tc>
        <w:tc>
          <w:tcPr>
            <w:tcW w:w="692" w:type="pct"/>
            <w:shd w:val="clear" w:color="auto" w:fill="auto"/>
            <w:noWrap/>
            <w:hideMark/>
          </w:tcPr>
          <w:p w14:paraId="30B4B5D3"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Como a TI pode trazer valor direto ou indireto para o negocio da Renault</w:t>
            </w:r>
          </w:p>
        </w:tc>
        <w:tc>
          <w:tcPr>
            <w:tcW w:w="1164" w:type="pct"/>
            <w:shd w:val="clear" w:color="auto" w:fill="auto"/>
            <w:noWrap/>
            <w:hideMark/>
          </w:tcPr>
          <w:p w14:paraId="1FB0311A"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Business Value IT - Trabalhar com indicadores de ISIT que reflitam valor para o negócio</w:t>
            </w:r>
          </w:p>
        </w:tc>
        <w:tc>
          <w:tcPr>
            <w:tcW w:w="808" w:type="pct"/>
            <w:shd w:val="clear" w:color="auto" w:fill="auto"/>
            <w:noWrap/>
            <w:hideMark/>
          </w:tcPr>
          <w:p w14:paraId="455876EE"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Criação de dashboards com indicadores de Business Value para a área de TI. Criação de metodos de calculos, algoritmos, raciocínios para chegar as boas metricas de business value.</w:t>
            </w:r>
          </w:p>
        </w:tc>
        <w:tc>
          <w:tcPr>
            <w:tcW w:w="545" w:type="pct"/>
            <w:shd w:val="clear" w:color="auto" w:fill="auto"/>
            <w:noWrap/>
            <w:hideMark/>
          </w:tcPr>
          <w:p w14:paraId="6DD7630C"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Cursos de TI</w:t>
            </w:r>
            <w:r w:rsidRPr="008833EA">
              <w:rPr>
                <w:rFonts w:ascii="Arial Narrow" w:eastAsia="Times New Roman" w:hAnsi="Arial Narrow" w:cs="Times New Roman"/>
                <w:sz w:val="14"/>
                <w:szCs w:val="14"/>
                <w:lang w:val="pt-BR"/>
              </w:rPr>
              <w:br/>
              <w:t>Administração</w:t>
            </w:r>
            <w:r w:rsidRPr="008833EA">
              <w:rPr>
                <w:rFonts w:ascii="Arial Narrow" w:eastAsia="Times New Roman" w:hAnsi="Arial Narrow" w:cs="Times New Roman"/>
                <w:sz w:val="14"/>
                <w:szCs w:val="14"/>
                <w:lang w:val="pt-BR"/>
              </w:rPr>
              <w:br/>
              <w:t>Finanças</w:t>
            </w:r>
            <w:r w:rsidRPr="008833EA">
              <w:rPr>
                <w:rFonts w:ascii="Arial Narrow" w:eastAsia="Times New Roman" w:hAnsi="Arial Narrow" w:cs="Times New Roman"/>
                <w:sz w:val="14"/>
                <w:szCs w:val="14"/>
                <w:lang w:val="pt-BR"/>
              </w:rPr>
              <w:br/>
              <w:t>Contábeis</w:t>
            </w:r>
          </w:p>
        </w:tc>
        <w:tc>
          <w:tcPr>
            <w:tcW w:w="545" w:type="pct"/>
            <w:shd w:val="clear" w:color="auto" w:fill="auto"/>
            <w:noWrap/>
            <w:hideMark/>
          </w:tcPr>
          <w:p w14:paraId="7AFFB459"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Calculo, noções de negocio, SAFE: ValueStream</w:t>
            </w:r>
          </w:p>
        </w:tc>
        <w:tc>
          <w:tcPr>
            <w:tcW w:w="546" w:type="pct"/>
            <w:shd w:val="clear" w:color="auto" w:fill="auto"/>
            <w:noWrap/>
            <w:hideMark/>
          </w:tcPr>
          <w:p w14:paraId="3EB6B73D"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Graduação</w:t>
            </w:r>
          </w:p>
        </w:tc>
      </w:tr>
      <w:tr w:rsidR="00BC75FA" w:rsidRPr="008833EA" w14:paraId="39E8C7A7" w14:textId="77777777" w:rsidTr="00BC75FA">
        <w:trPr>
          <w:trHeight w:val="280"/>
          <w:jc w:val="center"/>
        </w:trPr>
        <w:tc>
          <w:tcPr>
            <w:tcW w:w="200" w:type="pct"/>
          </w:tcPr>
          <w:p w14:paraId="6023D41F"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19</w:t>
            </w:r>
          </w:p>
        </w:tc>
        <w:tc>
          <w:tcPr>
            <w:tcW w:w="500" w:type="pct"/>
            <w:shd w:val="clear" w:color="auto" w:fill="auto"/>
            <w:noWrap/>
            <w:hideMark/>
          </w:tcPr>
          <w:p w14:paraId="598D893F"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Estudo de Offshore Cluster em TI</w:t>
            </w:r>
          </w:p>
        </w:tc>
        <w:tc>
          <w:tcPr>
            <w:tcW w:w="692" w:type="pct"/>
            <w:shd w:val="clear" w:color="auto" w:fill="auto"/>
            <w:noWrap/>
            <w:hideMark/>
          </w:tcPr>
          <w:p w14:paraId="25D71A84"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Offshore - Parâmetros para recrutamento e seleção de workforce de ISIT em múltiplos países</w:t>
            </w:r>
          </w:p>
        </w:tc>
        <w:tc>
          <w:tcPr>
            <w:tcW w:w="1164" w:type="pct"/>
            <w:shd w:val="clear" w:color="auto" w:fill="auto"/>
            <w:noWrap/>
            <w:hideMark/>
          </w:tcPr>
          <w:p w14:paraId="4821119E"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Offshore - Parâmetros para recrutamento e seleção de workforce de ISIT em múltiplos países</w:t>
            </w:r>
          </w:p>
        </w:tc>
        <w:tc>
          <w:tcPr>
            <w:tcW w:w="808" w:type="pct"/>
            <w:shd w:val="clear" w:color="auto" w:fill="auto"/>
            <w:noWrap/>
            <w:hideMark/>
          </w:tcPr>
          <w:p w14:paraId="37ADC82B"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Offshore - Parâmetros para recrutamento e seleção de workforce de ISIT em múltiplos países</w:t>
            </w:r>
          </w:p>
        </w:tc>
        <w:tc>
          <w:tcPr>
            <w:tcW w:w="545" w:type="pct"/>
            <w:shd w:val="clear" w:color="auto" w:fill="auto"/>
            <w:noWrap/>
            <w:hideMark/>
          </w:tcPr>
          <w:p w14:paraId="20E4F76F"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Administração</w:t>
            </w:r>
            <w:r w:rsidRPr="008833EA">
              <w:rPr>
                <w:rFonts w:ascii="Arial Narrow" w:eastAsia="Times New Roman" w:hAnsi="Arial Narrow" w:cs="Times New Roman"/>
                <w:sz w:val="14"/>
                <w:szCs w:val="14"/>
                <w:lang w:val="en-US"/>
              </w:rPr>
              <w:br/>
              <w:t>RH</w:t>
            </w:r>
            <w:r w:rsidRPr="008833EA">
              <w:rPr>
                <w:rFonts w:ascii="Arial Narrow" w:eastAsia="Times New Roman" w:hAnsi="Arial Narrow" w:cs="Times New Roman"/>
                <w:sz w:val="14"/>
                <w:szCs w:val="14"/>
                <w:lang w:val="en-US"/>
              </w:rPr>
              <w:br/>
              <w:t>Gestão</w:t>
            </w:r>
          </w:p>
        </w:tc>
        <w:tc>
          <w:tcPr>
            <w:tcW w:w="545" w:type="pct"/>
            <w:shd w:val="clear" w:color="auto" w:fill="auto"/>
            <w:noWrap/>
            <w:hideMark/>
          </w:tcPr>
          <w:p w14:paraId="0AF520B0"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Idioma espanholintermediário</w:t>
            </w:r>
          </w:p>
        </w:tc>
        <w:tc>
          <w:tcPr>
            <w:tcW w:w="546" w:type="pct"/>
            <w:shd w:val="clear" w:color="auto" w:fill="auto"/>
            <w:noWrap/>
            <w:hideMark/>
          </w:tcPr>
          <w:p w14:paraId="78F3BEB9"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Mestrado</w:t>
            </w:r>
          </w:p>
        </w:tc>
      </w:tr>
      <w:tr w:rsidR="00BC75FA" w:rsidRPr="008833EA" w14:paraId="507BE50A" w14:textId="77777777" w:rsidTr="00BC75FA">
        <w:trPr>
          <w:trHeight w:val="280"/>
          <w:jc w:val="center"/>
        </w:trPr>
        <w:tc>
          <w:tcPr>
            <w:tcW w:w="200" w:type="pct"/>
          </w:tcPr>
          <w:p w14:paraId="324022AB"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20</w:t>
            </w:r>
          </w:p>
        </w:tc>
        <w:tc>
          <w:tcPr>
            <w:tcW w:w="500" w:type="pct"/>
            <w:shd w:val="clear" w:color="auto" w:fill="auto"/>
            <w:noWrap/>
            <w:hideMark/>
          </w:tcPr>
          <w:p w14:paraId="617EBB28"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Estudo sobre estrategia de descarbonização na TI</w:t>
            </w:r>
          </w:p>
        </w:tc>
        <w:tc>
          <w:tcPr>
            <w:tcW w:w="692" w:type="pct"/>
            <w:shd w:val="clear" w:color="auto" w:fill="auto"/>
            <w:noWrap/>
            <w:hideMark/>
          </w:tcPr>
          <w:p w14:paraId="55DEE0D8"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Green IT</w:t>
            </w:r>
          </w:p>
        </w:tc>
        <w:tc>
          <w:tcPr>
            <w:tcW w:w="1164" w:type="pct"/>
            <w:shd w:val="clear" w:color="auto" w:fill="auto"/>
            <w:noWrap/>
            <w:hideMark/>
          </w:tcPr>
          <w:p w14:paraId="6264AD36"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Estudo e plano para gestão Green IT</w:t>
            </w:r>
          </w:p>
        </w:tc>
        <w:tc>
          <w:tcPr>
            <w:tcW w:w="808" w:type="pct"/>
            <w:shd w:val="clear" w:color="auto" w:fill="auto"/>
            <w:noWrap/>
            <w:hideMark/>
          </w:tcPr>
          <w:p w14:paraId="4B55DC4A"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Mecanismos de governança e principais ações necessárias</w:t>
            </w:r>
          </w:p>
        </w:tc>
        <w:tc>
          <w:tcPr>
            <w:tcW w:w="545" w:type="pct"/>
            <w:shd w:val="clear" w:color="auto" w:fill="auto"/>
            <w:noWrap/>
            <w:hideMark/>
          </w:tcPr>
          <w:p w14:paraId="37F0DD66"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Cursos de TI</w:t>
            </w:r>
            <w:r w:rsidRPr="008833EA">
              <w:rPr>
                <w:rFonts w:ascii="Arial Narrow" w:eastAsia="Times New Roman" w:hAnsi="Arial Narrow" w:cs="Times New Roman"/>
                <w:sz w:val="14"/>
                <w:szCs w:val="14"/>
                <w:lang w:val="pt-BR"/>
              </w:rPr>
              <w:br/>
              <w:t>Gestão ambiental ou semelhantes</w:t>
            </w:r>
            <w:r w:rsidRPr="008833EA">
              <w:rPr>
                <w:rFonts w:ascii="Arial Narrow" w:eastAsia="Times New Roman" w:hAnsi="Arial Narrow" w:cs="Times New Roman"/>
                <w:sz w:val="14"/>
                <w:szCs w:val="14"/>
                <w:lang w:val="pt-BR"/>
              </w:rPr>
              <w:br/>
              <w:t>Engenharia ambiental</w:t>
            </w:r>
          </w:p>
        </w:tc>
        <w:tc>
          <w:tcPr>
            <w:tcW w:w="545" w:type="pct"/>
            <w:shd w:val="clear" w:color="auto" w:fill="auto"/>
            <w:noWrap/>
            <w:hideMark/>
          </w:tcPr>
          <w:p w14:paraId="2E6A55B7"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Normas ISO realcionadas a meio ambiente</w:t>
            </w:r>
          </w:p>
        </w:tc>
        <w:tc>
          <w:tcPr>
            <w:tcW w:w="546" w:type="pct"/>
            <w:shd w:val="clear" w:color="auto" w:fill="auto"/>
            <w:noWrap/>
            <w:hideMark/>
          </w:tcPr>
          <w:p w14:paraId="40672825"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Mestrado</w:t>
            </w:r>
          </w:p>
        </w:tc>
      </w:tr>
      <w:tr w:rsidR="00BC75FA" w:rsidRPr="008833EA" w14:paraId="572FD447" w14:textId="77777777" w:rsidTr="00BC75FA">
        <w:trPr>
          <w:trHeight w:val="280"/>
          <w:jc w:val="center"/>
        </w:trPr>
        <w:tc>
          <w:tcPr>
            <w:tcW w:w="200" w:type="pct"/>
          </w:tcPr>
          <w:p w14:paraId="3C0E830E"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21</w:t>
            </w:r>
          </w:p>
        </w:tc>
        <w:tc>
          <w:tcPr>
            <w:tcW w:w="500" w:type="pct"/>
            <w:shd w:val="clear" w:color="auto" w:fill="auto"/>
            <w:noWrap/>
            <w:hideMark/>
          </w:tcPr>
          <w:p w14:paraId="13C6826F"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AI@Leap100</w:t>
            </w:r>
          </w:p>
        </w:tc>
        <w:tc>
          <w:tcPr>
            <w:tcW w:w="692" w:type="pct"/>
            <w:shd w:val="clear" w:color="auto" w:fill="auto"/>
            <w:noWrap/>
            <w:hideMark/>
          </w:tcPr>
          <w:p w14:paraId="4186A7B4"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Reduzir o tempo de desenvolvimento de um veículo (V3P-4) (de 4 anos para 2 anos) com aplicação de Inteligência Artificial nos processos de concepção, materiais e diversidade nos projetos globais</w:t>
            </w:r>
          </w:p>
        </w:tc>
        <w:tc>
          <w:tcPr>
            <w:tcW w:w="1164" w:type="pct"/>
            <w:shd w:val="clear" w:color="auto" w:fill="auto"/>
            <w:noWrap/>
            <w:hideMark/>
          </w:tcPr>
          <w:p w14:paraId="65DC73E3"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Reduzir o tempo de desenvolvimento de um veículo</w:t>
            </w:r>
          </w:p>
        </w:tc>
        <w:tc>
          <w:tcPr>
            <w:tcW w:w="808" w:type="pct"/>
            <w:shd w:val="clear" w:color="auto" w:fill="auto"/>
            <w:noWrap/>
            <w:hideMark/>
          </w:tcPr>
          <w:p w14:paraId="5556C0F4"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Diminuição de time to marketing dos nossos produtos</w:t>
            </w:r>
          </w:p>
        </w:tc>
        <w:tc>
          <w:tcPr>
            <w:tcW w:w="545" w:type="pct"/>
            <w:shd w:val="clear" w:color="auto" w:fill="auto"/>
            <w:noWrap/>
            <w:hideMark/>
          </w:tcPr>
          <w:p w14:paraId="7C352348"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Cursos de TI</w:t>
            </w:r>
            <w:r w:rsidRPr="008833EA">
              <w:rPr>
                <w:rFonts w:ascii="Arial Narrow" w:eastAsia="Times New Roman" w:hAnsi="Arial Narrow" w:cs="Times New Roman"/>
                <w:sz w:val="14"/>
                <w:szCs w:val="14"/>
                <w:lang w:val="pt-BR"/>
              </w:rPr>
              <w:br/>
              <w:t>Engenharia de produto</w:t>
            </w:r>
          </w:p>
        </w:tc>
        <w:tc>
          <w:tcPr>
            <w:tcW w:w="545" w:type="pct"/>
            <w:shd w:val="clear" w:color="auto" w:fill="auto"/>
            <w:noWrap/>
            <w:hideMark/>
          </w:tcPr>
          <w:p w14:paraId="1D978EC6"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Data Science, Inteligencia artificial</w:t>
            </w:r>
          </w:p>
        </w:tc>
        <w:tc>
          <w:tcPr>
            <w:tcW w:w="546" w:type="pct"/>
            <w:shd w:val="clear" w:color="auto" w:fill="auto"/>
            <w:noWrap/>
            <w:hideMark/>
          </w:tcPr>
          <w:p w14:paraId="5A4D0118"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Mestrado</w:t>
            </w:r>
          </w:p>
        </w:tc>
      </w:tr>
      <w:tr w:rsidR="00BC75FA" w:rsidRPr="008833EA" w14:paraId="71719630" w14:textId="77777777" w:rsidTr="00BC75FA">
        <w:trPr>
          <w:trHeight w:val="280"/>
          <w:jc w:val="center"/>
        </w:trPr>
        <w:tc>
          <w:tcPr>
            <w:tcW w:w="200" w:type="pct"/>
          </w:tcPr>
          <w:p w14:paraId="60EF8A79"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22</w:t>
            </w:r>
          </w:p>
        </w:tc>
        <w:tc>
          <w:tcPr>
            <w:tcW w:w="500" w:type="pct"/>
            <w:shd w:val="clear" w:color="auto" w:fill="auto"/>
            <w:noWrap/>
            <w:hideMark/>
          </w:tcPr>
          <w:p w14:paraId="60A02643"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Melhoria de processos através de IA</w:t>
            </w:r>
          </w:p>
        </w:tc>
        <w:tc>
          <w:tcPr>
            <w:tcW w:w="692" w:type="pct"/>
            <w:shd w:val="clear" w:color="auto" w:fill="auto"/>
            <w:noWrap/>
            <w:hideMark/>
          </w:tcPr>
          <w:p w14:paraId="7AE8BE2A"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Estudo de oportunidades de utilização de IA</w:t>
            </w:r>
          </w:p>
        </w:tc>
        <w:tc>
          <w:tcPr>
            <w:tcW w:w="1164" w:type="pct"/>
            <w:shd w:val="clear" w:color="auto" w:fill="auto"/>
            <w:noWrap/>
            <w:hideMark/>
          </w:tcPr>
          <w:p w14:paraId="4DD44BB1"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Implementação de pelo menos 1 case para os domínios de RH, Compras ou Comunicação</w:t>
            </w:r>
          </w:p>
        </w:tc>
        <w:tc>
          <w:tcPr>
            <w:tcW w:w="808" w:type="pct"/>
            <w:shd w:val="clear" w:color="auto" w:fill="auto"/>
            <w:noWrap/>
            <w:hideMark/>
          </w:tcPr>
          <w:p w14:paraId="646897A5"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Implementação de pelo menos 1 case para os domínios de RH, Compras ou Comunicação</w:t>
            </w:r>
          </w:p>
        </w:tc>
        <w:tc>
          <w:tcPr>
            <w:tcW w:w="545" w:type="pct"/>
            <w:shd w:val="clear" w:color="auto" w:fill="auto"/>
            <w:noWrap/>
            <w:hideMark/>
          </w:tcPr>
          <w:p w14:paraId="1B8E86AF"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Cursos de TI</w:t>
            </w:r>
            <w:r w:rsidRPr="008833EA">
              <w:rPr>
                <w:rFonts w:ascii="Arial Narrow" w:eastAsia="Times New Roman" w:hAnsi="Arial Narrow" w:cs="Times New Roman"/>
                <w:sz w:val="14"/>
                <w:szCs w:val="14"/>
                <w:lang w:val="pt-BR"/>
              </w:rPr>
              <w:br/>
              <w:t>Data Science</w:t>
            </w:r>
          </w:p>
        </w:tc>
        <w:tc>
          <w:tcPr>
            <w:tcW w:w="545" w:type="pct"/>
            <w:shd w:val="clear" w:color="auto" w:fill="auto"/>
            <w:noWrap/>
            <w:hideMark/>
          </w:tcPr>
          <w:p w14:paraId="45D1B713"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Programação, Python, Inteligencia artificial</w:t>
            </w:r>
          </w:p>
        </w:tc>
        <w:tc>
          <w:tcPr>
            <w:tcW w:w="546" w:type="pct"/>
            <w:shd w:val="clear" w:color="auto" w:fill="auto"/>
            <w:noWrap/>
            <w:hideMark/>
          </w:tcPr>
          <w:p w14:paraId="19692308"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Graduação</w:t>
            </w:r>
          </w:p>
        </w:tc>
      </w:tr>
      <w:tr w:rsidR="00BC75FA" w:rsidRPr="008833EA" w14:paraId="4A7309BC" w14:textId="77777777" w:rsidTr="00BC75FA">
        <w:trPr>
          <w:trHeight w:val="280"/>
          <w:jc w:val="center"/>
        </w:trPr>
        <w:tc>
          <w:tcPr>
            <w:tcW w:w="200" w:type="pct"/>
          </w:tcPr>
          <w:p w14:paraId="2D9B96B1"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23</w:t>
            </w:r>
          </w:p>
        </w:tc>
        <w:tc>
          <w:tcPr>
            <w:tcW w:w="500" w:type="pct"/>
            <w:shd w:val="clear" w:color="auto" w:fill="auto"/>
            <w:noWrap/>
            <w:hideMark/>
          </w:tcPr>
          <w:p w14:paraId="44F0C377"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Coleta e analise de dados para indicadores</w:t>
            </w:r>
          </w:p>
        </w:tc>
        <w:tc>
          <w:tcPr>
            <w:tcW w:w="692" w:type="pct"/>
            <w:shd w:val="clear" w:color="auto" w:fill="auto"/>
            <w:noWrap/>
            <w:hideMark/>
          </w:tcPr>
          <w:p w14:paraId="63878ACA"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Coleta e análise de dados com geração de indicadores que contribuam para tomada de decisão</w:t>
            </w:r>
          </w:p>
        </w:tc>
        <w:tc>
          <w:tcPr>
            <w:tcW w:w="1164" w:type="pct"/>
            <w:shd w:val="clear" w:color="auto" w:fill="auto"/>
            <w:noWrap/>
            <w:hideMark/>
          </w:tcPr>
          <w:p w14:paraId="61E44A10"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Coleta e análise de dados com geração de indicadores que contribuam para tomada de decisão</w:t>
            </w:r>
          </w:p>
        </w:tc>
        <w:tc>
          <w:tcPr>
            <w:tcW w:w="808" w:type="pct"/>
            <w:shd w:val="clear" w:color="auto" w:fill="auto"/>
            <w:noWrap/>
            <w:hideMark/>
          </w:tcPr>
          <w:p w14:paraId="0DFA2A1F"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Coleta e análise de dados com geração de indicadores que contribuam para tomada de decisão</w:t>
            </w:r>
          </w:p>
        </w:tc>
        <w:tc>
          <w:tcPr>
            <w:tcW w:w="545" w:type="pct"/>
            <w:shd w:val="clear" w:color="auto" w:fill="auto"/>
            <w:noWrap/>
            <w:hideMark/>
          </w:tcPr>
          <w:p w14:paraId="512EA6BA"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Cursos de TI</w:t>
            </w:r>
            <w:r w:rsidRPr="008833EA">
              <w:rPr>
                <w:rFonts w:ascii="Arial Narrow" w:eastAsia="Times New Roman" w:hAnsi="Arial Narrow" w:cs="Times New Roman"/>
                <w:sz w:val="14"/>
                <w:szCs w:val="14"/>
                <w:lang w:val="en-US"/>
              </w:rPr>
              <w:br/>
              <w:t>Estatística</w:t>
            </w:r>
          </w:p>
        </w:tc>
        <w:tc>
          <w:tcPr>
            <w:tcW w:w="545" w:type="pct"/>
            <w:shd w:val="clear" w:color="auto" w:fill="auto"/>
            <w:noWrap/>
            <w:hideMark/>
          </w:tcPr>
          <w:p w14:paraId="05BF01A5"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Ciencia de dados, Python</w:t>
            </w:r>
          </w:p>
        </w:tc>
        <w:tc>
          <w:tcPr>
            <w:tcW w:w="546" w:type="pct"/>
            <w:shd w:val="clear" w:color="auto" w:fill="auto"/>
            <w:noWrap/>
            <w:hideMark/>
          </w:tcPr>
          <w:p w14:paraId="0BAEC2C7"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Graduação</w:t>
            </w:r>
          </w:p>
        </w:tc>
      </w:tr>
      <w:tr w:rsidR="00BC75FA" w:rsidRPr="008833EA" w14:paraId="22D6BB4D" w14:textId="77777777" w:rsidTr="00BC75FA">
        <w:trPr>
          <w:trHeight w:val="280"/>
          <w:jc w:val="center"/>
        </w:trPr>
        <w:tc>
          <w:tcPr>
            <w:tcW w:w="200" w:type="pct"/>
          </w:tcPr>
          <w:p w14:paraId="3A49490A"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24</w:t>
            </w:r>
          </w:p>
        </w:tc>
        <w:tc>
          <w:tcPr>
            <w:tcW w:w="500" w:type="pct"/>
            <w:shd w:val="clear" w:color="auto" w:fill="auto"/>
            <w:noWrap/>
            <w:hideMark/>
          </w:tcPr>
          <w:p w14:paraId="2883D302"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 xml:space="preserve">ESG - Oportunidades </w:t>
            </w:r>
            <w:r w:rsidRPr="008833EA">
              <w:rPr>
                <w:rFonts w:ascii="Arial Narrow" w:eastAsia="Times New Roman" w:hAnsi="Arial Narrow" w:cs="Times New Roman"/>
                <w:sz w:val="14"/>
                <w:szCs w:val="14"/>
                <w:lang w:val="pt-BR"/>
              </w:rPr>
              <w:lastRenderedPageBreak/>
              <w:t>de aplicação nas áreas de RH, Compras ou Comunicação</w:t>
            </w:r>
          </w:p>
        </w:tc>
        <w:tc>
          <w:tcPr>
            <w:tcW w:w="692" w:type="pct"/>
            <w:shd w:val="clear" w:color="auto" w:fill="auto"/>
            <w:noWrap/>
            <w:hideMark/>
          </w:tcPr>
          <w:p w14:paraId="6442CD6A"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lastRenderedPageBreak/>
              <w:t xml:space="preserve">Avaliação inicial com identificação de </w:t>
            </w:r>
            <w:r w:rsidRPr="008833EA">
              <w:rPr>
                <w:rFonts w:ascii="Arial Narrow" w:eastAsia="Times New Roman" w:hAnsi="Arial Narrow" w:cs="Times New Roman"/>
                <w:sz w:val="14"/>
                <w:szCs w:val="14"/>
                <w:lang w:val="pt-BR"/>
              </w:rPr>
              <w:lastRenderedPageBreak/>
              <w:t>oportunidades e implementação de pelo menos 1 case dentro do domínio de RH, Compras ou Comunicação</w:t>
            </w:r>
          </w:p>
        </w:tc>
        <w:tc>
          <w:tcPr>
            <w:tcW w:w="1164" w:type="pct"/>
            <w:shd w:val="clear" w:color="auto" w:fill="auto"/>
            <w:noWrap/>
            <w:hideMark/>
          </w:tcPr>
          <w:p w14:paraId="71CF459B"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lastRenderedPageBreak/>
              <w:t xml:space="preserve">Avaliação inicial com identificação de oportunidades e implementação de pelo </w:t>
            </w:r>
            <w:r w:rsidRPr="008833EA">
              <w:rPr>
                <w:rFonts w:ascii="Arial Narrow" w:eastAsia="Times New Roman" w:hAnsi="Arial Narrow" w:cs="Times New Roman"/>
                <w:sz w:val="14"/>
                <w:szCs w:val="14"/>
                <w:lang w:val="pt-BR"/>
              </w:rPr>
              <w:lastRenderedPageBreak/>
              <w:t>menos 1 case dentro do domínio de RH, Compras ou Comunicação</w:t>
            </w:r>
          </w:p>
        </w:tc>
        <w:tc>
          <w:tcPr>
            <w:tcW w:w="808" w:type="pct"/>
            <w:shd w:val="clear" w:color="auto" w:fill="auto"/>
            <w:noWrap/>
            <w:hideMark/>
          </w:tcPr>
          <w:p w14:paraId="37AE2CF1"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lastRenderedPageBreak/>
              <w:t xml:space="preserve">Avaliação inicial com identificação de oportunidades </w:t>
            </w:r>
            <w:r w:rsidRPr="008833EA">
              <w:rPr>
                <w:rFonts w:ascii="Arial Narrow" w:eastAsia="Times New Roman" w:hAnsi="Arial Narrow" w:cs="Times New Roman"/>
                <w:sz w:val="14"/>
                <w:szCs w:val="14"/>
                <w:lang w:val="pt-BR"/>
              </w:rPr>
              <w:lastRenderedPageBreak/>
              <w:t>e implementação de pelo menos 1 case dentro do domínio de RH, Compras ou Comunicação</w:t>
            </w:r>
          </w:p>
        </w:tc>
        <w:tc>
          <w:tcPr>
            <w:tcW w:w="545" w:type="pct"/>
            <w:shd w:val="clear" w:color="auto" w:fill="auto"/>
            <w:noWrap/>
            <w:hideMark/>
          </w:tcPr>
          <w:p w14:paraId="2FFEE71A"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lastRenderedPageBreak/>
              <w:t>Administração</w:t>
            </w:r>
          </w:p>
        </w:tc>
        <w:tc>
          <w:tcPr>
            <w:tcW w:w="545" w:type="pct"/>
            <w:shd w:val="clear" w:color="auto" w:fill="auto"/>
            <w:noWrap/>
            <w:hideMark/>
          </w:tcPr>
          <w:p w14:paraId="60F4AA35"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ESG</w:t>
            </w:r>
          </w:p>
        </w:tc>
        <w:tc>
          <w:tcPr>
            <w:tcW w:w="546" w:type="pct"/>
            <w:shd w:val="clear" w:color="auto" w:fill="auto"/>
            <w:noWrap/>
            <w:hideMark/>
          </w:tcPr>
          <w:p w14:paraId="2532A453"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Mestrado</w:t>
            </w:r>
          </w:p>
        </w:tc>
      </w:tr>
      <w:tr w:rsidR="00BC75FA" w:rsidRPr="008833EA" w14:paraId="4920FC91" w14:textId="77777777" w:rsidTr="00BC75FA">
        <w:trPr>
          <w:trHeight w:val="280"/>
          <w:jc w:val="center"/>
        </w:trPr>
        <w:tc>
          <w:tcPr>
            <w:tcW w:w="200" w:type="pct"/>
          </w:tcPr>
          <w:p w14:paraId="22DC46D3"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25</w:t>
            </w:r>
          </w:p>
        </w:tc>
        <w:tc>
          <w:tcPr>
            <w:tcW w:w="500" w:type="pct"/>
            <w:shd w:val="clear" w:color="auto" w:fill="auto"/>
            <w:noWrap/>
            <w:hideMark/>
          </w:tcPr>
          <w:p w14:paraId="7795DBEC"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Agile Governance</w:t>
            </w:r>
          </w:p>
        </w:tc>
        <w:tc>
          <w:tcPr>
            <w:tcW w:w="692" w:type="pct"/>
            <w:shd w:val="clear" w:color="auto" w:fill="auto"/>
            <w:noWrap/>
            <w:hideMark/>
          </w:tcPr>
          <w:p w14:paraId="4B22F3AE"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Apoio na criação da governança de agilidade para as cadeias de valor do negócio</w:t>
            </w:r>
          </w:p>
        </w:tc>
        <w:tc>
          <w:tcPr>
            <w:tcW w:w="1164" w:type="pct"/>
            <w:shd w:val="clear" w:color="auto" w:fill="auto"/>
            <w:noWrap/>
            <w:hideMark/>
          </w:tcPr>
          <w:p w14:paraId="16EB394C"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Apoio na criação da governança de agilidade para as cadeias de valor do negócio</w:t>
            </w:r>
          </w:p>
        </w:tc>
        <w:tc>
          <w:tcPr>
            <w:tcW w:w="808" w:type="pct"/>
            <w:shd w:val="clear" w:color="auto" w:fill="auto"/>
            <w:noWrap/>
            <w:hideMark/>
          </w:tcPr>
          <w:p w14:paraId="5901DF57"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Apoio na criação da governança de agilidade para as cadeias de valor do negócio</w:t>
            </w:r>
          </w:p>
        </w:tc>
        <w:tc>
          <w:tcPr>
            <w:tcW w:w="545" w:type="pct"/>
            <w:shd w:val="clear" w:color="auto" w:fill="auto"/>
            <w:noWrap/>
            <w:hideMark/>
          </w:tcPr>
          <w:p w14:paraId="37E1F86E"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Cursos de TI</w:t>
            </w:r>
            <w:r w:rsidRPr="008833EA">
              <w:rPr>
                <w:rFonts w:ascii="Arial Narrow" w:eastAsia="Times New Roman" w:hAnsi="Arial Narrow" w:cs="Times New Roman"/>
                <w:sz w:val="14"/>
                <w:szCs w:val="14"/>
                <w:lang w:val="en-US"/>
              </w:rPr>
              <w:br/>
              <w:t>Administração</w:t>
            </w:r>
          </w:p>
        </w:tc>
        <w:tc>
          <w:tcPr>
            <w:tcW w:w="545" w:type="pct"/>
            <w:shd w:val="clear" w:color="auto" w:fill="auto"/>
            <w:noWrap/>
            <w:hideMark/>
          </w:tcPr>
          <w:p w14:paraId="7304560B"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MetodologiaAgil</w:t>
            </w:r>
          </w:p>
        </w:tc>
        <w:tc>
          <w:tcPr>
            <w:tcW w:w="546" w:type="pct"/>
            <w:shd w:val="clear" w:color="auto" w:fill="auto"/>
            <w:noWrap/>
            <w:hideMark/>
          </w:tcPr>
          <w:p w14:paraId="0865EC25"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Mestrado</w:t>
            </w:r>
          </w:p>
        </w:tc>
      </w:tr>
      <w:tr w:rsidR="00BC75FA" w:rsidRPr="008833EA" w14:paraId="5870F3E1" w14:textId="77777777" w:rsidTr="00BC75FA">
        <w:trPr>
          <w:trHeight w:val="280"/>
          <w:jc w:val="center"/>
        </w:trPr>
        <w:tc>
          <w:tcPr>
            <w:tcW w:w="200" w:type="pct"/>
          </w:tcPr>
          <w:p w14:paraId="11861833"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26</w:t>
            </w:r>
          </w:p>
        </w:tc>
        <w:tc>
          <w:tcPr>
            <w:tcW w:w="500" w:type="pct"/>
            <w:shd w:val="clear" w:color="auto" w:fill="auto"/>
            <w:noWrap/>
            <w:hideMark/>
          </w:tcPr>
          <w:p w14:paraId="605B27FA"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Serviços para carrosconectados</w:t>
            </w:r>
          </w:p>
        </w:tc>
        <w:tc>
          <w:tcPr>
            <w:tcW w:w="692" w:type="pct"/>
            <w:shd w:val="clear" w:color="auto" w:fill="auto"/>
            <w:noWrap/>
            <w:hideMark/>
          </w:tcPr>
          <w:p w14:paraId="24199EA7"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Desenvolver atividades ligadas a veiculos conectados na geração de modelos de negócios</w:t>
            </w:r>
          </w:p>
        </w:tc>
        <w:tc>
          <w:tcPr>
            <w:tcW w:w="1164" w:type="pct"/>
            <w:shd w:val="clear" w:color="auto" w:fill="auto"/>
            <w:noWrap/>
            <w:hideMark/>
          </w:tcPr>
          <w:p w14:paraId="05E837AD"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Desenvolver atividades ligadas a veículos conectados na geração de modelos de negócios</w:t>
            </w:r>
          </w:p>
        </w:tc>
        <w:tc>
          <w:tcPr>
            <w:tcW w:w="808" w:type="pct"/>
            <w:shd w:val="clear" w:color="auto" w:fill="auto"/>
            <w:noWrap/>
            <w:hideMark/>
          </w:tcPr>
          <w:p w14:paraId="38AC9481"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Desenvolver atividades ligadas a veículos conectados na geração de modelos de negócios</w:t>
            </w:r>
          </w:p>
        </w:tc>
        <w:tc>
          <w:tcPr>
            <w:tcW w:w="545" w:type="pct"/>
            <w:shd w:val="clear" w:color="auto" w:fill="auto"/>
            <w:noWrap/>
            <w:hideMark/>
          </w:tcPr>
          <w:p w14:paraId="4FC9FC98"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Cursos de TI</w:t>
            </w:r>
            <w:r w:rsidRPr="008833EA">
              <w:rPr>
                <w:rFonts w:ascii="Arial Narrow" w:eastAsia="Times New Roman" w:hAnsi="Arial Narrow" w:cs="Times New Roman"/>
                <w:sz w:val="14"/>
                <w:szCs w:val="14"/>
                <w:lang w:val="en-US"/>
              </w:rPr>
              <w:br/>
              <w:t>Engenharias</w:t>
            </w:r>
          </w:p>
        </w:tc>
        <w:tc>
          <w:tcPr>
            <w:tcW w:w="545" w:type="pct"/>
            <w:shd w:val="clear" w:color="auto" w:fill="auto"/>
            <w:noWrap/>
            <w:hideMark/>
          </w:tcPr>
          <w:p w14:paraId="12EC23FF"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Inglêsavançado</w:t>
            </w:r>
          </w:p>
        </w:tc>
        <w:tc>
          <w:tcPr>
            <w:tcW w:w="546" w:type="pct"/>
            <w:shd w:val="clear" w:color="auto" w:fill="auto"/>
            <w:noWrap/>
            <w:hideMark/>
          </w:tcPr>
          <w:p w14:paraId="082D99C6"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Mestrado</w:t>
            </w:r>
          </w:p>
        </w:tc>
      </w:tr>
      <w:tr w:rsidR="00BC75FA" w:rsidRPr="008833EA" w14:paraId="5DE7C3E7" w14:textId="77777777" w:rsidTr="00BC75FA">
        <w:trPr>
          <w:trHeight w:val="280"/>
          <w:jc w:val="center"/>
        </w:trPr>
        <w:tc>
          <w:tcPr>
            <w:tcW w:w="200" w:type="pct"/>
          </w:tcPr>
          <w:p w14:paraId="0048EC5D"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27</w:t>
            </w:r>
          </w:p>
        </w:tc>
        <w:tc>
          <w:tcPr>
            <w:tcW w:w="500" w:type="pct"/>
            <w:shd w:val="clear" w:color="auto" w:fill="auto"/>
            <w:noWrap/>
            <w:hideMark/>
          </w:tcPr>
          <w:p w14:paraId="08A0554D"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Arquitetura BPM e Industria 4.0</w:t>
            </w:r>
          </w:p>
        </w:tc>
        <w:tc>
          <w:tcPr>
            <w:tcW w:w="692" w:type="pct"/>
            <w:shd w:val="clear" w:color="auto" w:fill="auto"/>
            <w:noWrap/>
            <w:hideMark/>
          </w:tcPr>
          <w:p w14:paraId="09F51038"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Desenvolvimento de atividades de BPM e BPMN assim como aplicação de componentes da industria 4.0 para otimização de processos.</w:t>
            </w:r>
          </w:p>
        </w:tc>
        <w:tc>
          <w:tcPr>
            <w:tcW w:w="1164" w:type="pct"/>
            <w:shd w:val="clear" w:color="auto" w:fill="auto"/>
            <w:noWrap/>
            <w:hideMark/>
          </w:tcPr>
          <w:p w14:paraId="197BDA67"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Desenvolvimento de atividades de BPM e BPMN assim como aplicação de componentes da industria 4.0 para otimização de processos.</w:t>
            </w:r>
          </w:p>
        </w:tc>
        <w:tc>
          <w:tcPr>
            <w:tcW w:w="808" w:type="pct"/>
            <w:shd w:val="clear" w:color="auto" w:fill="auto"/>
            <w:noWrap/>
            <w:hideMark/>
          </w:tcPr>
          <w:p w14:paraId="3F765020"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Desenvolvimento de atividades de BPM e BPMN assim como aplicação de componentes da industria 4.0 para otimização de processos.</w:t>
            </w:r>
          </w:p>
        </w:tc>
        <w:tc>
          <w:tcPr>
            <w:tcW w:w="545" w:type="pct"/>
            <w:shd w:val="clear" w:color="auto" w:fill="auto"/>
            <w:noWrap/>
            <w:hideMark/>
          </w:tcPr>
          <w:p w14:paraId="38ECC31A"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Cursos de TI</w:t>
            </w:r>
          </w:p>
        </w:tc>
        <w:tc>
          <w:tcPr>
            <w:tcW w:w="545" w:type="pct"/>
            <w:shd w:val="clear" w:color="auto" w:fill="auto"/>
            <w:noWrap/>
            <w:hideMark/>
          </w:tcPr>
          <w:p w14:paraId="6E05905D"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Inglês, conceitos APIs, Industria 4.0</w:t>
            </w:r>
          </w:p>
        </w:tc>
        <w:tc>
          <w:tcPr>
            <w:tcW w:w="546" w:type="pct"/>
            <w:shd w:val="clear" w:color="auto" w:fill="auto"/>
            <w:noWrap/>
            <w:hideMark/>
          </w:tcPr>
          <w:p w14:paraId="66802A68"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Mestrado</w:t>
            </w:r>
          </w:p>
        </w:tc>
      </w:tr>
      <w:tr w:rsidR="00BC75FA" w:rsidRPr="008833EA" w14:paraId="074A5B51" w14:textId="77777777" w:rsidTr="00BC75FA">
        <w:trPr>
          <w:trHeight w:val="280"/>
          <w:jc w:val="center"/>
        </w:trPr>
        <w:tc>
          <w:tcPr>
            <w:tcW w:w="200" w:type="pct"/>
          </w:tcPr>
          <w:p w14:paraId="1F5352E1"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28</w:t>
            </w:r>
          </w:p>
        </w:tc>
        <w:tc>
          <w:tcPr>
            <w:tcW w:w="500" w:type="pct"/>
            <w:shd w:val="clear" w:color="auto" w:fill="auto"/>
            <w:noWrap/>
            <w:hideMark/>
          </w:tcPr>
          <w:p w14:paraId="5A9F5309"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Modelos para Inteligencia Artificial</w:t>
            </w:r>
          </w:p>
        </w:tc>
        <w:tc>
          <w:tcPr>
            <w:tcW w:w="692" w:type="pct"/>
            <w:shd w:val="clear" w:color="auto" w:fill="auto"/>
            <w:noWrap/>
            <w:hideMark/>
          </w:tcPr>
          <w:p w14:paraId="2D415D2F"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Desenvolvimento de modelos de inteligencia artificial</w:t>
            </w:r>
            <w:r w:rsidRPr="008833EA">
              <w:rPr>
                <w:rFonts w:ascii="Arial Narrow" w:eastAsia="Times New Roman" w:hAnsi="Arial Narrow" w:cs="Times New Roman"/>
                <w:sz w:val="14"/>
                <w:szCs w:val="14"/>
                <w:lang w:val="pt-BR"/>
              </w:rPr>
              <w:br/>
              <w:t>em menu de contexto</w:t>
            </w:r>
          </w:p>
        </w:tc>
        <w:tc>
          <w:tcPr>
            <w:tcW w:w="1164" w:type="pct"/>
            <w:shd w:val="clear" w:color="auto" w:fill="auto"/>
            <w:noWrap/>
            <w:hideMark/>
          </w:tcPr>
          <w:p w14:paraId="3FA0908B"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Desenvolvimento de modelos de inteligencia artificial</w:t>
            </w:r>
            <w:r w:rsidRPr="008833EA">
              <w:rPr>
                <w:rFonts w:ascii="Arial Narrow" w:eastAsia="Times New Roman" w:hAnsi="Arial Narrow" w:cs="Times New Roman"/>
                <w:sz w:val="14"/>
                <w:szCs w:val="14"/>
                <w:lang w:val="pt-BR"/>
              </w:rPr>
              <w:br/>
              <w:t>em menu de contexto</w:t>
            </w:r>
          </w:p>
        </w:tc>
        <w:tc>
          <w:tcPr>
            <w:tcW w:w="808" w:type="pct"/>
            <w:shd w:val="clear" w:color="auto" w:fill="auto"/>
            <w:noWrap/>
            <w:hideMark/>
          </w:tcPr>
          <w:p w14:paraId="0DD5EE61"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Desenvolvimento de modelos de inteligencia artificial</w:t>
            </w:r>
            <w:r w:rsidRPr="008833EA">
              <w:rPr>
                <w:rFonts w:ascii="Arial Narrow" w:eastAsia="Times New Roman" w:hAnsi="Arial Narrow" w:cs="Times New Roman"/>
                <w:sz w:val="14"/>
                <w:szCs w:val="14"/>
                <w:lang w:val="pt-BR"/>
              </w:rPr>
              <w:br/>
              <w:t>em menu de contexto</w:t>
            </w:r>
          </w:p>
        </w:tc>
        <w:tc>
          <w:tcPr>
            <w:tcW w:w="545" w:type="pct"/>
            <w:shd w:val="clear" w:color="auto" w:fill="auto"/>
            <w:noWrap/>
            <w:hideMark/>
          </w:tcPr>
          <w:p w14:paraId="6326B675"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Cursos de TI</w:t>
            </w:r>
          </w:p>
        </w:tc>
        <w:tc>
          <w:tcPr>
            <w:tcW w:w="545" w:type="pct"/>
            <w:shd w:val="clear" w:color="auto" w:fill="auto"/>
            <w:noWrap/>
            <w:hideMark/>
          </w:tcPr>
          <w:p w14:paraId="5F32A1AF"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algoritmos e conceitos sobre inteligencia artificial,</w:t>
            </w:r>
          </w:p>
        </w:tc>
        <w:tc>
          <w:tcPr>
            <w:tcW w:w="546" w:type="pct"/>
            <w:shd w:val="clear" w:color="auto" w:fill="auto"/>
            <w:noWrap/>
            <w:hideMark/>
          </w:tcPr>
          <w:p w14:paraId="3471A817"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Mestrado</w:t>
            </w:r>
          </w:p>
        </w:tc>
      </w:tr>
      <w:tr w:rsidR="00BC75FA" w:rsidRPr="008833EA" w14:paraId="76689A64" w14:textId="77777777" w:rsidTr="00BC75FA">
        <w:trPr>
          <w:trHeight w:val="280"/>
          <w:jc w:val="center"/>
        </w:trPr>
        <w:tc>
          <w:tcPr>
            <w:tcW w:w="200" w:type="pct"/>
          </w:tcPr>
          <w:p w14:paraId="4A9DE78D"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29</w:t>
            </w:r>
          </w:p>
        </w:tc>
        <w:tc>
          <w:tcPr>
            <w:tcW w:w="500" w:type="pct"/>
            <w:shd w:val="clear" w:color="auto" w:fill="auto"/>
            <w:noWrap/>
            <w:hideMark/>
          </w:tcPr>
          <w:p w14:paraId="26C8DDBF"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Data Intelligence - Costumer Insights</w:t>
            </w:r>
          </w:p>
        </w:tc>
        <w:tc>
          <w:tcPr>
            <w:tcW w:w="692" w:type="pct"/>
            <w:shd w:val="clear" w:color="auto" w:fill="auto"/>
            <w:noWrap/>
            <w:hideMark/>
          </w:tcPr>
          <w:p w14:paraId="02EFB3D8"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Plataforma para insights de consumidor de forma self-service a áreas de negócio.</w:t>
            </w:r>
          </w:p>
        </w:tc>
        <w:tc>
          <w:tcPr>
            <w:tcW w:w="1164" w:type="pct"/>
            <w:shd w:val="clear" w:color="auto" w:fill="auto"/>
            <w:noWrap/>
            <w:hideMark/>
          </w:tcPr>
          <w:p w14:paraId="40D31593"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Desenvolvimento de plataforma com diversas fontes de dados que entregam insights de consumidor de forma self-service a áreas de negócio.</w:t>
            </w:r>
          </w:p>
        </w:tc>
        <w:tc>
          <w:tcPr>
            <w:tcW w:w="808" w:type="pct"/>
            <w:shd w:val="clear" w:color="auto" w:fill="auto"/>
            <w:noWrap/>
            <w:hideMark/>
          </w:tcPr>
          <w:p w14:paraId="7CEF7368"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Desenvolvimento de plataforma com diversas fontes de dados que entregam insights de consumidor de forma self-service a áreas de negócio.</w:t>
            </w:r>
          </w:p>
        </w:tc>
        <w:tc>
          <w:tcPr>
            <w:tcW w:w="545" w:type="pct"/>
            <w:shd w:val="clear" w:color="auto" w:fill="auto"/>
            <w:noWrap/>
            <w:hideMark/>
          </w:tcPr>
          <w:p w14:paraId="092B46CF"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Cursos de TI</w:t>
            </w:r>
          </w:p>
        </w:tc>
        <w:tc>
          <w:tcPr>
            <w:tcW w:w="545" w:type="pct"/>
            <w:shd w:val="clear" w:color="auto" w:fill="auto"/>
            <w:noWrap/>
            <w:hideMark/>
          </w:tcPr>
          <w:p w14:paraId="5C482793"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Banco de dados, python, inteligencia Artificial</w:t>
            </w:r>
          </w:p>
        </w:tc>
        <w:tc>
          <w:tcPr>
            <w:tcW w:w="546" w:type="pct"/>
            <w:shd w:val="clear" w:color="auto" w:fill="auto"/>
            <w:noWrap/>
            <w:hideMark/>
          </w:tcPr>
          <w:p w14:paraId="57230AF7"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Mestrado</w:t>
            </w:r>
          </w:p>
        </w:tc>
      </w:tr>
      <w:tr w:rsidR="00BC75FA" w:rsidRPr="008833EA" w14:paraId="5B09413C" w14:textId="77777777" w:rsidTr="00BC75FA">
        <w:trPr>
          <w:trHeight w:val="280"/>
          <w:jc w:val="center"/>
        </w:trPr>
        <w:tc>
          <w:tcPr>
            <w:tcW w:w="200" w:type="pct"/>
          </w:tcPr>
          <w:p w14:paraId="25F7E76A"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30</w:t>
            </w:r>
          </w:p>
        </w:tc>
        <w:tc>
          <w:tcPr>
            <w:tcW w:w="500" w:type="pct"/>
            <w:shd w:val="clear" w:color="auto" w:fill="auto"/>
            <w:noWrap/>
            <w:hideMark/>
          </w:tcPr>
          <w:p w14:paraId="3275955D"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Climatic Solar Simulator - Simulação de envelhecimento de peças automotivas</w:t>
            </w:r>
          </w:p>
        </w:tc>
        <w:tc>
          <w:tcPr>
            <w:tcW w:w="692" w:type="pct"/>
            <w:shd w:val="clear" w:color="auto" w:fill="auto"/>
            <w:noWrap/>
            <w:hideMark/>
          </w:tcPr>
          <w:p w14:paraId="63EFF20A"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Simulação numérica correlacionável com ensaios físicos de envelhecimento do veículo sujeito a condições climáticas.</w:t>
            </w:r>
          </w:p>
        </w:tc>
        <w:tc>
          <w:tcPr>
            <w:tcW w:w="1164" w:type="pct"/>
            <w:shd w:val="clear" w:color="auto" w:fill="auto"/>
            <w:noWrap/>
            <w:hideMark/>
          </w:tcPr>
          <w:p w14:paraId="072560FF"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Atualmente são realizados ensaio físicos de envelhecimento do veículo em uma câmera solar (climática). Desenvolver uma metodologia de simulação numérica que possa servir de comparativo para testes físicos atualmente realizados.</w:t>
            </w:r>
          </w:p>
        </w:tc>
        <w:tc>
          <w:tcPr>
            <w:tcW w:w="808" w:type="pct"/>
            <w:shd w:val="clear" w:color="auto" w:fill="auto"/>
            <w:noWrap/>
            <w:hideMark/>
          </w:tcPr>
          <w:p w14:paraId="4006D7AD"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Compreender as metodologias de ensaio envolvidas no tema;</w:t>
            </w:r>
            <w:r w:rsidRPr="008833EA">
              <w:rPr>
                <w:rFonts w:ascii="Arial Narrow" w:eastAsia="Times New Roman" w:hAnsi="Arial Narrow" w:cs="Times New Roman"/>
                <w:sz w:val="14"/>
                <w:szCs w:val="14"/>
                <w:lang w:val="pt-BR"/>
              </w:rPr>
              <w:br/>
              <w:t>Tendo em vista resultados reais, estabelecer um modelo matemático uma simulação numérica baseado em correlações;</w:t>
            </w:r>
            <w:r w:rsidRPr="008833EA">
              <w:rPr>
                <w:rFonts w:ascii="Arial Narrow" w:eastAsia="Times New Roman" w:hAnsi="Arial Narrow" w:cs="Times New Roman"/>
                <w:sz w:val="14"/>
                <w:szCs w:val="14"/>
                <w:lang w:val="pt-BR"/>
              </w:rPr>
              <w:br/>
              <w:t>Calibração e validação do modelo matemático.</w:t>
            </w:r>
          </w:p>
        </w:tc>
        <w:tc>
          <w:tcPr>
            <w:tcW w:w="545" w:type="pct"/>
            <w:shd w:val="clear" w:color="auto" w:fill="auto"/>
            <w:noWrap/>
            <w:hideMark/>
          </w:tcPr>
          <w:p w14:paraId="618CD4CC"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Engenharias (química, mecânica, materiais), Sistema de informação, Matemática, Estatística</w:t>
            </w:r>
          </w:p>
        </w:tc>
        <w:tc>
          <w:tcPr>
            <w:tcW w:w="545" w:type="pct"/>
            <w:shd w:val="clear" w:color="auto" w:fill="auto"/>
            <w:noWrap/>
            <w:hideMark/>
          </w:tcPr>
          <w:p w14:paraId="72CC84DA"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Conhecimentos em ferramentas de simulação numérica (ANSYS, CAE em geral)</w:t>
            </w:r>
            <w:r w:rsidRPr="008833EA">
              <w:rPr>
                <w:rFonts w:ascii="Arial Narrow" w:eastAsia="Times New Roman" w:hAnsi="Arial Narrow" w:cs="Times New Roman"/>
                <w:sz w:val="14"/>
                <w:szCs w:val="14"/>
                <w:lang w:val="pt-BR"/>
              </w:rPr>
              <w:br/>
              <w:t>Desejável: conhecimento de materiais plásticos e metálicos. Conhecimento em dilatação térmica e transferência de calor a longo prazo;</w:t>
            </w:r>
            <w:r w:rsidRPr="008833EA">
              <w:rPr>
                <w:rFonts w:ascii="Arial Narrow" w:eastAsia="Times New Roman" w:hAnsi="Arial Narrow" w:cs="Times New Roman"/>
                <w:sz w:val="14"/>
                <w:szCs w:val="14"/>
                <w:lang w:val="pt-BR"/>
              </w:rPr>
              <w:br/>
              <w:t>Entusiasta na área Automotiva;</w:t>
            </w:r>
          </w:p>
        </w:tc>
        <w:tc>
          <w:tcPr>
            <w:tcW w:w="546" w:type="pct"/>
            <w:shd w:val="clear" w:color="auto" w:fill="auto"/>
            <w:noWrap/>
            <w:hideMark/>
          </w:tcPr>
          <w:p w14:paraId="2B118ADE"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Doutorado</w:t>
            </w:r>
          </w:p>
        </w:tc>
      </w:tr>
      <w:tr w:rsidR="00BC75FA" w:rsidRPr="008833EA" w14:paraId="74D0B3F3" w14:textId="77777777" w:rsidTr="00BC75FA">
        <w:trPr>
          <w:trHeight w:val="280"/>
          <w:jc w:val="center"/>
        </w:trPr>
        <w:tc>
          <w:tcPr>
            <w:tcW w:w="200" w:type="pct"/>
          </w:tcPr>
          <w:p w14:paraId="0D188BCB"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31</w:t>
            </w:r>
          </w:p>
        </w:tc>
        <w:tc>
          <w:tcPr>
            <w:tcW w:w="500" w:type="pct"/>
            <w:shd w:val="clear" w:color="auto" w:fill="auto"/>
            <w:noWrap/>
            <w:hideMark/>
          </w:tcPr>
          <w:p w14:paraId="01B79AEE"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Desenvolvimento de Machine Learning para otimização de ensaios e veículos baseado nas demandas PUSE (planning de utilização de suporte de ensaio)</w:t>
            </w:r>
          </w:p>
        </w:tc>
        <w:tc>
          <w:tcPr>
            <w:tcW w:w="692" w:type="pct"/>
            <w:shd w:val="clear" w:color="auto" w:fill="auto"/>
            <w:noWrap/>
            <w:hideMark/>
          </w:tcPr>
          <w:p w14:paraId="7BBF4811"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Atualmente, as demandas de ensaios e validação, assim como a quantidade de protótipos necessários para um projeto são documentas na base ONEVAL. Tal informação é carregada no PUSE com objetivo de organizar da melhor forma a utilização dos veículos, assim como estabelecer da melhor maneira o agrupamento de ensaios. O PUSE é responsável por informar a volumetria de veículos a serem usados num determinado projeto, assim como os testes necessários e o tempo de utilização de cada um deles. Nessa base também é possÍvel identificar o nível de acabamento do protótipo solicitado para cada atividade.</w:t>
            </w:r>
          </w:p>
        </w:tc>
        <w:tc>
          <w:tcPr>
            <w:tcW w:w="1164" w:type="pct"/>
            <w:shd w:val="clear" w:color="auto" w:fill="auto"/>
            <w:noWrap/>
            <w:hideMark/>
          </w:tcPr>
          <w:p w14:paraId="743CA970"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Desenvolver machinelearning capaz de criar cenários baseados em históricos de projetos mundiais. Atualmente a atividade é realizada de forma manual, na qual o responsável organiza e cria um planning de utilização de cada veículo, tendo como meta a otimização de tempo e quantidade de veículos solicitados. O machinelearnign deverá criar diversas hipóteses em que sejam mostrados cenários que otimizem tempo, e/ou otimizem quantidade de veículos utilizados, e/ou cenário ótimo com condição favorável para tempo e custo.</w:t>
            </w:r>
          </w:p>
        </w:tc>
        <w:tc>
          <w:tcPr>
            <w:tcW w:w="808" w:type="pct"/>
            <w:shd w:val="clear" w:color="auto" w:fill="auto"/>
            <w:noWrap/>
            <w:hideMark/>
          </w:tcPr>
          <w:p w14:paraId="563D28CB"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Otimização de tempo na construção e análise das informações, e maior assertividade na construção da estratégia de ensaios, movimentação de veículos e quantidade de veículos solicitada.</w:t>
            </w:r>
          </w:p>
        </w:tc>
        <w:tc>
          <w:tcPr>
            <w:tcW w:w="545" w:type="pct"/>
            <w:shd w:val="clear" w:color="auto" w:fill="auto"/>
            <w:noWrap/>
            <w:hideMark/>
          </w:tcPr>
          <w:p w14:paraId="0352DE60"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Engenharia de Controle e Automação</w:t>
            </w:r>
            <w:r w:rsidRPr="008833EA">
              <w:rPr>
                <w:rFonts w:ascii="Arial Narrow" w:eastAsia="Times New Roman" w:hAnsi="Arial Narrow" w:cs="Times New Roman"/>
                <w:sz w:val="14"/>
                <w:szCs w:val="14"/>
                <w:lang w:val="pt-BR"/>
              </w:rPr>
              <w:br/>
              <w:t>Desenvolvimento e Análise de Sistemas</w:t>
            </w:r>
            <w:r w:rsidRPr="008833EA">
              <w:rPr>
                <w:rFonts w:ascii="Arial Narrow" w:eastAsia="Times New Roman" w:hAnsi="Arial Narrow" w:cs="Times New Roman"/>
                <w:sz w:val="14"/>
                <w:szCs w:val="14"/>
                <w:lang w:val="pt-BR"/>
              </w:rPr>
              <w:br/>
              <w:t>Engenharia da Computação</w:t>
            </w:r>
            <w:r w:rsidRPr="008833EA">
              <w:rPr>
                <w:rFonts w:ascii="Arial Narrow" w:eastAsia="Times New Roman" w:hAnsi="Arial Narrow" w:cs="Times New Roman"/>
                <w:sz w:val="14"/>
                <w:szCs w:val="14"/>
                <w:lang w:val="pt-BR"/>
              </w:rPr>
              <w:br/>
              <w:t>Business Intelligence</w:t>
            </w:r>
            <w:r w:rsidRPr="008833EA">
              <w:rPr>
                <w:rFonts w:ascii="Arial Narrow" w:eastAsia="Times New Roman" w:hAnsi="Arial Narrow" w:cs="Times New Roman"/>
                <w:sz w:val="14"/>
                <w:szCs w:val="14"/>
                <w:lang w:val="pt-BR"/>
              </w:rPr>
              <w:br/>
              <w:t>Tecnologia da Informação</w:t>
            </w:r>
          </w:p>
        </w:tc>
        <w:tc>
          <w:tcPr>
            <w:tcW w:w="545" w:type="pct"/>
            <w:shd w:val="clear" w:color="auto" w:fill="auto"/>
            <w:noWrap/>
            <w:hideMark/>
          </w:tcPr>
          <w:p w14:paraId="1D29A833"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Conhecimento em linguagem de programação (exPhyton)</w:t>
            </w:r>
          </w:p>
        </w:tc>
        <w:tc>
          <w:tcPr>
            <w:tcW w:w="546" w:type="pct"/>
            <w:shd w:val="clear" w:color="auto" w:fill="auto"/>
            <w:noWrap/>
            <w:hideMark/>
          </w:tcPr>
          <w:p w14:paraId="62265D28"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Doutorado</w:t>
            </w:r>
          </w:p>
        </w:tc>
      </w:tr>
      <w:tr w:rsidR="00BC75FA" w:rsidRPr="008833EA" w14:paraId="0835B7A1" w14:textId="77777777" w:rsidTr="00BC75FA">
        <w:trPr>
          <w:trHeight w:val="280"/>
          <w:jc w:val="center"/>
        </w:trPr>
        <w:tc>
          <w:tcPr>
            <w:tcW w:w="200" w:type="pct"/>
          </w:tcPr>
          <w:p w14:paraId="05946B1D"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lastRenderedPageBreak/>
              <w:t>32</w:t>
            </w:r>
          </w:p>
        </w:tc>
        <w:tc>
          <w:tcPr>
            <w:tcW w:w="500" w:type="pct"/>
            <w:shd w:val="clear" w:color="auto" w:fill="auto"/>
            <w:noWrap/>
            <w:hideMark/>
          </w:tcPr>
          <w:p w14:paraId="29DDF880"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IndicadoresProjeto</w:t>
            </w:r>
          </w:p>
        </w:tc>
        <w:tc>
          <w:tcPr>
            <w:tcW w:w="692" w:type="pct"/>
            <w:shd w:val="clear" w:color="auto" w:fill="auto"/>
            <w:noWrap/>
            <w:hideMark/>
          </w:tcPr>
          <w:p w14:paraId="43930C7C"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Tratamento de Dados</w:t>
            </w:r>
          </w:p>
        </w:tc>
        <w:tc>
          <w:tcPr>
            <w:tcW w:w="1164" w:type="pct"/>
            <w:shd w:val="clear" w:color="auto" w:fill="auto"/>
            <w:noWrap/>
            <w:hideMark/>
          </w:tcPr>
          <w:p w14:paraId="7B52BD8C"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Criar uma procedimento que possa ' traduzir ' os dados gerados via sistema para informações uteis para o projeto de uma forma on-line</w:t>
            </w:r>
          </w:p>
        </w:tc>
        <w:tc>
          <w:tcPr>
            <w:tcW w:w="808" w:type="pct"/>
            <w:shd w:val="clear" w:color="auto" w:fill="auto"/>
            <w:noWrap/>
            <w:hideMark/>
          </w:tcPr>
          <w:p w14:paraId="303E8F28"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Indicadores on-line e confiáveis</w:t>
            </w:r>
          </w:p>
        </w:tc>
        <w:tc>
          <w:tcPr>
            <w:tcW w:w="545" w:type="pct"/>
            <w:shd w:val="clear" w:color="auto" w:fill="auto"/>
            <w:noWrap/>
            <w:hideMark/>
          </w:tcPr>
          <w:p w14:paraId="6B06CF90"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Engenharias , estatistica, matematica, analista de sistemas</w:t>
            </w:r>
          </w:p>
        </w:tc>
        <w:tc>
          <w:tcPr>
            <w:tcW w:w="545" w:type="pct"/>
            <w:shd w:val="clear" w:color="auto" w:fill="auto"/>
            <w:noWrap/>
            <w:hideMark/>
          </w:tcPr>
          <w:p w14:paraId="7F55C5F0"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Conhecimento em dados - tratamento e sistemas</w:t>
            </w:r>
          </w:p>
        </w:tc>
        <w:tc>
          <w:tcPr>
            <w:tcW w:w="546" w:type="pct"/>
            <w:shd w:val="clear" w:color="auto" w:fill="auto"/>
            <w:noWrap/>
            <w:hideMark/>
          </w:tcPr>
          <w:p w14:paraId="1897877E"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Doutorado</w:t>
            </w:r>
          </w:p>
        </w:tc>
      </w:tr>
      <w:tr w:rsidR="00BC75FA" w:rsidRPr="008833EA" w14:paraId="14B59FA0" w14:textId="77777777" w:rsidTr="00BC75FA">
        <w:trPr>
          <w:trHeight w:val="280"/>
          <w:jc w:val="center"/>
        </w:trPr>
        <w:tc>
          <w:tcPr>
            <w:tcW w:w="200" w:type="pct"/>
          </w:tcPr>
          <w:p w14:paraId="0FD26093"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33</w:t>
            </w:r>
          </w:p>
        </w:tc>
        <w:tc>
          <w:tcPr>
            <w:tcW w:w="500" w:type="pct"/>
            <w:shd w:val="clear" w:color="auto" w:fill="auto"/>
            <w:noWrap/>
          </w:tcPr>
          <w:p w14:paraId="14CFAD04"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Correlação entre calculo e prática</w:t>
            </w:r>
          </w:p>
        </w:tc>
        <w:tc>
          <w:tcPr>
            <w:tcW w:w="692" w:type="pct"/>
            <w:shd w:val="clear" w:color="auto" w:fill="auto"/>
            <w:noWrap/>
          </w:tcPr>
          <w:p w14:paraId="7E2D1C1C"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Avaliar numericamente regiões sujeitas a fadiga e correlacionar com testes de bancada.</w:t>
            </w:r>
          </w:p>
        </w:tc>
        <w:tc>
          <w:tcPr>
            <w:tcW w:w="1164" w:type="pct"/>
            <w:shd w:val="clear" w:color="auto" w:fill="auto"/>
            <w:noWrap/>
          </w:tcPr>
          <w:p w14:paraId="239C5E14"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Definir modificações necessarias para evitar uma ruptura a fadiga do Braço oscilante em fase de calculo. Definir modificações necessarias para evitar ruptura da manga de eixo com impacto na roda.</w:t>
            </w:r>
          </w:p>
        </w:tc>
        <w:tc>
          <w:tcPr>
            <w:tcW w:w="808" w:type="pct"/>
            <w:shd w:val="clear" w:color="auto" w:fill="auto"/>
            <w:noWrap/>
          </w:tcPr>
          <w:p w14:paraId="40D1DB24" w14:textId="77777777" w:rsidR="00BC75FA" w:rsidRPr="008833EA" w:rsidRDefault="00BC75FA" w:rsidP="005F70B9">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Calculo numerico analise por elementos finitos</w:t>
            </w:r>
          </w:p>
        </w:tc>
        <w:tc>
          <w:tcPr>
            <w:tcW w:w="545" w:type="pct"/>
            <w:shd w:val="clear" w:color="auto" w:fill="auto"/>
            <w:noWrap/>
          </w:tcPr>
          <w:p w14:paraId="4DD0BE8E"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Graduação em Engenharia Mecanica.</w:t>
            </w:r>
          </w:p>
        </w:tc>
        <w:tc>
          <w:tcPr>
            <w:tcW w:w="545" w:type="pct"/>
            <w:shd w:val="clear" w:color="auto" w:fill="auto"/>
            <w:noWrap/>
          </w:tcPr>
          <w:p w14:paraId="5C2B3C8E" w14:textId="77777777" w:rsidR="00BC75FA" w:rsidRPr="008833EA" w:rsidRDefault="00BC75FA" w:rsidP="00A01EAD">
            <w:pPr>
              <w:rPr>
                <w:rFonts w:ascii="Arial Narrow" w:eastAsia="Times New Roman" w:hAnsi="Arial Narrow" w:cs="Times New Roman"/>
                <w:sz w:val="14"/>
                <w:szCs w:val="14"/>
                <w:lang w:val="en-US"/>
              </w:rPr>
            </w:pPr>
          </w:p>
        </w:tc>
        <w:tc>
          <w:tcPr>
            <w:tcW w:w="546" w:type="pct"/>
            <w:shd w:val="clear" w:color="auto" w:fill="auto"/>
            <w:noWrap/>
          </w:tcPr>
          <w:p w14:paraId="01BEEDCE" w14:textId="77777777" w:rsidR="00BC75FA" w:rsidRPr="008833EA" w:rsidRDefault="00BC75FA" w:rsidP="005F70B9">
            <w:pPr>
              <w:jc w:val="center"/>
              <w:rPr>
                <w:rFonts w:ascii="Arial Narrow" w:eastAsia="Times New Roman" w:hAnsi="Arial Narrow" w:cs="Times New Roman"/>
                <w:sz w:val="14"/>
                <w:szCs w:val="14"/>
                <w:lang w:val="en-US"/>
              </w:rPr>
            </w:pPr>
            <w:r w:rsidRPr="008833EA">
              <w:rPr>
                <w:rFonts w:ascii="Arial Narrow" w:eastAsia="Times New Roman" w:hAnsi="Arial Narrow" w:cs="Times New Roman"/>
                <w:sz w:val="14"/>
                <w:szCs w:val="14"/>
                <w:lang w:val="en-US"/>
              </w:rPr>
              <w:t>Mestrado</w:t>
            </w:r>
          </w:p>
        </w:tc>
      </w:tr>
      <w:tr w:rsidR="00BC75FA" w:rsidRPr="008833EA" w14:paraId="7AD91FD6" w14:textId="77777777" w:rsidTr="00BC75FA">
        <w:trPr>
          <w:trHeight w:val="280"/>
          <w:jc w:val="center"/>
        </w:trPr>
        <w:tc>
          <w:tcPr>
            <w:tcW w:w="200" w:type="pct"/>
          </w:tcPr>
          <w:p w14:paraId="16B981EA" w14:textId="77777777" w:rsidR="00BC75FA" w:rsidRPr="008833EA" w:rsidRDefault="00BC75FA" w:rsidP="00A01EAD">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34</w:t>
            </w:r>
          </w:p>
        </w:tc>
        <w:tc>
          <w:tcPr>
            <w:tcW w:w="500" w:type="pct"/>
            <w:shd w:val="clear" w:color="auto" w:fill="auto"/>
            <w:noWrap/>
          </w:tcPr>
          <w:p w14:paraId="65B9AEBE" w14:textId="77777777" w:rsidR="00BC75FA" w:rsidRPr="008833EA" w:rsidRDefault="00BC75FA" w:rsidP="00A01EAD">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Inteligência artificial para definição e construção de kits de peças para ensaios de validação</w:t>
            </w:r>
          </w:p>
        </w:tc>
        <w:tc>
          <w:tcPr>
            <w:tcW w:w="692" w:type="pct"/>
            <w:shd w:val="clear" w:color="auto" w:fill="auto"/>
            <w:noWrap/>
          </w:tcPr>
          <w:p w14:paraId="1F71ACD5" w14:textId="77777777" w:rsidR="00BC75FA" w:rsidRPr="008833EA" w:rsidRDefault="00BC75FA" w:rsidP="00A01EAD">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Definir peças / ambientes necessários para realização de Ensaios de Validação com base nos Cadernos de Especificação / Métodos de Ensaios</w:t>
            </w:r>
          </w:p>
        </w:tc>
        <w:tc>
          <w:tcPr>
            <w:tcW w:w="1164" w:type="pct"/>
            <w:shd w:val="clear" w:color="auto" w:fill="auto"/>
            <w:noWrap/>
          </w:tcPr>
          <w:p w14:paraId="670019E1" w14:textId="77777777" w:rsidR="00BC75FA" w:rsidRPr="008833EA" w:rsidRDefault="00BC75FA" w:rsidP="00A01EAD">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Ter um sistema que capture as informações do vários sistemas e traduza em uma lista de peças (KITS) necessários para realizar os ensaios de validação de peças / componentes</w:t>
            </w:r>
          </w:p>
        </w:tc>
        <w:tc>
          <w:tcPr>
            <w:tcW w:w="808" w:type="pct"/>
            <w:shd w:val="clear" w:color="auto" w:fill="auto"/>
            <w:noWrap/>
          </w:tcPr>
          <w:p w14:paraId="09EDB6EA" w14:textId="77777777" w:rsidR="00BC75FA" w:rsidRPr="008833EA" w:rsidRDefault="00BC75FA" w:rsidP="00A01EAD">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Sistema integrados de Informações</w:t>
            </w:r>
          </w:p>
        </w:tc>
        <w:tc>
          <w:tcPr>
            <w:tcW w:w="545" w:type="pct"/>
            <w:shd w:val="clear" w:color="auto" w:fill="auto"/>
            <w:noWrap/>
          </w:tcPr>
          <w:p w14:paraId="7F8EF13E" w14:textId="77777777" w:rsidR="00BC75FA" w:rsidRPr="008833EA" w:rsidRDefault="00BC75FA" w:rsidP="00A01EAD">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Engenharia de Computação, Eletrônica, Controle/ Automação, Mecânica e afins,</w:t>
            </w:r>
            <w:r w:rsidRPr="008833EA">
              <w:rPr>
                <w:rFonts w:ascii="Arial Narrow" w:eastAsia="Times New Roman" w:hAnsi="Arial Narrow" w:cs="Times New Roman"/>
                <w:sz w:val="14"/>
                <w:szCs w:val="14"/>
                <w:lang w:val="pt-BR"/>
              </w:rPr>
              <w:br/>
              <w:t>Análise de Desenvolvimento de Sistemas</w:t>
            </w:r>
          </w:p>
        </w:tc>
        <w:tc>
          <w:tcPr>
            <w:tcW w:w="545" w:type="pct"/>
            <w:shd w:val="clear" w:color="auto" w:fill="auto"/>
            <w:noWrap/>
          </w:tcPr>
          <w:p w14:paraId="29C9C73E" w14:textId="77777777" w:rsidR="00BC75FA" w:rsidRPr="008833EA" w:rsidRDefault="00BC75FA" w:rsidP="00A01EAD">
            <w:pPr>
              <w:jc w:val="center"/>
              <w:rPr>
                <w:rFonts w:ascii="Arial Narrow" w:eastAsia="Times New Roman" w:hAnsi="Arial Narrow" w:cs="Times New Roman"/>
                <w:sz w:val="14"/>
                <w:szCs w:val="14"/>
                <w:lang w:val="pt-BR"/>
              </w:rPr>
            </w:pPr>
          </w:p>
        </w:tc>
        <w:tc>
          <w:tcPr>
            <w:tcW w:w="546" w:type="pct"/>
            <w:shd w:val="clear" w:color="auto" w:fill="auto"/>
            <w:noWrap/>
          </w:tcPr>
          <w:p w14:paraId="3CED68C5" w14:textId="77777777" w:rsidR="00BC75FA" w:rsidRPr="008833EA" w:rsidRDefault="00BC75FA" w:rsidP="00A01EAD">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Mestrado</w:t>
            </w:r>
          </w:p>
        </w:tc>
      </w:tr>
      <w:tr w:rsidR="00BC75FA" w:rsidRPr="008833EA" w14:paraId="24C3238A" w14:textId="77777777" w:rsidTr="00BC75FA">
        <w:trPr>
          <w:trHeight w:val="280"/>
          <w:jc w:val="center"/>
        </w:trPr>
        <w:tc>
          <w:tcPr>
            <w:tcW w:w="200" w:type="pct"/>
          </w:tcPr>
          <w:p w14:paraId="76A73F83" w14:textId="77777777" w:rsidR="00BC75FA" w:rsidRPr="008833EA" w:rsidRDefault="00BC75FA" w:rsidP="00BC75FA">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35</w:t>
            </w:r>
          </w:p>
        </w:tc>
        <w:tc>
          <w:tcPr>
            <w:tcW w:w="500" w:type="pct"/>
            <w:shd w:val="clear" w:color="auto" w:fill="auto"/>
            <w:noWrap/>
          </w:tcPr>
          <w:p w14:paraId="093C7EA7" w14:textId="77777777" w:rsidR="00BC75FA" w:rsidRPr="008833EA" w:rsidRDefault="00BC75FA" w:rsidP="00BC75FA">
            <w:pPr>
              <w:spacing w:line="240" w:lineRule="auto"/>
              <w:rPr>
                <w:rFonts w:ascii="Calibri" w:eastAsia="Times New Roman" w:hAnsi="Calibri" w:cs="Calibri"/>
                <w:color w:val="000000"/>
                <w:sz w:val="14"/>
                <w:szCs w:val="14"/>
                <w:lang w:val="pt-BR" w:eastAsia="pt-BR"/>
              </w:rPr>
            </w:pPr>
            <w:r w:rsidRPr="008833EA">
              <w:rPr>
                <w:rFonts w:ascii="Calibri" w:eastAsia="Times New Roman" w:hAnsi="Calibri" w:cs="Calibri"/>
                <w:color w:val="000000"/>
                <w:sz w:val="14"/>
                <w:szCs w:val="14"/>
                <w:lang w:val="pt-BR" w:eastAsia="pt-BR"/>
              </w:rPr>
              <w:t>Lista de Peças Impactadas para Pós Vendas</w:t>
            </w:r>
          </w:p>
        </w:tc>
        <w:tc>
          <w:tcPr>
            <w:tcW w:w="692" w:type="pct"/>
            <w:shd w:val="clear" w:color="auto" w:fill="auto"/>
            <w:noWrap/>
          </w:tcPr>
          <w:p w14:paraId="70D37C18" w14:textId="77777777" w:rsidR="00BC75FA" w:rsidRPr="008833EA" w:rsidRDefault="00BC75FA" w:rsidP="00BC75FA">
            <w:pPr>
              <w:spacing w:line="240" w:lineRule="auto"/>
              <w:rPr>
                <w:rFonts w:ascii="Calibri" w:eastAsia="Times New Roman" w:hAnsi="Calibri" w:cs="Calibri"/>
                <w:color w:val="000000"/>
                <w:sz w:val="14"/>
                <w:szCs w:val="14"/>
                <w:lang w:val="pt-BR" w:eastAsia="pt-BR"/>
              </w:rPr>
            </w:pPr>
            <w:r w:rsidRPr="008833EA">
              <w:rPr>
                <w:rFonts w:ascii="Calibri" w:eastAsia="Times New Roman" w:hAnsi="Calibri" w:cs="Calibri"/>
                <w:color w:val="000000"/>
                <w:sz w:val="14"/>
                <w:szCs w:val="14"/>
                <w:lang w:val="pt-BR" w:eastAsia="pt-BR"/>
              </w:rPr>
              <w:t>Elaborar processo para consolidação da informação da lista de peças impactadas para o Pós Vendas dos projetos importados a nível LATAM ou País.</w:t>
            </w:r>
          </w:p>
        </w:tc>
        <w:tc>
          <w:tcPr>
            <w:tcW w:w="1164" w:type="pct"/>
            <w:shd w:val="clear" w:color="auto" w:fill="auto"/>
            <w:noWrap/>
          </w:tcPr>
          <w:p w14:paraId="7C4CA418" w14:textId="77777777" w:rsidR="00BC75FA" w:rsidRPr="008833EA" w:rsidRDefault="00BC75FA" w:rsidP="00BC75FA">
            <w:pPr>
              <w:spacing w:line="240" w:lineRule="auto"/>
              <w:rPr>
                <w:rFonts w:ascii="Calibri" w:eastAsia="Times New Roman" w:hAnsi="Calibri" w:cs="Calibri"/>
                <w:color w:val="000000"/>
                <w:sz w:val="14"/>
                <w:szCs w:val="14"/>
                <w:lang w:val="pt-BR" w:eastAsia="pt-BR"/>
              </w:rPr>
            </w:pPr>
            <w:r w:rsidRPr="008833EA">
              <w:rPr>
                <w:rFonts w:ascii="Calibri" w:eastAsia="Times New Roman" w:hAnsi="Calibri" w:cs="Calibri"/>
                <w:color w:val="000000"/>
                <w:sz w:val="14"/>
                <w:szCs w:val="14"/>
                <w:lang w:val="pt-BR" w:eastAsia="pt-BR"/>
              </w:rPr>
              <w:t>Como produto de entrega, o objetivo é ter uma lista robusta e coerente de lista de peças de reposição que impacta uma nova comercialização de veículos dos projetos já em produção.</w:t>
            </w:r>
          </w:p>
        </w:tc>
        <w:tc>
          <w:tcPr>
            <w:tcW w:w="808" w:type="pct"/>
            <w:shd w:val="clear" w:color="auto" w:fill="auto"/>
            <w:noWrap/>
          </w:tcPr>
          <w:p w14:paraId="234024D5" w14:textId="77777777" w:rsidR="00BC75FA" w:rsidRPr="008833EA" w:rsidRDefault="00BC75FA" w:rsidP="00BC75FA">
            <w:pPr>
              <w:spacing w:line="240" w:lineRule="auto"/>
              <w:rPr>
                <w:rFonts w:ascii="Calibri" w:eastAsia="Times New Roman" w:hAnsi="Calibri" w:cs="Calibri"/>
                <w:color w:val="000000"/>
                <w:sz w:val="14"/>
                <w:szCs w:val="14"/>
                <w:lang w:val="pt-BR" w:eastAsia="pt-BR"/>
              </w:rPr>
            </w:pPr>
            <w:r w:rsidRPr="008833EA">
              <w:rPr>
                <w:rFonts w:ascii="Calibri" w:eastAsia="Times New Roman" w:hAnsi="Calibri" w:cs="Calibri"/>
                <w:color w:val="000000"/>
                <w:sz w:val="14"/>
                <w:szCs w:val="14"/>
                <w:lang w:val="pt-BR" w:eastAsia="pt-BR"/>
              </w:rPr>
              <w:t>Utilizando-se dos sistemas informáticos de documentação técnica existentes dentro da companhia, elaborar um sistema de inteligencia artificial que possa gerar uma lista robusta de peças que devem ser aprovisionadas pelo Armazém de peças de reposição de Pós Vendas.</w:t>
            </w:r>
          </w:p>
        </w:tc>
        <w:tc>
          <w:tcPr>
            <w:tcW w:w="545" w:type="pct"/>
            <w:shd w:val="clear" w:color="auto" w:fill="auto"/>
            <w:noWrap/>
          </w:tcPr>
          <w:p w14:paraId="6ED1B972" w14:textId="77777777" w:rsidR="00BC75FA" w:rsidRPr="008833EA" w:rsidRDefault="00BC75FA" w:rsidP="00BC75FA">
            <w:pPr>
              <w:spacing w:line="240" w:lineRule="auto"/>
              <w:rPr>
                <w:rFonts w:ascii="Calibri" w:eastAsia="Times New Roman" w:hAnsi="Calibri" w:cs="Calibri"/>
                <w:color w:val="000000"/>
                <w:sz w:val="14"/>
                <w:szCs w:val="14"/>
                <w:lang w:val="pt-BR" w:eastAsia="pt-BR"/>
              </w:rPr>
            </w:pPr>
            <w:r w:rsidRPr="008833EA">
              <w:rPr>
                <w:rFonts w:ascii="Calibri" w:eastAsia="Times New Roman" w:hAnsi="Calibri" w:cs="Calibri"/>
                <w:color w:val="000000"/>
                <w:sz w:val="14"/>
                <w:szCs w:val="14"/>
                <w:lang w:val="pt-BR" w:eastAsia="pt-BR"/>
              </w:rPr>
              <w:t>Conhecimento técnico automotivo e sistemas de informatica.</w:t>
            </w:r>
            <w:r w:rsidRPr="008833EA">
              <w:rPr>
                <w:rFonts w:ascii="Calibri" w:eastAsia="Times New Roman" w:hAnsi="Calibri" w:cs="Calibri"/>
                <w:color w:val="000000"/>
                <w:sz w:val="14"/>
                <w:szCs w:val="14"/>
                <w:lang w:val="pt-BR" w:eastAsia="pt-BR"/>
              </w:rPr>
              <w:br/>
              <w:t>Engenharia da Computação, Engenharia de Softwares, Engenharia Mecanica, Engenharia Logistica.</w:t>
            </w:r>
          </w:p>
        </w:tc>
        <w:tc>
          <w:tcPr>
            <w:tcW w:w="545" w:type="pct"/>
            <w:shd w:val="clear" w:color="auto" w:fill="auto"/>
            <w:noWrap/>
          </w:tcPr>
          <w:p w14:paraId="7EC441D9" w14:textId="77777777" w:rsidR="00BC75FA" w:rsidRPr="008833EA" w:rsidRDefault="00BC75FA" w:rsidP="00BC75FA">
            <w:pPr>
              <w:spacing w:line="240" w:lineRule="auto"/>
              <w:rPr>
                <w:rFonts w:ascii="Calibri" w:eastAsia="Times New Roman" w:hAnsi="Calibri" w:cs="Calibri"/>
                <w:color w:val="000000"/>
                <w:sz w:val="14"/>
                <w:szCs w:val="14"/>
                <w:lang w:val="pt-BR" w:eastAsia="pt-BR"/>
              </w:rPr>
            </w:pPr>
            <w:r w:rsidRPr="008833EA">
              <w:rPr>
                <w:rFonts w:ascii="Calibri" w:eastAsia="Times New Roman" w:hAnsi="Calibri" w:cs="Calibri"/>
                <w:color w:val="000000"/>
                <w:sz w:val="14"/>
                <w:szCs w:val="14"/>
                <w:lang w:val="pt-BR" w:eastAsia="pt-BR"/>
              </w:rPr>
              <w:t>Inglês obrigatório (desejável Francês).</w:t>
            </w:r>
            <w:r w:rsidRPr="008833EA">
              <w:rPr>
                <w:rFonts w:ascii="Calibri" w:eastAsia="Times New Roman" w:hAnsi="Calibri" w:cs="Calibri"/>
                <w:color w:val="000000"/>
                <w:sz w:val="14"/>
                <w:szCs w:val="14"/>
                <w:lang w:val="pt-BR" w:eastAsia="pt-BR"/>
              </w:rPr>
              <w:br/>
              <w:t>Dominio do conceito de B.O.M (Bill Of Material).</w:t>
            </w:r>
            <w:r w:rsidRPr="008833EA">
              <w:rPr>
                <w:rFonts w:ascii="Calibri" w:eastAsia="Times New Roman" w:hAnsi="Calibri" w:cs="Calibri"/>
                <w:color w:val="000000"/>
                <w:sz w:val="14"/>
                <w:szCs w:val="14"/>
                <w:lang w:val="pt-BR" w:eastAsia="pt-BR"/>
              </w:rPr>
              <w:br/>
              <w:t>Dominio dos processos de documentação técnica engenharia e logística</w:t>
            </w:r>
          </w:p>
        </w:tc>
        <w:tc>
          <w:tcPr>
            <w:tcW w:w="546" w:type="pct"/>
            <w:shd w:val="clear" w:color="auto" w:fill="auto"/>
            <w:noWrap/>
          </w:tcPr>
          <w:p w14:paraId="4A1F105A" w14:textId="77777777" w:rsidR="00BC75FA" w:rsidRPr="008833EA" w:rsidRDefault="00BC75FA" w:rsidP="00BC75FA">
            <w:pPr>
              <w:jc w:val="center"/>
              <w:rPr>
                <w:rFonts w:ascii="Arial Narrow" w:eastAsia="Times New Roman" w:hAnsi="Arial Narrow" w:cs="Times New Roman"/>
                <w:sz w:val="14"/>
                <w:szCs w:val="14"/>
                <w:lang w:val="pt-BR"/>
              </w:rPr>
            </w:pPr>
            <w:r w:rsidRPr="008833EA">
              <w:rPr>
                <w:rFonts w:ascii="Arial Narrow" w:eastAsia="Times New Roman" w:hAnsi="Arial Narrow" w:cs="Times New Roman"/>
                <w:sz w:val="14"/>
                <w:szCs w:val="14"/>
                <w:lang w:val="pt-BR"/>
              </w:rPr>
              <w:t>Mestrado</w:t>
            </w:r>
          </w:p>
        </w:tc>
      </w:tr>
    </w:tbl>
    <w:p w14:paraId="6D372C9D" w14:textId="77777777" w:rsidR="005F70B9" w:rsidRPr="008833EA" w:rsidRDefault="005F70B9" w:rsidP="005F70B9">
      <w:pPr>
        <w:rPr>
          <w:rFonts w:ascii="Calibri" w:eastAsia="Times New Roman" w:hAnsi="Calibri" w:cs="Times New Roman"/>
          <w:lang w:val="pt-BR"/>
        </w:rPr>
      </w:pPr>
    </w:p>
    <w:p w14:paraId="78B767D0" w14:textId="77777777" w:rsidR="005F70B9" w:rsidRPr="008833EA" w:rsidRDefault="005F70B9" w:rsidP="005F70B9"/>
    <w:p w14:paraId="2F167C3E" w14:textId="77777777" w:rsidR="005F70B9" w:rsidRPr="008833EA" w:rsidRDefault="005F70B9" w:rsidP="005F70B9">
      <w:pPr>
        <w:pStyle w:val="Normal1"/>
      </w:pPr>
    </w:p>
    <w:p w14:paraId="0CA91CBC" w14:textId="77777777" w:rsidR="005F70B9" w:rsidRPr="008833EA" w:rsidRDefault="005F70B9" w:rsidP="005F70B9">
      <w:pPr>
        <w:pStyle w:val="Normal1"/>
      </w:pPr>
    </w:p>
    <w:p w14:paraId="4EC01357" w14:textId="77777777" w:rsidR="0068226A" w:rsidRPr="008833EA" w:rsidRDefault="0068226A" w:rsidP="005F70B9">
      <w:pPr>
        <w:pStyle w:val="Normal1"/>
      </w:pPr>
    </w:p>
    <w:p w14:paraId="39B2CF8A" w14:textId="77777777" w:rsidR="0068226A" w:rsidRPr="008833EA" w:rsidRDefault="0068226A" w:rsidP="005F70B9">
      <w:pPr>
        <w:pStyle w:val="Normal1"/>
      </w:pPr>
    </w:p>
    <w:p w14:paraId="1BD0C04B" w14:textId="77777777" w:rsidR="0068226A" w:rsidRPr="008833EA" w:rsidRDefault="0068226A" w:rsidP="005F70B9">
      <w:pPr>
        <w:pStyle w:val="Normal1"/>
      </w:pPr>
    </w:p>
    <w:p w14:paraId="326DCAF3" w14:textId="77777777" w:rsidR="0068226A" w:rsidRPr="008833EA" w:rsidRDefault="0068226A" w:rsidP="005F70B9">
      <w:pPr>
        <w:pStyle w:val="Normal1"/>
      </w:pPr>
    </w:p>
    <w:p w14:paraId="390F8D9E" w14:textId="77777777" w:rsidR="0068226A" w:rsidRPr="008833EA" w:rsidRDefault="0068226A" w:rsidP="005F70B9">
      <w:pPr>
        <w:pStyle w:val="Normal1"/>
      </w:pPr>
    </w:p>
    <w:p w14:paraId="24B8A8DD" w14:textId="77777777" w:rsidR="0068226A" w:rsidRPr="008833EA" w:rsidRDefault="0068226A" w:rsidP="005F70B9">
      <w:pPr>
        <w:pStyle w:val="Normal1"/>
      </w:pPr>
    </w:p>
    <w:p w14:paraId="5B32DE2E" w14:textId="77777777" w:rsidR="0068226A" w:rsidRPr="008833EA" w:rsidRDefault="0068226A" w:rsidP="005F70B9">
      <w:pPr>
        <w:pStyle w:val="Normal1"/>
      </w:pPr>
    </w:p>
    <w:p w14:paraId="498277E2" w14:textId="77777777" w:rsidR="0068226A" w:rsidRPr="008833EA" w:rsidRDefault="0068226A" w:rsidP="005F70B9">
      <w:pPr>
        <w:pStyle w:val="Normal1"/>
      </w:pPr>
    </w:p>
    <w:p w14:paraId="2D3DE588" w14:textId="77777777" w:rsidR="0068226A" w:rsidRPr="008833EA" w:rsidRDefault="0068226A" w:rsidP="005F70B9">
      <w:pPr>
        <w:pStyle w:val="Normal1"/>
      </w:pPr>
    </w:p>
    <w:p w14:paraId="3A9B505F" w14:textId="77777777" w:rsidR="0068226A" w:rsidRPr="008833EA" w:rsidRDefault="0068226A" w:rsidP="005F70B9">
      <w:pPr>
        <w:pStyle w:val="Normal1"/>
      </w:pPr>
    </w:p>
    <w:p w14:paraId="73672EAA" w14:textId="77777777" w:rsidR="0068226A" w:rsidRPr="008833EA" w:rsidRDefault="0068226A" w:rsidP="005F70B9">
      <w:pPr>
        <w:pStyle w:val="Normal1"/>
      </w:pPr>
    </w:p>
    <w:p w14:paraId="58762E03" w14:textId="77777777" w:rsidR="0068226A" w:rsidRPr="008833EA" w:rsidRDefault="0068226A" w:rsidP="005F70B9">
      <w:pPr>
        <w:pStyle w:val="Normal1"/>
      </w:pPr>
    </w:p>
    <w:p w14:paraId="48D0057A" w14:textId="77777777" w:rsidR="0068226A" w:rsidRPr="008833EA" w:rsidRDefault="0068226A" w:rsidP="005F70B9">
      <w:pPr>
        <w:pStyle w:val="Normal1"/>
      </w:pPr>
    </w:p>
    <w:p w14:paraId="6F6EF1BC" w14:textId="77777777" w:rsidR="0068226A" w:rsidRPr="008833EA" w:rsidRDefault="0068226A" w:rsidP="005F70B9">
      <w:pPr>
        <w:pStyle w:val="Normal1"/>
      </w:pPr>
    </w:p>
    <w:p w14:paraId="0E3CA007" w14:textId="77777777" w:rsidR="0068226A" w:rsidRPr="008833EA" w:rsidRDefault="0068226A" w:rsidP="005F70B9">
      <w:pPr>
        <w:pStyle w:val="Normal1"/>
      </w:pPr>
    </w:p>
    <w:p w14:paraId="46D3E138" w14:textId="77777777" w:rsidR="0068226A" w:rsidRPr="008833EA" w:rsidRDefault="0068226A" w:rsidP="005F70B9">
      <w:pPr>
        <w:pStyle w:val="Normal1"/>
      </w:pPr>
    </w:p>
    <w:p w14:paraId="4973EF6B" w14:textId="77777777" w:rsidR="0068226A" w:rsidRPr="008833EA" w:rsidRDefault="0068226A" w:rsidP="005F70B9">
      <w:pPr>
        <w:pStyle w:val="Normal1"/>
      </w:pPr>
    </w:p>
    <w:p w14:paraId="7FB4C00C" w14:textId="77777777" w:rsidR="0068226A" w:rsidRPr="008833EA" w:rsidRDefault="0068226A" w:rsidP="005F70B9">
      <w:pPr>
        <w:pStyle w:val="Normal1"/>
      </w:pPr>
    </w:p>
    <w:p w14:paraId="543886F1" w14:textId="77777777" w:rsidR="0068226A" w:rsidRPr="008833EA" w:rsidRDefault="0068226A" w:rsidP="005F70B9">
      <w:pPr>
        <w:pStyle w:val="Normal1"/>
      </w:pPr>
    </w:p>
    <w:p w14:paraId="179DABB0" w14:textId="77777777" w:rsidR="0068226A" w:rsidRPr="008833EA" w:rsidRDefault="0068226A" w:rsidP="005F70B9">
      <w:pPr>
        <w:pStyle w:val="Normal1"/>
      </w:pPr>
    </w:p>
    <w:p w14:paraId="16D03424" w14:textId="77777777" w:rsidR="0068226A" w:rsidRPr="008833EA" w:rsidRDefault="0068226A" w:rsidP="005F70B9">
      <w:pPr>
        <w:pStyle w:val="Normal1"/>
      </w:pPr>
    </w:p>
    <w:p w14:paraId="4C6CFB34" w14:textId="77777777" w:rsidR="0068226A" w:rsidRPr="008833EA" w:rsidRDefault="0068226A" w:rsidP="005F70B9">
      <w:pPr>
        <w:pStyle w:val="Normal1"/>
      </w:pPr>
    </w:p>
    <w:p w14:paraId="0BEDE797" w14:textId="77777777" w:rsidR="0068226A" w:rsidRPr="008833EA" w:rsidRDefault="0068226A" w:rsidP="005F70B9">
      <w:pPr>
        <w:pStyle w:val="Normal1"/>
      </w:pPr>
    </w:p>
    <w:p w14:paraId="40DA3C56" w14:textId="77777777" w:rsidR="00827314" w:rsidRPr="008833EA" w:rsidRDefault="00827314" w:rsidP="005F70B9">
      <w:pPr>
        <w:pStyle w:val="Normal1"/>
      </w:pPr>
    </w:p>
    <w:p w14:paraId="0F4976BA" w14:textId="77777777" w:rsidR="00827314" w:rsidRPr="008833EA" w:rsidRDefault="00827314" w:rsidP="005F70B9">
      <w:pPr>
        <w:pStyle w:val="Normal1"/>
      </w:pPr>
    </w:p>
    <w:p w14:paraId="105C7BFD" w14:textId="77777777" w:rsidR="00827314" w:rsidRPr="008833EA" w:rsidRDefault="00827314" w:rsidP="005F70B9">
      <w:pPr>
        <w:pStyle w:val="Normal1"/>
      </w:pPr>
    </w:p>
    <w:p w14:paraId="61035BA8" w14:textId="7F4BCA18" w:rsidR="0068226A" w:rsidRPr="008966E7" w:rsidRDefault="0068226A" w:rsidP="0068226A">
      <w:pPr>
        <w:pStyle w:val="Atopico"/>
        <w:tabs>
          <w:tab w:val="left" w:pos="600"/>
          <w:tab w:val="center" w:pos="4515"/>
        </w:tabs>
        <w:spacing w:before="0" w:after="0"/>
        <w:jc w:val="center"/>
        <w:rPr>
          <w:rFonts w:cs="Arial"/>
          <w:sz w:val="26"/>
          <w:szCs w:val="26"/>
        </w:rPr>
      </w:pPr>
      <w:r w:rsidRPr="008966E7">
        <w:rPr>
          <w:rFonts w:cs="Arial"/>
          <w:sz w:val="26"/>
          <w:szCs w:val="26"/>
        </w:rPr>
        <w:t xml:space="preserve">CHAMADA PÚBLICA </w:t>
      </w:r>
      <w:r w:rsidR="008966E7">
        <w:rPr>
          <w:rFonts w:cs="Arial"/>
          <w:sz w:val="26"/>
          <w:szCs w:val="26"/>
        </w:rPr>
        <w:t>12</w:t>
      </w:r>
      <w:r w:rsidRPr="008966E7">
        <w:rPr>
          <w:rFonts w:cs="Arial"/>
          <w:sz w:val="26"/>
          <w:szCs w:val="26"/>
        </w:rPr>
        <w:t>/2024</w:t>
      </w:r>
    </w:p>
    <w:p w14:paraId="58E01C50" w14:textId="77777777" w:rsidR="0068226A" w:rsidRPr="008966E7" w:rsidRDefault="0068226A" w:rsidP="008B47F4">
      <w:pPr>
        <w:pStyle w:val="Atopico"/>
        <w:tabs>
          <w:tab w:val="left" w:pos="600"/>
          <w:tab w:val="center" w:pos="4515"/>
        </w:tabs>
        <w:spacing w:before="0" w:after="0" w:line="360" w:lineRule="auto"/>
        <w:jc w:val="center"/>
        <w:rPr>
          <w:rFonts w:cs="Arial"/>
          <w:sz w:val="26"/>
          <w:szCs w:val="26"/>
        </w:rPr>
      </w:pPr>
      <w:r w:rsidRPr="008966E7">
        <w:rPr>
          <w:rFonts w:cs="Arial"/>
          <w:sz w:val="26"/>
          <w:szCs w:val="26"/>
        </w:rPr>
        <w:t>PROGRAMA DE BOLSAS FUNDAÇÃO ARAUCÁRIA &amp; RENAULT DO BRASIL</w:t>
      </w:r>
    </w:p>
    <w:p w14:paraId="28AB1290" w14:textId="77777777" w:rsidR="005F70B9" w:rsidRPr="008833EA" w:rsidRDefault="005F70B9" w:rsidP="008B47F4">
      <w:pPr>
        <w:pStyle w:val="Normal1"/>
        <w:spacing w:line="360" w:lineRule="auto"/>
      </w:pPr>
    </w:p>
    <w:p w14:paraId="45F3EE90" w14:textId="77777777" w:rsidR="005F70B9" w:rsidRPr="008833EA" w:rsidRDefault="005F70B9" w:rsidP="008B47F4">
      <w:pPr>
        <w:pStyle w:val="Normal1"/>
        <w:keepNext/>
        <w:keepLines/>
        <w:spacing w:line="360" w:lineRule="auto"/>
        <w:jc w:val="center"/>
        <w:rPr>
          <w:rFonts w:ascii="Arial Narrow" w:eastAsia="Arial Narrow" w:hAnsi="Arial Narrow" w:cs="Arial Narrow"/>
          <w:b/>
        </w:rPr>
      </w:pPr>
      <w:r w:rsidRPr="008833EA">
        <w:rPr>
          <w:rFonts w:ascii="Arial Narrow" w:eastAsia="Arial Narrow" w:hAnsi="Arial Narrow" w:cs="Arial Narrow"/>
          <w:b/>
        </w:rPr>
        <w:t xml:space="preserve">ANEXO II - ROTEIRO DESCRITIVO E TERMO DE COMPROMISSO </w:t>
      </w:r>
    </w:p>
    <w:p w14:paraId="3A13D265" w14:textId="77777777" w:rsidR="004F0752" w:rsidRPr="008833EA" w:rsidRDefault="004F0752" w:rsidP="008B47F4">
      <w:pPr>
        <w:spacing w:line="360" w:lineRule="auto"/>
        <w:jc w:val="both"/>
        <w:rPr>
          <w:rFonts w:ascii="Arial Narrow" w:hAnsi="Arial Narrow" w:cstheme="minorHAnsi"/>
        </w:rPr>
      </w:pPr>
    </w:p>
    <w:p w14:paraId="03CC7269" w14:textId="2FD4600A" w:rsidR="004F0752" w:rsidRPr="008833EA" w:rsidRDefault="004F0752" w:rsidP="000C427D">
      <w:pPr>
        <w:pStyle w:val="Atopico"/>
        <w:spacing w:before="0" w:after="0"/>
        <w:jc w:val="left"/>
        <w:rPr>
          <w:rFonts w:cs="Arial"/>
          <w:color w:val="00B0F0"/>
          <w:szCs w:val="22"/>
        </w:rPr>
      </w:pPr>
      <w:r w:rsidRPr="008966E7">
        <w:rPr>
          <w:rFonts w:cs="Arial"/>
          <w:szCs w:val="22"/>
        </w:rPr>
        <w:t>1. IDENTIFICAÇÃO DA INSTITUIÇÃO</w:t>
      </w:r>
    </w:p>
    <w:tbl>
      <w:tblPr>
        <w:tblStyle w:val="a3"/>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510"/>
        <w:gridCol w:w="7371"/>
      </w:tblGrid>
      <w:tr w:rsidR="004F0752" w:rsidRPr="008833EA" w14:paraId="3028E049" w14:textId="77777777" w:rsidTr="001C4BD8">
        <w:tc>
          <w:tcPr>
            <w:tcW w:w="2510" w:type="dxa"/>
            <w:shd w:val="clear" w:color="auto" w:fill="DAEDF3"/>
            <w:tcMar>
              <w:top w:w="100" w:type="dxa"/>
              <w:left w:w="100" w:type="dxa"/>
              <w:bottom w:w="100" w:type="dxa"/>
              <w:right w:w="100" w:type="dxa"/>
            </w:tcMar>
          </w:tcPr>
          <w:p w14:paraId="554DE84E" w14:textId="77777777" w:rsidR="004F0752" w:rsidRPr="008833EA" w:rsidRDefault="004F0752" w:rsidP="004F0752">
            <w:pPr>
              <w:pStyle w:val="11"/>
              <w:pBdr>
                <w:top w:val="nil"/>
                <w:left w:val="nil"/>
                <w:bottom w:val="nil"/>
                <w:right w:val="nil"/>
                <w:between w:val="nil"/>
              </w:pBdr>
              <w:spacing w:before="0" w:after="0"/>
              <w:rPr>
                <w:rFonts w:eastAsia="Arial Narrow"/>
                <w:i/>
              </w:rPr>
            </w:pPr>
            <w:r w:rsidRPr="008833EA">
              <w:rPr>
                <w:b/>
                <w:i/>
                <w:szCs w:val="22"/>
              </w:rPr>
              <w:t>ICT-PR Proponente</w:t>
            </w:r>
          </w:p>
        </w:tc>
        <w:tc>
          <w:tcPr>
            <w:tcW w:w="7371" w:type="dxa"/>
            <w:shd w:val="clear" w:color="auto" w:fill="auto"/>
            <w:tcMar>
              <w:top w:w="100" w:type="dxa"/>
              <w:left w:w="100" w:type="dxa"/>
              <w:bottom w:w="100" w:type="dxa"/>
              <w:right w:w="100" w:type="dxa"/>
            </w:tcMar>
          </w:tcPr>
          <w:p w14:paraId="28D5E116" w14:textId="77777777" w:rsidR="004F0752" w:rsidRPr="008833EA" w:rsidRDefault="004F0752" w:rsidP="004F0752">
            <w:pPr>
              <w:pStyle w:val="Normal1"/>
              <w:widowControl w:val="0"/>
              <w:pBdr>
                <w:top w:val="nil"/>
                <w:left w:val="nil"/>
                <w:bottom w:val="nil"/>
                <w:right w:val="nil"/>
                <w:between w:val="nil"/>
              </w:pBdr>
              <w:spacing w:line="240" w:lineRule="auto"/>
              <w:rPr>
                <w:rFonts w:ascii="Arial Narrow" w:eastAsia="Arial Narrow" w:hAnsi="Arial Narrow" w:cs="Arial Narrow"/>
                <w:b/>
              </w:rPr>
            </w:pPr>
          </w:p>
        </w:tc>
      </w:tr>
      <w:tr w:rsidR="004F0752" w:rsidRPr="008833EA" w14:paraId="399C6ADE" w14:textId="77777777" w:rsidTr="001C4BD8">
        <w:tc>
          <w:tcPr>
            <w:tcW w:w="2510" w:type="dxa"/>
            <w:shd w:val="clear" w:color="auto" w:fill="DAEDF3"/>
            <w:tcMar>
              <w:top w:w="100" w:type="dxa"/>
              <w:left w:w="100" w:type="dxa"/>
              <w:bottom w:w="100" w:type="dxa"/>
              <w:right w:w="100" w:type="dxa"/>
            </w:tcMar>
          </w:tcPr>
          <w:p w14:paraId="2B311B73" w14:textId="77777777" w:rsidR="004F0752" w:rsidRPr="008833EA" w:rsidRDefault="004F0752" w:rsidP="004F0752">
            <w:pPr>
              <w:pStyle w:val="11"/>
              <w:pBdr>
                <w:top w:val="nil"/>
                <w:left w:val="nil"/>
                <w:bottom w:val="nil"/>
                <w:right w:val="nil"/>
                <w:between w:val="nil"/>
              </w:pBdr>
              <w:spacing w:before="0" w:after="0"/>
              <w:rPr>
                <w:b/>
                <w:i/>
                <w:szCs w:val="22"/>
              </w:rPr>
            </w:pPr>
            <w:r w:rsidRPr="008833EA">
              <w:rPr>
                <w:b/>
                <w:i/>
                <w:szCs w:val="22"/>
              </w:rPr>
              <w:t>Coordenador da proposta</w:t>
            </w:r>
          </w:p>
        </w:tc>
        <w:tc>
          <w:tcPr>
            <w:tcW w:w="7371" w:type="dxa"/>
            <w:shd w:val="clear" w:color="auto" w:fill="auto"/>
            <w:tcMar>
              <w:top w:w="100" w:type="dxa"/>
              <w:left w:w="100" w:type="dxa"/>
              <w:bottom w:w="100" w:type="dxa"/>
              <w:right w:w="100" w:type="dxa"/>
            </w:tcMar>
          </w:tcPr>
          <w:p w14:paraId="15F6D6D5" w14:textId="77777777" w:rsidR="004F0752" w:rsidRPr="008833EA" w:rsidRDefault="004F0752" w:rsidP="004F0752">
            <w:pPr>
              <w:pStyle w:val="Normal1"/>
              <w:widowControl w:val="0"/>
              <w:pBdr>
                <w:top w:val="nil"/>
                <w:left w:val="nil"/>
                <w:bottom w:val="nil"/>
                <w:right w:val="nil"/>
                <w:between w:val="nil"/>
              </w:pBdr>
              <w:spacing w:line="240" w:lineRule="auto"/>
              <w:rPr>
                <w:rFonts w:ascii="Arial Narrow" w:eastAsia="Arial Narrow" w:hAnsi="Arial Narrow" w:cs="Arial Narrow"/>
                <w:b/>
              </w:rPr>
            </w:pPr>
          </w:p>
        </w:tc>
      </w:tr>
      <w:tr w:rsidR="004F0752" w:rsidRPr="008833EA" w14:paraId="5405B9CB" w14:textId="77777777" w:rsidTr="001C4BD8">
        <w:tc>
          <w:tcPr>
            <w:tcW w:w="2510" w:type="dxa"/>
            <w:shd w:val="clear" w:color="auto" w:fill="DAEDF3"/>
            <w:tcMar>
              <w:top w:w="100" w:type="dxa"/>
              <w:left w:w="100" w:type="dxa"/>
              <w:bottom w:w="100" w:type="dxa"/>
              <w:right w:w="100" w:type="dxa"/>
            </w:tcMar>
          </w:tcPr>
          <w:p w14:paraId="40BC970C" w14:textId="77777777" w:rsidR="004F0752" w:rsidRPr="008833EA" w:rsidRDefault="004F0752" w:rsidP="004F0752">
            <w:pPr>
              <w:pStyle w:val="11"/>
              <w:pBdr>
                <w:top w:val="nil"/>
                <w:left w:val="nil"/>
                <w:bottom w:val="nil"/>
                <w:right w:val="nil"/>
                <w:between w:val="nil"/>
              </w:pBdr>
              <w:spacing w:before="0" w:after="0"/>
              <w:rPr>
                <w:rFonts w:eastAsia="Arial Narrow"/>
                <w:i/>
              </w:rPr>
            </w:pPr>
            <w:r w:rsidRPr="008833EA">
              <w:rPr>
                <w:b/>
                <w:i/>
                <w:szCs w:val="22"/>
              </w:rPr>
              <w:t>E-mail do Coordenador da proposta</w:t>
            </w:r>
          </w:p>
        </w:tc>
        <w:tc>
          <w:tcPr>
            <w:tcW w:w="7371" w:type="dxa"/>
            <w:shd w:val="clear" w:color="auto" w:fill="auto"/>
            <w:tcMar>
              <w:top w:w="100" w:type="dxa"/>
              <w:left w:w="100" w:type="dxa"/>
              <w:bottom w:w="100" w:type="dxa"/>
              <w:right w:w="100" w:type="dxa"/>
            </w:tcMar>
          </w:tcPr>
          <w:p w14:paraId="1DFB7D61" w14:textId="77777777" w:rsidR="004F0752" w:rsidRPr="008833EA" w:rsidRDefault="004F0752" w:rsidP="004F0752">
            <w:pPr>
              <w:pStyle w:val="Normal1"/>
              <w:widowControl w:val="0"/>
              <w:pBdr>
                <w:top w:val="nil"/>
                <w:left w:val="nil"/>
                <w:bottom w:val="nil"/>
                <w:right w:val="nil"/>
                <w:between w:val="nil"/>
              </w:pBdr>
              <w:spacing w:line="240" w:lineRule="auto"/>
              <w:rPr>
                <w:rFonts w:ascii="Arial Narrow" w:eastAsia="Arial Narrow" w:hAnsi="Arial Narrow" w:cs="Arial Narrow"/>
                <w:b/>
              </w:rPr>
            </w:pPr>
          </w:p>
        </w:tc>
      </w:tr>
      <w:tr w:rsidR="004F0752" w:rsidRPr="008833EA" w14:paraId="01796698" w14:textId="77777777" w:rsidTr="001C4BD8">
        <w:tc>
          <w:tcPr>
            <w:tcW w:w="2510" w:type="dxa"/>
            <w:shd w:val="clear" w:color="auto" w:fill="DAEDF3"/>
            <w:tcMar>
              <w:top w:w="100" w:type="dxa"/>
              <w:left w:w="100" w:type="dxa"/>
              <w:bottom w:w="100" w:type="dxa"/>
              <w:right w:w="100" w:type="dxa"/>
            </w:tcMar>
          </w:tcPr>
          <w:p w14:paraId="7AB58C7D" w14:textId="77777777" w:rsidR="004F0752" w:rsidRPr="008833EA" w:rsidRDefault="004F0752" w:rsidP="004F0752">
            <w:pPr>
              <w:pStyle w:val="11"/>
              <w:pBdr>
                <w:top w:val="nil"/>
                <w:left w:val="nil"/>
                <w:bottom w:val="nil"/>
                <w:right w:val="nil"/>
                <w:between w:val="nil"/>
              </w:pBdr>
              <w:spacing w:before="0" w:after="0"/>
              <w:rPr>
                <w:rFonts w:eastAsia="Arial Narrow"/>
                <w:i/>
              </w:rPr>
            </w:pPr>
            <w:r w:rsidRPr="008833EA">
              <w:rPr>
                <w:b/>
                <w:i/>
                <w:szCs w:val="22"/>
              </w:rPr>
              <w:t>Telefones do Coordenador</w:t>
            </w:r>
          </w:p>
        </w:tc>
        <w:tc>
          <w:tcPr>
            <w:tcW w:w="7371" w:type="dxa"/>
            <w:shd w:val="clear" w:color="auto" w:fill="auto"/>
            <w:tcMar>
              <w:top w:w="100" w:type="dxa"/>
              <w:left w:w="100" w:type="dxa"/>
              <w:bottom w:w="100" w:type="dxa"/>
              <w:right w:w="100" w:type="dxa"/>
            </w:tcMar>
          </w:tcPr>
          <w:p w14:paraId="21DB9F42" w14:textId="77777777" w:rsidR="004F0752" w:rsidRPr="008833EA" w:rsidRDefault="004F0752" w:rsidP="004F0752">
            <w:pPr>
              <w:pStyle w:val="Normal1"/>
              <w:widowControl w:val="0"/>
              <w:pBdr>
                <w:top w:val="nil"/>
                <w:left w:val="nil"/>
                <w:bottom w:val="nil"/>
                <w:right w:val="nil"/>
                <w:between w:val="nil"/>
              </w:pBdr>
              <w:spacing w:line="240" w:lineRule="auto"/>
              <w:rPr>
                <w:rFonts w:ascii="Arial Narrow" w:eastAsia="Arial Narrow" w:hAnsi="Arial Narrow" w:cs="Arial Narrow"/>
                <w:b/>
              </w:rPr>
            </w:pPr>
          </w:p>
        </w:tc>
      </w:tr>
      <w:tr w:rsidR="004F0752" w:rsidRPr="008833EA" w14:paraId="401D6C37" w14:textId="77777777" w:rsidTr="001C4BD8">
        <w:tc>
          <w:tcPr>
            <w:tcW w:w="2510" w:type="dxa"/>
            <w:shd w:val="clear" w:color="auto" w:fill="DAEDF3"/>
            <w:tcMar>
              <w:top w:w="100" w:type="dxa"/>
              <w:left w:w="100" w:type="dxa"/>
              <w:bottom w:w="100" w:type="dxa"/>
              <w:right w:w="100" w:type="dxa"/>
            </w:tcMar>
          </w:tcPr>
          <w:p w14:paraId="296190DD" w14:textId="77777777" w:rsidR="004F0752" w:rsidRPr="008833EA" w:rsidRDefault="004F0752" w:rsidP="004F0752">
            <w:pPr>
              <w:pStyle w:val="11"/>
              <w:pBdr>
                <w:top w:val="nil"/>
                <w:left w:val="nil"/>
                <w:bottom w:val="nil"/>
                <w:right w:val="nil"/>
                <w:between w:val="nil"/>
              </w:pBdr>
              <w:spacing w:before="0" w:after="0"/>
              <w:rPr>
                <w:rFonts w:eastAsia="Arial Narrow"/>
                <w:i/>
              </w:rPr>
            </w:pPr>
            <w:r w:rsidRPr="008833EA">
              <w:rPr>
                <w:b/>
                <w:i/>
                <w:szCs w:val="22"/>
              </w:rPr>
              <w:t>Link do Lattes</w:t>
            </w:r>
          </w:p>
        </w:tc>
        <w:tc>
          <w:tcPr>
            <w:tcW w:w="7371" w:type="dxa"/>
            <w:shd w:val="clear" w:color="auto" w:fill="auto"/>
            <w:tcMar>
              <w:top w:w="100" w:type="dxa"/>
              <w:left w:w="100" w:type="dxa"/>
              <w:bottom w:w="100" w:type="dxa"/>
              <w:right w:w="100" w:type="dxa"/>
            </w:tcMar>
          </w:tcPr>
          <w:p w14:paraId="1EFF383E" w14:textId="77777777" w:rsidR="004F0752" w:rsidRPr="008833EA" w:rsidRDefault="004F0752" w:rsidP="004F0752">
            <w:pPr>
              <w:pStyle w:val="Normal1"/>
              <w:widowControl w:val="0"/>
              <w:pBdr>
                <w:top w:val="nil"/>
                <w:left w:val="nil"/>
                <w:bottom w:val="nil"/>
                <w:right w:val="nil"/>
                <w:between w:val="nil"/>
              </w:pBdr>
              <w:spacing w:line="240" w:lineRule="auto"/>
              <w:rPr>
                <w:rFonts w:ascii="Arial Narrow" w:eastAsia="Arial Narrow" w:hAnsi="Arial Narrow" w:cs="Arial Narrow"/>
                <w:b/>
              </w:rPr>
            </w:pPr>
          </w:p>
        </w:tc>
      </w:tr>
    </w:tbl>
    <w:p w14:paraId="43CD5954" w14:textId="77777777" w:rsidR="004F0752" w:rsidRPr="008833EA" w:rsidRDefault="004F0752" w:rsidP="004F0752">
      <w:pPr>
        <w:pStyle w:val="02topico"/>
        <w:spacing w:before="0" w:after="0"/>
        <w:rPr>
          <w:rFonts w:cs="Calibri"/>
          <w:szCs w:val="22"/>
        </w:rPr>
      </w:pPr>
    </w:p>
    <w:p w14:paraId="37E8B77E" w14:textId="77777777" w:rsidR="004F0752" w:rsidRPr="008833EA" w:rsidRDefault="004F0752" w:rsidP="004F0752">
      <w:pPr>
        <w:pStyle w:val="02topico"/>
        <w:spacing w:before="0" w:after="0"/>
        <w:rPr>
          <w:rFonts w:cs="Calibri"/>
          <w:szCs w:val="22"/>
        </w:rPr>
      </w:pPr>
    </w:p>
    <w:p w14:paraId="75D43DA7" w14:textId="77777777" w:rsidR="004F0752" w:rsidRPr="008966E7" w:rsidRDefault="004F0752" w:rsidP="008B47F4">
      <w:pPr>
        <w:pStyle w:val="Atopico"/>
        <w:spacing w:before="0" w:after="0"/>
        <w:jc w:val="left"/>
        <w:rPr>
          <w:rFonts w:cs="Arial"/>
          <w:szCs w:val="22"/>
        </w:rPr>
      </w:pPr>
      <w:r w:rsidRPr="008966E7">
        <w:rPr>
          <w:rFonts w:cs="Arial"/>
          <w:szCs w:val="22"/>
        </w:rPr>
        <w:t xml:space="preserve">2. MODALIDADE E NÚMERO DE BOLSAS PLEITEADAS </w:t>
      </w:r>
    </w:p>
    <w:tbl>
      <w:tblPr>
        <w:tblW w:w="5000" w:type="pct"/>
        <w:tblCellMar>
          <w:left w:w="70" w:type="dxa"/>
          <w:right w:w="70" w:type="dxa"/>
        </w:tblCellMar>
        <w:tblLook w:val="04A0" w:firstRow="1" w:lastRow="0" w:firstColumn="1" w:lastColumn="0" w:noHBand="0" w:noVBand="1"/>
      </w:tblPr>
      <w:tblGrid>
        <w:gridCol w:w="5426"/>
        <w:gridCol w:w="1373"/>
        <w:gridCol w:w="1472"/>
        <w:gridCol w:w="1360"/>
      </w:tblGrid>
      <w:tr w:rsidR="004F0752" w:rsidRPr="008833EA" w14:paraId="5C30618E" w14:textId="77777777" w:rsidTr="004F0752">
        <w:trPr>
          <w:trHeight w:val="340"/>
        </w:trPr>
        <w:tc>
          <w:tcPr>
            <w:tcW w:w="2817" w:type="pct"/>
            <w:tcBorders>
              <w:top w:val="single" w:sz="4" w:space="0" w:color="auto"/>
              <w:left w:val="single" w:sz="4" w:space="0" w:color="auto"/>
              <w:right w:val="single" w:sz="4" w:space="0" w:color="auto"/>
            </w:tcBorders>
            <w:shd w:val="clear" w:color="auto" w:fill="C6D9F1" w:themeFill="text2" w:themeFillTint="33"/>
            <w:vAlign w:val="center"/>
          </w:tcPr>
          <w:p w14:paraId="6A4E2A8C" w14:textId="77777777" w:rsidR="004F0752" w:rsidRPr="008833EA" w:rsidRDefault="004F0752" w:rsidP="004F0752">
            <w:pPr>
              <w:pStyle w:val="11"/>
              <w:spacing w:before="40" w:after="40"/>
              <w:jc w:val="center"/>
              <w:rPr>
                <w:b/>
                <w:i/>
                <w:szCs w:val="22"/>
              </w:rPr>
            </w:pPr>
            <w:r w:rsidRPr="008833EA">
              <w:rPr>
                <w:b/>
                <w:i/>
                <w:szCs w:val="22"/>
              </w:rPr>
              <w:t>Linhas</w:t>
            </w:r>
          </w:p>
        </w:tc>
        <w:tc>
          <w:tcPr>
            <w:tcW w:w="713" w:type="pct"/>
            <w:tcBorders>
              <w:top w:val="single" w:sz="4" w:space="0" w:color="auto"/>
              <w:left w:val="single" w:sz="4" w:space="0" w:color="auto"/>
              <w:right w:val="single" w:sz="4" w:space="0" w:color="auto"/>
            </w:tcBorders>
            <w:shd w:val="clear" w:color="auto" w:fill="C6D9F1" w:themeFill="text2" w:themeFillTint="33"/>
            <w:vAlign w:val="center"/>
          </w:tcPr>
          <w:p w14:paraId="53C338DD" w14:textId="77777777" w:rsidR="004F0752" w:rsidRPr="008833EA" w:rsidRDefault="004F0752" w:rsidP="004F0752">
            <w:pPr>
              <w:pStyle w:val="11"/>
              <w:spacing w:before="40" w:after="40"/>
              <w:jc w:val="center"/>
              <w:rPr>
                <w:b/>
                <w:i/>
                <w:szCs w:val="22"/>
              </w:rPr>
            </w:pPr>
            <w:r w:rsidRPr="008833EA">
              <w:rPr>
                <w:b/>
                <w:i/>
                <w:szCs w:val="22"/>
              </w:rPr>
              <w:t>Nº de Bolsas de Graduação</w:t>
            </w:r>
          </w:p>
        </w:tc>
        <w:tc>
          <w:tcPr>
            <w:tcW w:w="764" w:type="pct"/>
            <w:tcBorders>
              <w:top w:val="single" w:sz="4" w:space="0" w:color="auto"/>
              <w:left w:val="nil"/>
              <w:right w:val="single" w:sz="4" w:space="0" w:color="auto"/>
            </w:tcBorders>
            <w:shd w:val="clear" w:color="auto" w:fill="C6D9F1" w:themeFill="text2" w:themeFillTint="33"/>
            <w:vAlign w:val="center"/>
          </w:tcPr>
          <w:p w14:paraId="036967BB" w14:textId="77777777" w:rsidR="004F0752" w:rsidRPr="008833EA" w:rsidRDefault="004F0752" w:rsidP="004F0752">
            <w:pPr>
              <w:pStyle w:val="11"/>
              <w:spacing w:before="40" w:after="40"/>
              <w:jc w:val="center"/>
              <w:rPr>
                <w:b/>
                <w:i/>
                <w:szCs w:val="22"/>
              </w:rPr>
            </w:pPr>
            <w:r w:rsidRPr="008833EA">
              <w:rPr>
                <w:b/>
                <w:i/>
                <w:szCs w:val="22"/>
              </w:rPr>
              <w:t>Nº de Bolsas de Mestrado</w:t>
            </w:r>
          </w:p>
        </w:tc>
        <w:tc>
          <w:tcPr>
            <w:tcW w:w="706" w:type="pct"/>
            <w:tcBorders>
              <w:top w:val="single" w:sz="4" w:space="0" w:color="auto"/>
              <w:left w:val="nil"/>
              <w:right w:val="single" w:sz="4" w:space="0" w:color="auto"/>
            </w:tcBorders>
            <w:shd w:val="clear" w:color="auto" w:fill="C6D9F1" w:themeFill="text2" w:themeFillTint="33"/>
            <w:vAlign w:val="center"/>
          </w:tcPr>
          <w:p w14:paraId="7DBD248E" w14:textId="77777777" w:rsidR="004F0752" w:rsidRPr="008833EA" w:rsidRDefault="004F0752" w:rsidP="004F0752">
            <w:pPr>
              <w:pStyle w:val="11"/>
              <w:spacing w:before="40" w:after="40"/>
              <w:jc w:val="center"/>
              <w:rPr>
                <w:b/>
                <w:i/>
                <w:szCs w:val="22"/>
              </w:rPr>
            </w:pPr>
            <w:r w:rsidRPr="008833EA">
              <w:rPr>
                <w:b/>
                <w:i/>
                <w:szCs w:val="22"/>
              </w:rPr>
              <w:t>Nº de Bolsas de Doutorado</w:t>
            </w:r>
          </w:p>
        </w:tc>
      </w:tr>
      <w:tr w:rsidR="004F0752" w:rsidRPr="008833EA" w14:paraId="2D9766CF" w14:textId="77777777" w:rsidTr="004F0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817" w:type="pct"/>
            <w:shd w:val="clear" w:color="auto" w:fill="auto"/>
            <w:vAlign w:val="center"/>
          </w:tcPr>
          <w:p w14:paraId="471B7C19" w14:textId="77777777" w:rsidR="004F0752" w:rsidRPr="008833EA" w:rsidRDefault="004F0752" w:rsidP="004F0752">
            <w:pPr>
              <w:pStyle w:val="11"/>
              <w:spacing w:before="40" w:after="40"/>
              <w:rPr>
                <w:b/>
                <w:i/>
                <w:szCs w:val="22"/>
              </w:rPr>
            </w:pPr>
          </w:p>
        </w:tc>
        <w:tc>
          <w:tcPr>
            <w:tcW w:w="713" w:type="pct"/>
            <w:shd w:val="clear" w:color="auto" w:fill="auto"/>
            <w:vAlign w:val="center"/>
          </w:tcPr>
          <w:p w14:paraId="04749A0F" w14:textId="77777777" w:rsidR="004F0752" w:rsidRPr="008833EA" w:rsidRDefault="004F0752" w:rsidP="004F0752">
            <w:pPr>
              <w:pStyle w:val="11"/>
              <w:spacing w:before="40" w:after="40"/>
              <w:rPr>
                <w:szCs w:val="22"/>
              </w:rPr>
            </w:pPr>
          </w:p>
        </w:tc>
        <w:tc>
          <w:tcPr>
            <w:tcW w:w="764" w:type="pct"/>
            <w:shd w:val="clear" w:color="auto" w:fill="auto"/>
            <w:vAlign w:val="center"/>
          </w:tcPr>
          <w:p w14:paraId="0846F62A" w14:textId="77777777" w:rsidR="004F0752" w:rsidRPr="008833EA" w:rsidRDefault="004F0752" w:rsidP="004F0752">
            <w:pPr>
              <w:pStyle w:val="11"/>
              <w:spacing w:before="40" w:after="40"/>
              <w:rPr>
                <w:szCs w:val="22"/>
              </w:rPr>
            </w:pPr>
          </w:p>
        </w:tc>
        <w:tc>
          <w:tcPr>
            <w:tcW w:w="706" w:type="pct"/>
            <w:vAlign w:val="center"/>
          </w:tcPr>
          <w:p w14:paraId="255E4C07" w14:textId="77777777" w:rsidR="004F0752" w:rsidRPr="008833EA" w:rsidRDefault="004F0752" w:rsidP="004F0752">
            <w:pPr>
              <w:pStyle w:val="11"/>
              <w:spacing w:before="40" w:after="40"/>
              <w:rPr>
                <w:szCs w:val="22"/>
              </w:rPr>
            </w:pPr>
          </w:p>
        </w:tc>
      </w:tr>
      <w:tr w:rsidR="004F0752" w:rsidRPr="008833EA" w14:paraId="43FB7429" w14:textId="77777777" w:rsidTr="004F0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817" w:type="pct"/>
            <w:shd w:val="clear" w:color="auto" w:fill="auto"/>
            <w:vAlign w:val="center"/>
          </w:tcPr>
          <w:p w14:paraId="244FEADE" w14:textId="77777777" w:rsidR="004F0752" w:rsidRPr="008833EA" w:rsidRDefault="004F0752" w:rsidP="004F0752">
            <w:pPr>
              <w:pStyle w:val="11"/>
              <w:spacing w:before="40" w:after="40"/>
              <w:rPr>
                <w:b/>
                <w:i/>
                <w:szCs w:val="22"/>
              </w:rPr>
            </w:pPr>
          </w:p>
        </w:tc>
        <w:tc>
          <w:tcPr>
            <w:tcW w:w="713" w:type="pct"/>
            <w:shd w:val="clear" w:color="auto" w:fill="auto"/>
            <w:vAlign w:val="center"/>
          </w:tcPr>
          <w:p w14:paraId="28F20E0F" w14:textId="77777777" w:rsidR="004F0752" w:rsidRPr="008833EA" w:rsidRDefault="004F0752" w:rsidP="004F0752">
            <w:pPr>
              <w:pStyle w:val="11"/>
              <w:spacing w:before="40" w:after="40"/>
              <w:rPr>
                <w:szCs w:val="22"/>
              </w:rPr>
            </w:pPr>
          </w:p>
        </w:tc>
        <w:tc>
          <w:tcPr>
            <w:tcW w:w="764" w:type="pct"/>
            <w:shd w:val="clear" w:color="auto" w:fill="auto"/>
            <w:vAlign w:val="center"/>
          </w:tcPr>
          <w:p w14:paraId="69120CE5" w14:textId="77777777" w:rsidR="004F0752" w:rsidRPr="008833EA" w:rsidRDefault="004F0752" w:rsidP="004F0752">
            <w:pPr>
              <w:pStyle w:val="11"/>
              <w:spacing w:before="40" w:after="40"/>
              <w:rPr>
                <w:szCs w:val="22"/>
              </w:rPr>
            </w:pPr>
          </w:p>
        </w:tc>
        <w:tc>
          <w:tcPr>
            <w:tcW w:w="706" w:type="pct"/>
            <w:vAlign w:val="center"/>
          </w:tcPr>
          <w:p w14:paraId="748596EA" w14:textId="77777777" w:rsidR="004F0752" w:rsidRPr="008833EA" w:rsidRDefault="004F0752" w:rsidP="004F0752">
            <w:pPr>
              <w:pStyle w:val="11"/>
              <w:spacing w:before="40" w:after="40"/>
              <w:rPr>
                <w:szCs w:val="22"/>
              </w:rPr>
            </w:pPr>
          </w:p>
        </w:tc>
      </w:tr>
      <w:tr w:rsidR="004F0752" w:rsidRPr="008833EA" w14:paraId="0C2C8783" w14:textId="77777777" w:rsidTr="004F0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817" w:type="pct"/>
            <w:tcBorders>
              <w:top w:val="single" w:sz="4" w:space="0" w:color="auto"/>
              <w:left w:val="single" w:sz="4" w:space="0" w:color="auto"/>
              <w:bottom w:val="single" w:sz="4" w:space="0" w:color="auto"/>
              <w:right w:val="single" w:sz="4" w:space="0" w:color="auto"/>
            </w:tcBorders>
            <w:shd w:val="clear" w:color="auto" w:fill="auto"/>
            <w:vAlign w:val="center"/>
          </w:tcPr>
          <w:p w14:paraId="20A42B21" w14:textId="77777777" w:rsidR="004F0752" w:rsidRPr="008833EA" w:rsidRDefault="004F0752" w:rsidP="004F0752">
            <w:pPr>
              <w:pStyle w:val="11"/>
              <w:spacing w:before="40" w:after="40"/>
              <w:rPr>
                <w:b/>
                <w:i/>
                <w:szCs w:val="22"/>
              </w:rPr>
            </w:pP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517497C" w14:textId="77777777" w:rsidR="004F0752" w:rsidRPr="008833EA" w:rsidRDefault="004F0752" w:rsidP="004F0752">
            <w:pPr>
              <w:pStyle w:val="11"/>
              <w:spacing w:before="40" w:after="40"/>
              <w:rPr>
                <w:szCs w:val="22"/>
              </w:rPr>
            </w:pP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796AF23C" w14:textId="77777777" w:rsidR="004F0752" w:rsidRPr="008833EA" w:rsidRDefault="004F0752" w:rsidP="004F0752">
            <w:pPr>
              <w:pStyle w:val="11"/>
              <w:spacing w:before="40" w:after="40"/>
              <w:rPr>
                <w:szCs w:val="22"/>
              </w:rPr>
            </w:pPr>
          </w:p>
        </w:tc>
        <w:tc>
          <w:tcPr>
            <w:tcW w:w="706" w:type="pct"/>
            <w:tcBorders>
              <w:top w:val="single" w:sz="4" w:space="0" w:color="auto"/>
              <w:left w:val="single" w:sz="4" w:space="0" w:color="auto"/>
              <w:bottom w:val="single" w:sz="4" w:space="0" w:color="auto"/>
              <w:right w:val="single" w:sz="4" w:space="0" w:color="auto"/>
            </w:tcBorders>
            <w:vAlign w:val="center"/>
          </w:tcPr>
          <w:p w14:paraId="16DBDFFC" w14:textId="77777777" w:rsidR="004F0752" w:rsidRPr="008833EA" w:rsidRDefault="004F0752" w:rsidP="004F0752">
            <w:pPr>
              <w:pStyle w:val="11"/>
              <w:spacing w:before="40" w:after="40"/>
              <w:rPr>
                <w:szCs w:val="22"/>
              </w:rPr>
            </w:pPr>
          </w:p>
        </w:tc>
      </w:tr>
    </w:tbl>
    <w:p w14:paraId="23577293" w14:textId="77777777" w:rsidR="004F0752" w:rsidRPr="008833EA" w:rsidRDefault="004F0752" w:rsidP="004F0752">
      <w:pPr>
        <w:pStyle w:val="02topico"/>
        <w:spacing w:before="0" w:after="0"/>
        <w:rPr>
          <w:rFonts w:cs="Calibri"/>
          <w:szCs w:val="22"/>
        </w:rPr>
      </w:pPr>
    </w:p>
    <w:p w14:paraId="6CD33DE7" w14:textId="77777777" w:rsidR="004F0752" w:rsidRPr="008833EA" w:rsidRDefault="004F0752" w:rsidP="004F0752">
      <w:pPr>
        <w:pStyle w:val="02topico"/>
        <w:spacing w:before="0" w:after="0"/>
        <w:rPr>
          <w:rFonts w:cs="Calibri"/>
          <w:szCs w:val="22"/>
        </w:rPr>
      </w:pPr>
    </w:p>
    <w:p w14:paraId="7EFAB236" w14:textId="77777777" w:rsidR="004F0752" w:rsidRPr="008966E7" w:rsidRDefault="004F0752" w:rsidP="008B47F4">
      <w:pPr>
        <w:pStyle w:val="Atopico"/>
        <w:spacing w:before="0" w:after="0"/>
        <w:jc w:val="left"/>
        <w:rPr>
          <w:rFonts w:cs="Arial"/>
          <w:szCs w:val="22"/>
        </w:rPr>
      </w:pPr>
      <w:r w:rsidRPr="008966E7">
        <w:rPr>
          <w:rFonts w:cs="Arial"/>
          <w:szCs w:val="22"/>
        </w:rPr>
        <w:t>3. PESQUISA NA INSTITUIÇÃO RELACIONADA AO UNIVERSO DE AUTOMÓVEIS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6"/>
        <w:gridCol w:w="1325"/>
      </w:tblGrid>
      <w:tr w:rsidR="004F0752" w:rsidRPr="008833EA" w14:paraId="3707CE95" w14:textId="77777777" w:rsidTr="004F0752">
        <w:trPr>
          <w:trHeight w:val="340"/>
        </w:trPr>
        <w:tc>
          <w:tcPr>
            <w:tcW w:w="7520" w:type="dxa"/>
            <w:shd w:val="clear" w:color="auto" w:fill="C6D9F1" w:themeFill="text2" w:themeFillTint="33"/>
            <w:vAlign w:val="center"/>
          </w:tcPr>
          <w:p w14:paraId="7293C603" w14:textId="77777777" w:rsidR="004F0752" w:rsidRPr="008833EA" w:rsidRDefault="004F0752" w:rsidP="004F0752">
            <w:pPr>
              <w:pStyle w:val="11"/>
              <w:spacing w:before="40" w:after="40"/>
              <w:rPr>
                <w:i/>
                <w:szCs w:val="22"/>
              </w:rPr>
            </w:pPr>
            <w:r w:rsidRPr="008833EA">
              <w:rPr>
                <w:i/>
                <w:szCs w:val="22"/>
              </w:rPr>
              <w:t>3.1 Número de Grupos de Pesquisa cadastrados no Diretório de Pesquisa do CNPq</w:t>
            </w:r>
          </w:p>
        </w:tc>
        <w:tc>
          <w:tcPr>
            <w:tcW w:w="1200" w:type="dxa"/>
            <w:shd w:val="clear" w:color="auto" w:fill="auto"/>
          </w:tcPr>
          <w:p w14:paraId="2A205FCC" w14:textId="77777777" w:rsidR="004F0752" w:rsidRPr="008833EA" w:rsidRDefault="004F0752" w:rsidP="004F0752">
            <w:pPr>
              <w:pStyle w:val="11"/>
              <w:spacing w:before="40" w:after="40"/>
              <w:rPr>
                <w:szCs w:val="22"/>
              </w:rPr>
            </w:pPr>
          </w:p>
        </w:tc>
      </w:tr>
      <w:tr w:rsidR="004F0752" w:rsidRPr="008833EA" w14:paraId="618466C0" w14:textId="77777777" w:rsidTr="004F0752">
        <w:trPr>
          <w:trHeight w:val="340"/>
        </w:trPr>
        <w:tc>
          <w:tcPr>
            <w:tcW w:w="7520"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18CE9D1" w14:textId="77777777" w:rsidR="004F0752" w:rsidRPr="008833EA" w:rsidRDefault="004F0752" w:rsidP="004F0752">
            <w:pPr>
              <w:pStyle w:val="11"/>
              <w:spacing w:before="40" w:after="40"/>
              <w:rPr>
                <w:i/>
                <w:szCs w:val="22"/>
              </w:rPr>
            </w:pPr>
            <w:r w:rsidRPr="008833EA">
              <w:rPr>
                <w:i/>
                <w:szCs w:val="22"/>
              </w:rPr>
              <w:t>3.2 Número de Discentes envolvidos nos Projetos de Pesquisa</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55F2DFE6" w14:textId="77777777" w:rsidR="004F0752" w:rsidRPr="008833EA" w:rsidRDefault="004F0752" w:rsidP="004F0752">
            <w:pPr>
              <w:pStyle w:val="11"/>
              <w:spacing w:before="40" w:after="40"/>
              <w:rPr>
                <w:szCs w:val="22"/>
              </w:rPr>
            </w:pPr>
          </w:p>
        </w:tc>
      </w:tr>
    </w:tbl>
    <w:p w14:paraId="2F66B8AE" w14:textId="77777777" w:rsidR="004F0752" w:rsidRPr="008833EA" w:rsidRDefault="004F0752" w:rsidP="004F0752">
      <w:pPr>
        <w:pStyle w:val="11"/>
        <w:spacing w:before="40" w:after="40"/>
        <w:rPr>
          <w:szCs w:val="22"/>
        </w:rPr>
      </w:pPr>
    </w:p>
    <w:p w14:paraId="12C7B864" w14:textId="77777777" w:rsidR="004F0752" w:rsidRPr="008966E7" w:rsidRDefault="004F0752" w:rsidP="008B47F4">
      <w:pPr>
        <w:pStyle w:val="Atopico"/>
        <w:spacing w:before="0" w:after="0"/>
        <w:jc w:val="left"/>
        <w:rPr>
          <w:rFonts w:cs="Arial"/>
          <w:szCs w:val="22"/>
        </w:rPr>
      </w:pPr>
      <w:r w:rsidRPr="008966E7">
        <w:rPr>
          <w:rFonts w:cs="Arial"/>
          <w:szCs w:val="22"/>
        </w:rPr>
        <w:t>4. DADOS DOS ORIENTADORES</w:t>
      </w:r>
    </w:p>
    <w:tbl>
      <w:tblPr>
        <w:tblW w:w="5000" w:type="pct"/>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2075"/>
        <w:gridCol w:w="1661"/>
        <w:gridCol w:w="3575"/>
        <w:gridCol w:w="2320"/>
      </w:tblGrid>
      <w:tr w:rsidR="004F0752" w:rsidRPr="008833EA" w14:paraId="6556C2D9" w14:textId="77777777" w:rsidTr="004F0752">
        <w:trPr>
          <w:trHeight w:val="340"/>
          <w:jc w:val="center"/>
        </w:trPr>
        <w:tc>
          <w:tcPr>
            <w:tcW w:w="1830" w:type="dxa"/>
            <w:tcBorders>
              <w:top w:val="single" w:sz="4" w:space="0" w:color="000001"/>
              <w:left w:val="single" w:sz="4" w:space="0" w:color="000001"/>
              <w:bottom w:val="single" w:sz="4" w:space="0" w:color="000001"/>
              <w:right w:val="single" w:sz="4" w:space="0" w:color="000001"/>
            </w:tcBorders>
            <w:shd w:val="clear" w:color="auto" w:fill="C6D9F1" w:themeFill="text2" w:themeFillTint="33"/>
            <w:tcMar>
              <w:top w:w="0" w:type="dxa"/>
              <w:left w:w="108" w:type="dxa"/>
              <w:bottom w:w="0" w:type="dxa"/>
              <w:right w:w="108" w:type="dxa"/>
            </w:tcMar>
            <w:vAlign w:val="center"/>
          </w:tcPr>
          <w:p w14:paraId="12F98B41" w14:textId="77777777" w:rsidR="004F0752" w:rsidRPr="008833EA" w:rsidRDefault="004F0752" w:rsidP="004F0752">
            <w:pPr>
              <w:pStyle w:val="11"/>
              <w:spacing w:before="40" w:after="40"/>
              <w:jc w:val="center"/>
              <w:rPr>
                <w:b/>
                <w:i/>
                <w:szCs w:val="22"/>
              </w:rPr>
            </w:pPr>
            <w:r w:rsidRPr="008833EA">
              <w:rPr>
                <w:b/>
                <w:i/>
                <w:szCs w:val="22"/>
              </w:rPr>
              <w:t>Nome</w:t>
            </w:r>
          </w:p>
        </w:tc>
        <w:tc>
          <w:tcPr>
            <w:tcW w:w="1465" w:type="dxa"/>
            <w:tcBorders>
              <w:top w:val="single" w:sz="4" w:space="0" w:color="000001"/>
              <w:left w:val="single" w:sz="4" w:space="0" w:color="000001"/>
              <w:bottom w:val="single" w:sz="4" w:space="0" w:color="000001"/>
              <w:right w:val="single" w:sz="4" w:space="0" w:color="000001"/>
            </w:tcBorders>
            <w:shd w:val="clear" w:color="auto" w:fill="C6D9F1" w:themeFill="text2" w:themeFillTint="33"/>
            <w:tcMar>
              <w:top w:w="0" w:type="dxa"/>
              <w:left w:w="108" w:type="dxa"/>
              <w:bottom w:w="0" w:type="dxa"/>
              <w:right w:w="108" w:type="dxa"/>
            </w:tcMar>
            <w:vAlign w:val="center"/>
          </w:tcPr>
          <w:p w14:paraId="0A5FF590" w14:textId="77777777" w:rsidR="004F0752" w:rsidRPr="008833EA" w:rsidRDefault="004F0752" w:rsidP="004F0752">
            <w:pPr>
              <w:pStyle w:val="11"/>
              <w:spacing w:before="40" w:after="40"/>
              <w:jc w:val="center"/>
              <w:rPr>
                <w:b/>
                <w:i/>
                <w:szCs w:val="22"/>
              </w:rPr>
            </w:pPr>
            <w:r w:rsidRPr="008833EA">
              <w:rPr>
                <w:b/>
                <w:i/>
                <w:szCs w:val="22"/>
              </w:rPr>
              <w:t>CPF</w:t>
            </w:r>
          </w:p>
        </w:tc>
        <w:tc>
          <w:tcPr>
            <w:tcW w:w="3153" w:type="dxa"/>
            <w:tcBorders>
              <w:top w:val="single" w:sz="4" w:space="0" w:color="000001"/>
              <w:left w:val="single" w:sz="4" w:space="0" w:color="000001"/>
              <w:bottom w:val="single" w:sz="4" w:space="0" w:color="000001"/>
              <w:right w:val="single" w:sz="4" w:space="0" w:color="000001"/>
            </w:tcBorders>
            <w:shd w:val="clear" w:color="auto" w:fill="C6D9F1" w:themeFill="text2" w:themeFillTint="33"/>
            <w:tcMar>
              <w:top w:w="0" w:type="dxa"/>
              <w:left w:w="108" w:type="dxa"/>
              <w:bottom w:w="0" w:type="dxa"/>
              <w:right w:w="108" w:type="dxa"/>
            </w:tcMar>
            <w:vAlign w:val="center"/>
          </w:tcPr>
          <w:p w14:paraId="1E5C4A97" w14:textId="77777777" w:rsidR="004F0752" w:rsidRPr="008833EA" w:rsidRDefault="004F0752" w:rsidP="004F0752">
            <w:pPr>
              <w:pStyle w:val="11"/>
              <w:spacing w:before="40" w:after="40"/>
              <w:jc w:val="center"/>
              <w:rPr>
                <w:b/>
                <w:i/>
                <w:szCs w:val="22"/>
              </w:rPr>
            </w:pPr>
            <w:r w:rsidRPr="008833EA">
              <w:rPr>
                <w:b/>
                <w:i/>
                <w:szCs w:val="22"/>
              </w:rPr>
              <w:t>Link do Currículo Lattes</w:t>
            </w:r>
          </w:p>
        </w:tc>
        <w:tc>
          <w:tcPr>
            <w:tcW w:w="2046" w:type="dxa"/>
            <w:tcBorders>
              <w:top w:val="single" w:sz="4" w:space="0" w:color="000001"/>
              <w:left w:val="single" w:sz="4" w:space="0" w:color="000001"/>
              <w:bottom w:val="single" w:sz="4" w:space="0" w:color="000001"/>
              <w:right w:val="single" w:sz="4" w:space="0" w:color="000001"/>
            </w:tcBorders>
            <w:shd w:val="clear" w:color="auto" w:fill="C6D9F1" w:themeFill="text2" w:themeFillTint="33"/>
            <w:tcMar>
              <w:top w:w="0" w:type="dxa"/>
              <w:left w:w="108" w:type="dxa"/>
              <w:bottom w:w="0" w:type="dxa"/>
              <w:right w:w="108" w:type="dxa"/>
            </w:tcMar>
            <w:vAlign w:val="center"/>
          </w:tcPr>
          <w:p w14:paraId="55A63BF3" w14:textId="77777777" w:rsidR="004F0752" w:rsidRPr="008833EA" w:rsidRDefault="004F0752" w:rsidP="004F0752">
            <w:pPr>
              <w:pStyle w:val="11"/>
              <w:spacing w:before="40" w:after="40"/>
              <w:jc w:val="center"/>
              <w:rPr>
                <w:b/>
                <w:i/>
                <w:szCs w:val="22"/>
              </w:rPr>
            </w:pPr>
            <w:r w:rsidRPr="008833EA">
              <w:rPr>
                <w:b/>
                <w:i/>
                <w:szCs w:val="22"/>
              </w:rPr>
              <w:t>Área do conhecimento</w:t>
            </w:r>
          </w:p>
        </w:tc>
      </w:tr>
      <w:tr w:rsidR="004F0752" w:rsidRPr="008833EA" w14:paraId="1A70B222" w14:textId="77777777" w:rsidTr="004F0752">
        <w:trPr>
          <w:trHeight w:val="340"/>
          <w:jc w:val="center"/>
        </w:trPr>
        <w:tc>
          <w:tcPr>
            <w:tcW w:w="183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C7DFC69" w14:textId="77777777" w:rsidR="004F0752" w:rsidRPr="008833EA" w:rsidRDefault="004F0752" w:rsidP="004F0752">
            <w:pPr>
              <w:pStyle w:val="11"/>
              <w:spacing w:before="40" w:after="40"/>
              <w:rPr>
                <w:szCs w:val="22"/>
              </w:rPr>
            </w:pPr>
          </w:p>
        </w:tc>
        <w:tc>
          <w:tcPr>
            <w:tcW w:w="146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8493278" w14:textId="77777777" w:rsidR="004F0752" w:rsidRPr="008833EA" w:rsidRDefault="004F0752" w:rsidP="004F0752">
            <w:pPr>
              <w:pStyle w:val="11"/>
              <w:spacing w:before="40" w:after="40"/>
              <w:rPr>
                <w:szCs w:val="22"/>
              </w:rPr>
            </w:pPr>
          </w:p>
        </w:tc>
        <w:tc>
          <w:tcPr>
            <w:tcW w:w="31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B21F5C4" w14:textId="77777777" w:rsidR="004F0752" w:rsidRPr="008833EA" w:rsidRDefault="004F0752" w:rsidP="004F0752">
            <w:pPr>
              <w:pStyle w:val="11"/>
              <w:spacing w:before="40" w:after="40"/>
              <w:rPr>
                <w:szCs w:val="22"/>
              </w:rPr>
            </w:pPr>
          </w:p>
        </w:tc>
        <w:tc>
          <w:tcPr>
            <w:tcW w:w="20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0DE47AD" w14:textId="77777777" w:rsidR="004F0752" w:rsidRPr="008833EA" w:rsidRDefault="004F0752" w:rsidP="004F0752">
            <w:pPr>
              <w:pStyle w:val="11"/>
              <w:spacing w:before="40" w:after="40"/>
              <w:rPr>
                <w:szCs w:val="22"/>
              </w:rPr>
            </w:pPr>
          </w:p>
        </w:tc>
      </w:tr>
      <w:tr w:rsidR="004F0752" w:rsidRPr="008833EA" w14:paraId="09B41337" w14:textId="77777777" w:rsidTr="004F0752">
        <w:trPr>
          <w:trHeight w:val="340"/>
          <w:jc w:val="center"/>
        </w:trPr>
        <w:tc>
          <w:tcPr>
            <w:tcW w:w="183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06E869C" w14:textId="77777777" w:rsidR="004F0752" w:rsidRPr="008833EA" w:rsidRDefault="004F0752" w:rsidP="004F0752">
            <w:pPr>
              <w:pStyle w:val="11"/>
              <w:spacing w:before="40" w:after="40"/>
              <w:rPr>
                <w:szCs w:val="22"/>
              </w:rPr>
            </w:pPr>
          </w:p>
        </w:tc>
        <w:tc>
          <w:tcPr>
            <w:tcW w:w="146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B2EFAB8" w14:textId="77777777" w:rsidR="004F0752" w:rsidRPr="008833EA" w:rsidRDefault="004F0752" w:rsidP="004F0752">
            <w:pPr>
              <w:pStyle w:val="11"/>
              <w:spacing w:before="40" w:after="40"/>
              <w:rPr>
                <w:szCs w:val="22"/>
              </w:rPr>
            </w:pPr>
          </w:p>
        </w:tc>
        <w:tc>
          <w:tcPr>
            <w:tcW w:w="31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4553BFD" w14:textId="77777777" w:rsidR="004F0752" w:rsidRPr="008833EA" w:rsidRDefault="004F0752" w:rsidP="004F0752">
            <w:pPr>
              <w:pStyle w:val="11"/>
              <w:spacing w:before="40" w:after="40"/>
              <w:rPr>
                <w:szCs w:val="22"/>
              </w:rPr>
            </w:pPr>
          </w:p>
        </w:tc>
        <w:tc>
          <w:tcPr>
            <w:tcW w:w="20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4EB15E7" w14:textId="77777777" w:rsidR="004F0752" w:rsidRPr="008833EA" w:rsidRDefault="004F0752" w:rsidP="004F0752">
            <w:pPr>
              <w:pStyle w:val="11"/>
              <w:spacing w:before="40" w:after="40"/>
              <w:rPr>
                <w:szCs w:val="22"/>
              </w:rPr>
            </w:pPr>
          </w:p>
        </w:tc>
      </w:tr>
    </w:tbl>
    <w:p w14:paraId="5C51E5B8" w14:textId="77777777" w:rsidR="004F0752" w:rsidRPr="008833EA" w:rsidRDefault="004F0752" w:rsidP="004F0752">
      <w:pPr>
        <w:pStyle w:val="Subttulo"/>
        <w:spacing w:before="40" w:after="40"/>
        <w:rPr>
          <w:rFonts w:ascii="Arial Narrow" w:hAnsi="Arial Narrow"/>
          <w:sz w:val="22"/>
          <w:szCs w:val="22"/>
        </w:rPr>
      </w:pPr>
    </w:p>
    <w:p w14:paraId="4CE69B49" w14:textId="77777777" w:rsidR="004F0752" w:rsidRPr="008966E7" w:rsidRDefault="004F0752" w:rsidP="008B47F4">
      <w:pPr>
        <w:pStyle w:val="Atopico"/>
        <w:spacing w:before="0" w:after="0"/>
        <w:jc w:val="left"/>
        <w:rPr>
          <w:rFonts w:cs="Arial"/>
          <w:szCs w:val="22"/>
        </w:rPr>
      </w:pPr>
      <w:r w:rsidRPr="008966E7">
        <w:rPr>
          <w:rFonts w:cs="Arial"/>
          <w:szCs w:val="22"/>
        </w:rPr>
        <w:t>5. TERMO DE COMPROMISSO</w:t>
      </w:r>
    </w:p>
    <w:tbl>
      <w:tblPr>
        <w:tblW w:w="5000" w:type="pct"/>
        <w:tblLayout w:type="fixed"/>
        <w:tblCellMar>
          <w:top w:w="28" w:type="dxa"/>
          <w:left w:w="113" w:type="dxa"/>
          <w:bottom w:w="28" w:type="dxa"/>
          <w:right w:w="113" w:type="dxa"/>
        </w:tblCellMar>
        <w:tblLook w:val="04A0" w:firstRow="1" w:lastRow="0" w:firstColumn="1" w:lastColumn="0" w:noHBand="0" w:noVBand="1"/>
      </w:tblPr>
      <w:tblGrid>
        <w:gridCol w:w="4815"/>
        <w:gridCol w:w="4816"/>
      </w:tblGrid>
      <w:tr w:rsidR="004F0752" w:rsidRPr="008833EA" w14:paraId="411451C6" w14:textId="77777777" w:rsidTr="008B47F4">
        <w:trPr>
          <w:trHeight w:val="340"/>
        </w:trPr>
        <w:tc>
          <w:tcPr>
            <w:tcW w:w="9867" w:type="dxa"/>
            <w:gridSpan w:val="2"/>
            <w:tcBorders>
              <w:top w:val="single" w:sz="4" w:space="0" w:color="000000"/>
              <w:left w:val="single" w:sz="4" w:space="0" w:color="000000"/>
              <w:bottom w:val="single" w:sz="4" w:space="0" w:color="000000"/>
              <w:right w:val="single" w:sz="4" w:space="0" w:color="000000"/>
            </w:tcBorders>
            <w:shd w:val="clear" w:color="auto" w:fill="auto"/>
          </w:tcPr>
          <w:p w14:paraId="45E01862" w14:textId="77777777" w:rsidR="004F0752" w:rsidRPr="008833EA" w:rsidRDefault="004F0752" w:rsidP="004F0752">
            <w:pPr>
              <w:pStyle w:val="11"/>
              <w:spacing w:before="40" w:after="40"/>
              <w:jc w:val="left"/>
              <w:rPr>
                <w:szCs w:val="22"/>
              </w:rPr>
            </w:pPr>
            <w:r w:rsidRPr="008833EA">
              <w:rPr>
                <w:b/>
                <w:bCs/>
                <w:i/>
                <w:iCs/>
                <w:szCs w:val="22"/>
              </w:rPr>
              <w:t>Local e Data:</w:t>
            </w:r>
          </w:p>
        </w:tc>
      </w:tr>
      <w:tr w:rsidR="004F0752" w:rsidRPr="008833EA" w14:paraId="575CBDD2" w14:textId="77777777" w:rsidTr="008B47F4">
        <w:trPr>
          <w:trHeight w:val="340"/>
        </w:trPr>
        <w:tc>
          <w:tcPr>
            <w:tcW w:w="4933" w:type="dxa"/>
            <w:tcBorders>
              <w:top w:val="single" w:sz="4" w:space="0" w:color="000000"/>
              <w:left w:val="single" w:sz="4" w:space="0" w:color="000000"/>
              <w:bottom w:val="single" w:sz="4" w:space="0" w:color="000000"/>
            </w:tcBorders>
            <w:shd w:val="clear" w:color="auto" w:fill="auto"/>
          </w:tcPr>
          <w:p w14:paraId="43920188" w14:textId="77777777" w:rsidR="004F0752" w:rsidRPr="008833EA" w:rsidRDefault="004F0752" w:rsidP="004F0752">
            <w:pPr>
              <w:pStyle w:val="11"/>
              <w:spacing w:before="40" w:after="40"/>
              <w:jc w:val="center"/>
              <w:rPr>
                <w:rFonts w:eastAsia="Arial Narrow"/>
                <w:szCs w:val="22"/>
              </w:rPr>
            </w:pPr>
            <w:r w:rsidRPr="008833EA">
              <w:rPr>
                <w:szCs w:val="22"/>
              </w:rPr>
              <w:t>Declaro expressamente conhecer e concordar, para todos os efeitos legais, com as normas gerais para concessão de auxílio pela FUNDAÇÃO ARAUCÁRIA.</w:t>
            </w:r>
          </w:p>
          <w:p w14:paraId="535187C3" w14:textId="77777777" w:rsidR="004F0752" w:rsidRPr="008833EA" w:rsidRDefault="004F0752" w:rsidP="004F0752">
            <w:pPr>
              <w:pStyle w:val="11"/>
              <w:spacing w:before="40" w:after="40"/>
              <w:jc w:val="center"/>
              <w:rPr>
                <w:szCs w:val="22"/>
              </w:rPr>
            </w:pPr>
          </w:p>
          <w:p w14:paraId="79D21702" w14:textId="77777777" w:rsidR="004F0752" w:rsidRPr="008833EA" w:rsidRDefault="004F0752" w:rsidP="004F0752">
            <w:pPr>
              <w:pStyle w:val="11"/>
              <w:spacing w:before="40" w:after="40"/>
              <w:jc w:val="center"/>
              <w:rPr>
                <w:szCs w:val="22"/>
              </w:rPr>
            </w:pP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14:paraId="0BC99965" w14:textId="77777777" w:rsidR="004F0752" w:rsidRPr="008833EA" w:rsidRDefault="004F0752" w:rsidP="004F0752">
            <w:pPr>
              <w:pStyle w:val="11"/>
              <w:spacing w:before="40" w:after="40"/>
              <w:jc w:val="center"/>
              <w:rPr>
                <w:szCs w:val="22"/>
              </w:rPr>
            </w:pPr>
            <w:r w:rsidRPr="008833EA">
              <w:rPr>
                <w:szCs w:val="22"/>
              </w:rPr>
              <w:t>Declaro que apresente proposta está de acordo com os objetivos científicos e tecnológicos desta Instituição.</w:t>
            </w:r>
          </w:p>
          <w:p w14:paraId="500E804C" w14:textId="77777777" w:rsidR="004F0752" w:rsidRPr="008833EA" w:rsidRDefault="004F0752" w:rsidP="004F0752">
            <w:pPr>
              <w:pStyle w:val="11"/>
              <w:spacing w:before="40" w:after="40"/>
              <w:jc w:val="center"/>
              <w:rPr>
                <w:szCs w:val="22"/>
              </w:rPr>
            </w:pPr>
          </w:p>
        </w:tc>
      </w:tr>
      <w:tr w:rsidR="004F0752" w:rsidRPr="008833EA" w14:paraId="3A811B01" w14:textId="77777777" w:rsidTr="008B47F4">
        <w:trPr>
          <w:trHeight w:val="340"/>
        </w:trPr>
        <w:tc>
          <w:tcPr>
            <w:tcW w:w="4933" w:type="dxa"/>
            <w:tcBorders>
              <w:top w:val="single" w:sz="4" w:space="0" w:color="000000"/>
              <w:left w:val="single" w:sz="4" w:space="0" w:color="000000"/>
              <w:bottom w:val="single" w:sz="4" w:space="0" w:color="000000"/>
            </w:tcBorders>
            <w:shd w:val="clear" w:color="auto" w:fill="C6D9F1" w:themeFill="text2" w:themeFillTint="33"/>
          </w:tcPr>
          <w:p w14:paraId="1BEB15CE" w14:textId="77777777" w:rsidR="004F0752" w:rsidRPr="008833EA" w:rsidRDefault="004F0752" w:rsidP="004F0752">
            <w:pPr>
              <w:pStyle w:val="11"/>
              <w:spacing w:before="40" w:after="40"/>
              <w:jc w:val="center"/>
              <w:rPr>
                <w:b/>
                <w:i/>
                <w:szCs w:val="22"/>
              </w:rPr>
            </w:pPr>
            <w:r w:rsidRPr="008833EA">
              <w:rPr>
                <w:b/>
                <w:i/>
                <w:szCs w:val="22"/>
              </w:rPr>
              <w:t>Coordenador da proposta</w:t>
            </w:r>
          </w:p>
          <w:p w14:paraId="24B0449F" w14:textId="77777777" w:rsidR="004F0752" w:rsidRPr="008833EA" w:rsidRDefault="004F0752" w:rsidP="004F0752">
            <w:pPr>
              <w:pStyle w:val="11"/>
              <w:spacing w:before="40" w:after="40"/>
              <w:jc w:val="center"/>
              <w:rPr>
                <w:i/>
                <w:szCs w:val="22"/>
              </w:rPr>
            </w:pPr>
            <w:r w:rsidRPr="008833EA">
              <w:rPr>
                <w:i/>
                <w:szCs w:val="22"/>
              </w:rPr>
              <w:t>(Nome e assinatura ou nome e assinatura digital)</w:t>
            </w:r>
          </w:p>
        </w:tc>
        <w:tc>
          <w:tcPr>
            <w:tcW w:w="493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194557DD" w14:textId="77777777" w:rsidR="004F0752" w:rsidRPr="008833EA" w:rsidRDefault="004F0752" w:rsidP="004F0752">
            <w:pPr>
              <w:pStyle w:val="11"/>
              <w:spacing w:before="40" w:after="40"/>
              <w:jc w:val="center"/>
              <w:rPr>
                <w:b/>
                <w:i/>
                <w:szCs w:val="22"/>
              </w:rPr>
            </w:pPr>
            <w:r w:rsidRPr="008833EA">
              <w:rPr>
                <w:b/>
                <w:i/>
                <w:szCs w:val="22"/>
              </w:rPr>
              <w:t>Responsável pela instituição ou representante</w:t>
            </w:r>
          </w:p>
          <w:p w14:paraId="1448736F" w14:textId="77777777" w:rsidR="004F0752" w:rsidRPr="008833EA" w:rsidRDefault="004F0752" w:rsidP="004F0752">
            <w:pPr>
              <w:pStyle w:val="11"/>
              <w:spacing w:before="40" w:after="40"/>
              <w:jc w:val="center"/>
              <w:rPr>
                <w:i/>
                <w:szCs w:val="22"/>
              </w:rPr>
            </w:pPr>
            <w:r w:rsidRPr="008833EA">
              <w:rPr>
                <w:i/>
                <w:szCs w:val="22"/>
              </w:rPr>
              <w:t>(Nome, assinatura e carimbo e carimbo ou nome e assinatura digital)</w:t>
            </w:r>
          </w:p>
        </w:tc>
      </w:tr>
    </w:tbl>
    <w:p w14:paraId="05F5B941" w14:textId="77777777" w:rsidR="008B47F4" w:rsidRPr="008966E7" w:rsidRDefault="008B47F4" w:rsidP="008B47F4">
      <w:pPr>
        <w:pStyle w:val="Atopico"/>
        <w:tabs>
          <w:tab w:val="left" w:pos="600"/>
          <w:tab w:val="center" w:pos="4515"/>
        </w:tabs>
        <w:spacing w:before="0" w:after="0"/>
        <w:jc w:val="center"/>
        <w:rPr>
          <w:rFonts w:cs="Arial"/>
          <w:sz w:val="26"/>
          <w:szCs w:val="26"/>
        </w:rPr>
      </w:pPr>
    </w:p>
    <w:p w14:paraId="3ED09575" w14:textId="4DBAEBD6" w:rsidR="008B47F4" w:rsidRPr="008966E7" w:rsidRDefault="008B47F4" w:rsidP="008B47F4">
      <w:pPr>
        <w:pStyle w:val="Atopico"/>
        <w:tabs>
          <w:tab w:val="left" w:pos="600"/>
          <w:tab w:val="center" w:pos="4515"/>
        </w:tabs>
        <w:spacing w:before="0" w:after="0"/>
        <w:jc w:val="center"/>
        <w:rPr>
          <w:rFonts w:cs="Arial"/>
          <w:sz w:val="26"/>
          <w:szCs w:val="26"/>
        </w:rPr>
      </w:pPr>
      <w:r w:rsidRPr="008966E7">
        <w:rPr>
          <w:rFonts w:cs="Arial"/>
          <w:sz w:val="26"/>
          <w:szCs w:val="26"/>
        </w:rPr>
        <w:t xml:space="preserve">CHAMADA PÚBLICA </w:t>
      </w:r>
      <w:r w:rsidR="008966E7">
        <w:rPr>
          <w:rFonts w:cs="Arial"/>
          <w:sz w:val="26"/>
          <w:szCs w:val="26"/>
        </w:rPr>
        <w:t>12</w:t>
      </w:r>
      <w:r w:rsidRPr="008966E7">
        <w:rPr>
          <w:rFonts w:cs="Arial"/>
          <w:sz w:val="26"/>
          <w:szCs w:val="26"/>
        </w:rPr>
        <w:t>/2024</w:t>
      </w:r>
    </w:p>
    <w:p w14:paraId="63026EBC" w14:textId="77777777" w:rsidR="008B47F4" w:rsidRPr="008966E7" w:rsidRDefault="008B47F4" w:rsidP="008B47F4">
      <w:pPr>
        <w:pStyle w:val="Atopico"/>
        <w:tabs>
          <w:tab w:val="left" w:pos="600"/>
          <w:tab w:val="center" w:pos="4515"/>
        </w:tabs>
        <w:spacing w:before="0" w:after="0" w:line="360" w:lineRule="auto"/>
        <w:jc w:val="center"/>
        <w:rPr>
          <w:rFonts w:cs="Arial"/>
          <w:sz w:val="26"/>
          <w:szCs w:val="26"/>
        </w:rPr>
      </w:pPr>
      <w:r w:rsidRPr="008966E7">
        <w:rPr>
          <w:rFonts w:cs="Arial"/>
          <w:sz w:val="26"/>
          <w:szCs w:val="26"/>
        </w:rPr>
        <w:t>PROGRAMA DE BOLSAS FUNDAÇÃO ARAUCÁRIA &amp; RENAULT DO BRASIL</w:t>
      </w:r>
    </w:p>
    <w:p w14:paraId="6F5F1C34" w14:textId="77777777" w:rsidR="008B47F4" w:rsidRPr="008833EA" w:rsidRDefault="008B47F4" w:rsidP="008B47F4">
      <w:pPr>
        <w:pStyle w:val="11"/>
        <w:spacing w:before="40" w:after="40"/>
        <w:jc w:val="center"/>
        <w:rPr>
          <w:rStyle w:val="Forte"/>
          <w:rFonts w:ascii="Arial Narrow" w:hAnsi="Arial Narrow"/>
          <w:spacing w:val="0"/>
          <w:sz w:val="22"/>
        </w:rPr>
      </w:pPr>
    </w:p>
    <w:p w14:paraId="2EC9E509" w14:textId="77777777" w:rsidR="008B47F4" w:rsidRPr="008833EA" w:rsidRDefault="00B56A21" w:rsidP="008B47F4">
      <w:pPr>
        <w:pStyle w:val="11"/>
        <w:spacing w:before="40" w:after="40"/>
        <w:jc w:val="center"/>
        <w:rPr>
          <w:rStyle w:val="Forte"/>
          <w:rFonts w:ascii="Arial Narrow" w:hAnsi="Arial Narrow"/>
          <w:spacing w:val="0"/>
          <w:sz w:val="22"/>
          <w:u w:val="single"/>
        </w:rPr>
      </w:pPr>
      <w:r w:rsidRPr="008833EA">
        <w:rPr>
          <w:rStyle w:val="Forte"/>
          <w:rFonts w:ascii="Arial Narrow" w:hAnsi="Arial Narrow"/>
          <w:spacing w:val="0"/>
          <w:sz w:val="22"/>
        </w:rPr>
        <w:t>ANEXO III</w:t>
      </w:r>
      <w:r w:rsidR="008B47F4" w:rsidRPr="008833EA">
        <w:rPr>
          <w:rStyle w:val="Forte"/>
          <w:rFonts w:ascii="Arial Narrow" w:hAnsi="Arial Narrow"/>
          <w:spacing w:val="0"/>
          <w:sz w:val="22"/>
        </w:rPr>
        <w:t xml:space="preserve"> – DETALHAMENTO E RESUMO DO PROJETO </w:t>
      </w:r>
      <w:r w:rsidR="008B47F4" w:rsidRPr="008833EA">
        <w:rPr>
          <w:rStyle w:val="Forte"/>
          <w:rFonts w:ascii="Arial Narrow" w:hAnsi="Arial Narrow"/>
          <w:spacing w:val="0"/>
          <w:sz w:val="22"/>
        </w:rPr>
        <w:br/>
      </w:r>
      <w:r w:rsidR="008B47F4" w:rsidRPr="008833EA">
        <w:rPr>
          <w:spacing w:val="0"/>
          <w:szCs w:val="22"/>
        </w:rPr>
        <w:t>(</w:t>
      </w:r>
      <w:r w:rsidR="008B47F4" w:rsidRPr="008833EA">
        <w:rPr>
          <w:spacing w:val="0"/>
          <w:szCs w:val="22"/>
          <w:u w:val="single"/>
        </w:rPr>
        <w:t>INDIVIDUAL)</w:t>
      </w:r>
    </w:p>
    <w:p w14:paraId="126464B6" w14:textId="77777777" w:rsidR="008B47F4" w:rsidRPr="008833EA" w:rsidRDefault="008B47F4" w:rsidP="008B47F4">
      <w:pPr>
        <w:pStyle w:val="11"/>
        <w:spacing w:before="40" w:after="40"/>
        <w:rPr>
          <w:rStyle w:val="Forte"/>
          <w:rFonts w:ascii="Arial Narrow" w:hAnsi="Arial Narrow"/>
          <w:spacing w:val="0"/>
          <w:sz w:val="22"/>
        </w:rPr>
      </w:pPr>
    </w:p>
    <w:p w14:paraId="307856CF" w14:textId="77777777" w:rsidR="008B47F4" w:rsidRPr="008966E7" w:rsidRDefault="008B47F4" w:rsidP="00B56A21">
      <w:pPr>
        <w:pStyle w:val="Atopico"/>
        <w:spacing w:before="0" w:after="0"/>
        <w:jc w:val="left"/>
        <w:rPr>
          <w:rFonts w:cs="Arial"/>
          <w:szCs w:val="22"/>
        </w:rPr>
      </w:pPr>
      <w:r w:rsidRPr="008966E7">
        <w:rPr>
          <w:rFonts w:cs="Arial"/>
          <w:szCs w:val="22"/>
        </w:rPr>
        <w:t>1. IDENTIFICAÇÃO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2987"/>
        <w:gridCol w:w="6644"/>
      </w:tblGrid>
      <w:tr w:rsidR="008B47F4" w:rsidRPr="008833EA" w14:paraId="6F180882" w14:textId="77777777" w:rsidTr="008B47F4">
        <w:trPr>
          <w:trHeight w:val="340"/>
          <w:jc w:val="center"/>
        </w:trPr>
        <w:tc>
          <w:tcPr>
            <w:tcW w:w="2655" w:type="dxa"/>
            <w:shd w:val="clear" w:color="auto" w:fill="C6D9F1" w:themeFill="text2" w:themeFillTint="33"/>
            <w:vAlign w:val="center"/>
          </w:tcPr>
          <w:p w14:paraId="13A721FD" w14:textId="77777777" w:rsidR="008B47F4" w:rsidRPr="008833EA" w:rsidRDefault="008B47F4" w:rsidP="008B47F4">
            <w:pPr>
              <w:pStyle w:val="11"/>
              <w:spacing w:before="40" w:after="40"/>
              <w:rPr>
                <w:b/>
                <w:i/>
                <w:spacing w:val="0"/>
                <w:szCs w:val="22"/>
              </w:rPr>
            </w:pPr>
            <w:r w:rsidRPr="008833EA">
              <w:rPr>
                <w:b/>
                <w:i/>
                <w:spacing w:val="0"/>
                <w:szCs w:val="22"/>
              </w:rPr>
              <w:t>1.1 Nome do Pesquisador/Orientador</w:t>
            </w:r>
          </w:p>
        </w:tc>
        <w:tc>
          <w:tcPr>
            <w:tcW w:w="5905" w:type="dxa"/>
            <w:shd w:val="clear" w:color="auto" w:fill="auto"/>
            <w:vAlign w:val="center"/>
          </w:tcPr>
          <w:p w14:paraId="0DCF91C6" w14:textId="77777777" w:rsidR="008B47F4" w:rsidRPr="008833EA" w:rsidRDefault="008B47F4" w:rsidP="008B47F4">
            <w:pPr>
              <w:pStyle w:val="11"/>
              <w:spacing w:before="40" w:after="40"/>
              <w:rPr>
                <w:spacing w:val="0"/>
                <w:szCs w:val="22"/>
              </w:rPr>
            </w:pPr>
          </w:p>
        </w:tc>
      </w:tr>
      <w:tr w:rsidR="008B47F4" w:rsidRPr="008833EA" w14:paraId="39942ED4" w14:textId="77777777" w:rsidTr="008B47F4">
        <w:trPr>
          <w:trHeight w:val="340"/>
          <w:jc w:val="center"/>
        </w:trPr>
        <w:tc>
          <w:tcPr>
            <w:tcW w:w="2655" w:type="dxa"/>
            <w:shd w:val="clear" w:color="auto" w:fill="C6D9F1" w:themeFill="text2" w:themeFillTint="33"/>
            <w:vAlign w:val="center"/>
          </w:tcPr>
          <w:p w14:paraId="080B4A2F" w14:textId="77777777" w:rsidR="008B47F4" w:rsidRPr="008833EA" w:rsidRDefault="008B47F4" w:rsidP="008B47F4">
            <w:pPr>
              <w:pStyle w:val="11"/>
              <w:spacing w:before="40" w:after="40"/>
              <w:rPr>
                <w:b/>
                <w:i/>
                <w:spacing w:val="0"/>
                <w:szCs w:val="22"/>
              </w:rPr>
            </w:pPr>
            <w:r w:rsidRPr="008833EA">
              <w:rPr>
                <w:b/>
                <w:i/>
                <w:spacing w:val="0"/>
                <w:szCs w:val="22"/>
              </w:rPr>
              <w:t>1.2 E-mail</w:t>
            </w:r>
          </w:p>
        </w:tc>
        <w:tc>
          <w:tcPr>
            <w:tcW w:w="5905" w:type="dxa"/>
            <w:shd w:val="clear" w:color="auto" w:fill="auto"/>
            <w:vAlign w:val="center"/>
          </w:tcPr>
          <w:p w14:paraId="3429905E" w14:textId="77777777" w:rsidR="008B47F4" w:rsidRPr="008833EA" w:rsidRDefault="008B47F4" w:rsidP="008B47F4">
            <w:pPr>
              <w:pStyle w:val="11"/>
              <w:spacing w:before="40" w:after="40"/>
              <w:rPr>
                <w:spacing w:val="0"/>
                <w:szCs w:val="22"/>
              </w:rPr>
            </w:pPr>
          </w:p>
        </w:tc>
      </w:tr>
      <w:tr w:rsidR="008B47F4" w:rsidRPr="008833EA" w14:paraId="6E53651B" w14:textId="77777777" w:rsidTr="008B47F4">
        <w:trPr>
          <w:trHeight w:val="340"/>
          <w:jc w:val="center"/>
        </w:trPr>
        <w:tc>
          <w:tcPr>
            <w:tcW w:w="2655" w:type="dxa"/>
            <w:shd w:val="clear" w:color="auto" w:fill="C6D9F1" w:themeFill="text2" w:themeFillTint="33"/>
            <w:vAlign w:val="center"/>
          </w:tcPr>
          <w:p w14:paraId="04D55C34" w14:textId="77777777" w:rsidR="008B47F4" w:rsidRPr="008833EA" w:rsidRDefault="008B47F4" w:rsidP="008B47F4">
            <w:pPr>
              <w:pStyle w:val="11"/>
              <w:spacing w:before="40" w:after="40"/>
              <w:rPr>
                <w:b/>
                <w:i/>
                <w:spacing w:val="0"/>
                <w:szCs w:val="22"/>
              </w:rPr>
            </w:pPr>
            <w:r w:rsidRPr="008833EA">
              <w:rPr>
                <w:b/>
                <w:i/>
                <w:spacing w:val="0"/>
                <w:szCs w:val="22"/>
              </w:rPr>
              <w:t>1.3 IES</w:t>
            </w:r>
          </w:p>
        </w:tc>
        <w:tc>
          <w:tcPr>
            <w:tcW w:w="5905" w:type="dxa"/>
            <w:shd w:val="clear" w:color="auto" w:fill="auto"/>
            <w:vAlign w:val="center"/>
          </w:tcPr>
          <w:p w14:paraId="083EDA8F" w14:textId="77777777" w:rsidR="008B47F4" w:rsidRPr="008833EA" w:rsidRDefault="008B47F4" w:rsidP="008B47F4">
            <w:pPr>
              <w:pStyle w:val="11"/>
              <w:spacing w:before="40" w:after="40"/>
              <w:rPr>
                <w:spacing w:val="0"/>
                <w:szCs w:val="22"/>
              </w:rPr>
            </w:pPr>
          </w:p>
        </w:tc>
      </w:tr>
      <w:tr w:rsidR="008B47F4" w:rsidRPr="008833EA" w14:paraId="0031B454" w14:textId="77777777" w:rsidTr="008B47F4">
        <w:trPr>
          <w:trHeight w:val="340"/>
          <w:jc w:val="center"/>
        </w:trPr>
        <w:tc>
          <w:tcPr>
            <w:tcW w:w="2655" w:type="dxa"/>
            <w:shd w:val="clear" w:color="auto" w:fill="C6D9F1" w:themeFill="text2" w:themeFillTint="33"/>
            <w:vAlign w:val="center"/>
          </w:tcPr>
          <w:p w14:paraId="105AAFC0" w14:textId="77777777" w:rsidR="008B47F4" w:rsidRPr="008833EA" w:rsidRDefault="008B47F4" w:rsidP="008B47F4">
            <w:pPr>
              <w:pStyle w:val="11"/>
              <w:spacing w:before="40" w:after="40"/>
              <w:rPr>
                <w:b/>
                <w:i/>
                <w:spacing w:val="0"/>
                <w:szCs w:val="22"/>
              </w:rPr>
            </w:pPr>
            <w:r w:rsidRPr="008833EA">
              <w:rPr>
                <w:b/>
                <w:i/>
                <w:spacing w:val="0"/>
                <w:szCs w:val="22"/>
              </w:rPr>
              <w:t>1.4 Link do Lattes</w:t>
            </w:r>
          </w:p>
        </w:tc>
        <w:tc>
          <w:tcPr>
            <w:tcW w:w="5905" w:type="dxa"/>
            <w:shd w:val="clear" w:color="auto" w:fill="auto"/>
            <w:vAlign w:val="center"/>
          </w:tcPr>
          <w:p w14:paraId="021524CE" w14:textId="77777777" w:rsidR="008B47F4" w:rsidRPr="008833EA" w:rsidRDefault="008B47F4" w:rsidP="008B47F4">
            <w:pPr>
              <w:pStyle w:val="11"/>
              <w:spacing w:before="40" w:after="40"/>
              <w:rPr>
                <w:spacing w:val="0"/>
                <w:szCs w:val="22"/>
              </w:rPr>
            </w:pPr>
          </w:p>
        </w:tc>
      </w:tr>
      <w:tr w:rsidR="008B47F4" w:rsidRPr="008833EA" w14:paraId="6134D2C1" w14:textId="77777777" w:rsidTr="008B47F4">
        <w:trPr>
          <w:trHeight w:val="340"/>
          <w:jc w:val="center"/>
        </w:trPr>
        <w:tc>
          <w:tcPr>
            <w:tcW w:w="2655" w:type="dxa"/>
            <w:shd w:val="clear" w:color="auto" w:fill="C6D9F1" w:themeFill="text2" w:themeFillTint="33"/>
            <w:vAlign w:val="center"/>
          </w:tcPr>
          <w:p w14:paraId="0DDFA48E" w14:textId="77777777" w:rsidR="008B47F4" w:rsidRPr="008833EA" w:rsidRDefault="008B47F4" w:rsidP="008B47F4">
            <w:pPr>
              <w:pStyle w:val="11"/>
              <w:spacing w:before="40" w:after="40"/>
              <w:rPr>
                <w:b/>
                <w:i/>
                <w:spacing w:val="0"/>
                <w:szCs w:val="22"/>
              </w:rPr>
            </w:pPr>
            <w:r w:rsidRPr="008833EA">
              <w:rPr>
                <w:b/>
                <w:i/>
                <w:spacing w:val="0"/>
                <w:szCs w:val="22"/>
              </w:rPr>
              <w:t>1.5 Área de Conhecimento</w:t>
            </w:r>
          </w:p>
        </w:tc>
        <w:tc>
          <w:tcPr>
            <w:tcW w:w="5905" w:type="dxa"/>
            <w:shd w:val="clear" w:color="auto" w:fill="auto"/>
            <w:vAlign w:val="center"/>
          </w:tcPr>
          <w:p w14:paraId="57B8A23D" w14:textId="77777777" w:rsidR="008B47F4" w:rsidRPr="008833EA" w:rsidRDefault="008B47F4" w:rsidP="008B47F4">
            <w:pPr>
              <w:pStyle w:val="11"/>
              <w:spacing w:before="40" w:after="40"/>
              <w:rPr>
                <w:spacing w:val="0"/>
                <w:szCs w:val="22"/>
              </w:rPr>
            </w:pPr>
          </w:p>
        </w:tc>
      </w:tr>
    </w:tbl>
    <w:p w14:paraId="428612BA" w14:textId="77777777" w:rsidR="008B47F4" w:rsidRPr="008833EA" w:rsidRDefault="008B47F4" w:rsidP="008B47F4">
      <w:pPr>
        <w:pStyle w:val="11"/>
        <w:spacing w:before="40" w:after="40"/>
        <w:rPr>
          <w:spacing w:val="0"/>
          <w:szCs w:val="22"/>
        </w:rPr>
      </w:pPr>
    </w:p>
    <w:p w14:paraId="2C893087" w14:textId="77777777" w:rsidR="008B47F4" w:rsidRPr="008833EA" w:rsidRDefault="008B47F4" w:rsidP="008B47F4">
      <w:pPr>
        <w:pStyle w:val="11"/>
        <w:spacing w:before="40" w:after="40"/>
        <w:rPr>
          <w:spacing w:val="0"/>
          <w:szCs w:val="22"/>
        </w:rPr>
      </w:pPr>
    </w:p>
    <w:p w14:paraId="26178569" w14:textId="77777777" w:rsidR="008B47F4" w:rsidRPr="008966E7" w:rsidRDefault="00B56A21" w:rsidP="008B47F4">
      <w:pPr>
        <w:pStyle w:val="Atopico"/>
        <w:spacing w:before="0" w:after="0"/>
        <w:jc w:val="left"/>
        <w:rPr>
          <w:rFonts w:cs="Arial"/>
          <w:szCs w:val="22"/>
        </w:rPr>
      </w:pPr>
      <w:r w:rsidRPr="008966E7">
        <w:rPr>
          <w:rFonts w:cs="Arial"/>
          <w:szCs w:val="22"/>
        </w:rPr>
        <w:t>2</w:t>
      </w:r>
      <w:r w:rsidR="008B47F4" w:rsidRPr="008966E7">
        <w:rPr>
          <w:rFonts w:cs="Arial"/>
          <w:szCs w:val="22"/>
        </w:rPr>
        <w:t>. ÁREAS PRIORITÁRIAS DO PROJETO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6954"/>
      </w:tblGrid>
      <w:tr w:rsidR="008B47F4" w:rsidRPr="008833EA" w14:paraId="34384133" w14:textId="77777777" w:rsidTr="008B47F4">
        <w:trPr>
          <w:trHeight w:val="340"/>
        </w:trPr>
        <w:tc>
          <w:tcPr>
            <w:tcW w:w="2660" w:type="dxa"/>
            <w:shd w:val="clear" w:color="auto" w:fill="DAEEF3"/>
            <w:vAlign w:val="center"/>
          </w:tcPr>
          <w:p w14:paraId="6F65C2DE" w14:textId="77777777" w:rsidR="008B47F4" w:rsidRPr="008833EA" w:rsidRDefault="008B47F4" w:rsidP="008B47F4">
            <w:pPr>
              <w:pStyle w:val="11"/>
              <w:spacing w:before="0" w:after="0"/>
              <w:jc w:val="left"/>
              <w:rPr>
                <w:b/>
                <w:i/>
                <w:szCs w:val="22"/>
              </w:rPr>
            </w:pPr>
            <w:r w:rsidRPr="008833EA">
              <w:rPr>
                <w:b/>
                <w:i/>
                <w:szCs w:val="22"/>
              </w:rPr>
              <w:t>Áreas prioritárias do CCT-PR e de ação da proposta</w:t>
            </w:r>
          </w:p>
          <w:p w14:paraId="2DF1A18E" w14:textId="77777777" w:rsidR="008B47F4" w:rsidRPr="008833EA" w:rsidRDefault="008B47F4" w:rsidP="008B47F4">
            <w:pPr>
              <w:pStyle w:val="11"/>
              <w:spacing w:before="0" w:after="0"/>
              <w:jc w:val="left"/>
              <w:rPr>
                <w:b/>
                <w:i/>
                <w:szCs w:val="22"/>
              </w:rPr>
            </w:pPr>
          </w:p>
        </w:tc>
        <w:tc>
          <w:tcPr>
            <w:tcW w:w="6910" w:type="dxa"/>
          </w:tcPr>
          <w:p w14:paraId="29CF956F" w14:textId="77777777" w:rsidR="008B47F4" w:rsidRPr="008833EA" w:rsidRDefault="008B47F4" w:rsidP="008B47F4">
            <w:pPr>
              <w:tabs>
                <w:tab w:val="left" w:pos="284"/>
              </w:tabs>
              <w:suppressAutoHyphens/>
              <w:spacing w:line="240" w:lineRule="auto"/>
              <w:jc w:val="both"/>
              <w:rPr>
                <w:rFonts w:ascii="Arial Narrow" w:hAnsi="Arial Narrow" w:cstheme="minorHAnsi"/>
                <w:spacing w:val="-2"/>
                <w:lang w:eastAsia="zh-CN"/>
              </w:rPr>
            </w:pPr>
            <w:r w:rsidRPr="008833EA">
              <w:rPr>
                <w:rFonts w:ascii="Arial Narrow" w:hAnsi="Arial Narrow" w:cstheme="minorHAnsi"/>
                <w:spacing w:val="-2"/>
                <w:lang w:eastAsia="zh-CN"/>
              </w:rPr>
              <w:t>Fortalecimento das Políticas Públicas da Área:</w:t>
            </w:r>
          </w:p>
          <w:p w14:paraId="1BA49CCB" w14:textId="77777777" w:rsidR="008B47F4" w:rsidRPr="008833EA" w:rsidRDefault="008B47F4" w:rsidP="008B47F4">
            <w:pPr>
              <w:tabs>
                <w:tab w:val="left" w:pos="284"/>
              </w:tabs>
              <w:suppressAutoHyphens/>
              <w:spacing w:line="240" w:lineRule="auto"/>
              <w:jc w:val="both"/>
              <w:rPr>
                <w:rFonts w:ascii="Arial Narrow" w:hAnsi="Arial Narrow" w:cstheme="minorHAnsi"/>
                <w:spacing w:val="-2"/>
                <w:lang w:eastAsia="zh-CN"/>
              </w:rPr>
            </w:pPr>
            <w:r w:rsidRPr="008833EA">
              <w:rPr>
                <w:rFonts w:ascii="Arial Narrow" w:hAnsi="Arial Narrow" w:cstheme="minorHAnsi"/>
                <w:spacing w:val="-2"/>
                <w:lang w:eastAsia="zh-CN"/>
              </w:rPr>
              <w:t>(    ) Transformação Digital;</w:t>
            </w:r>
          </w:p>
          <w:p w14:paraId="151FC694" w14:textId="77777777" w:rsidR="008B47F4" w:rsidRPr="008833EA" w:rsidRDefault="008B47F4" w:rsidP="008B47F4">
            <w:pPr>
              <w:tabs>
                <w:tab w:val="left" w:pos="284"/>
              </w:tabs>
              <w:suppressAutoHyphens/>
              <w:spacing w:line="240" w:lineRule="auto"/>
              <w:jc w:val="both"/>
              <w:rPr>
                <w:rFonts w:ascii="Arial Narrow" w:hAnsi="Arial Narrow" w:cstheme="minorHAnsi"/>
                <w:spacing w:val="-2"/>
                <w:lang w:eastAsia="zh-CN"/>
              </w:rPr>
            </w:pPr>
            <w:r w:rsidRPr="008833EA">
              <w:rPr>
                <w:rFonts w:ascii="Arial Narrow" w:hAnsi="Arial Narrow" w:cstheme="minorHAnsi"/>
                <w:spacing w:val="-2"/>
                <w:lang w:eastAsia="zh-CN"/>
              </w:rPr>
              <w:t>(    ) Desenvolvimento Sustentável;</w:t>
            </w:r>
          </w:p>
          <w:p w14:paraId="7F11E365" w14:textId="77777777" w:rsidR="008B47F4" w:rsidRPr="008833EA" w:rsidRDefault="008B47F4" w:rsidP="008B47F4">
            <w:pPr>
              <w:tabs>
                <w:tab w:val="left" w:pos="284"/>
              </w:tabs>
              <w:suppressAutoHyphens/>
              <w:spacing w:line="240" w:lineRule="auto"/>
              <w:jc w:val="both"/>
              <w:rPr>
                <w:rFonts w:ascii="Arial Narrow" w:hAnsi="Arial Narrow" w:cstheme="minorHAnsi"/>
                <w:spacing w:val="-2"/>
                <w:lang w:eastAsia="zh-CN"/>
              </w:rPr>
            </w:pPr>
            <w:r w:rsidRPr="008833EA">
              <w:rPr>
                <w:rFonts w:ascii="Arial Narrow" w:hAnsi="Arial Narrow" w:cstheme="minorHAnsi"/>
                <w:spacing w:val="-2"/>
                <w:lang w:eastAsia="zh-CN"/>
              </w:rPr>
              <w:t>(    ) Agricultura &amp; Agronegócios;</w:t>
            </w:r>
          </w:p>
          <w:p w14:paraId="6C4D8C67" w14:textId="77777777" w:rsidR="008B47F4" w:rsidRPr="008833EA" w:rsidRDefault="008B47F4" w:rsidP="008B47F4">
            <w:pPr>
              <w:tabs>
                <w:tab w:val="left" w:pos="284"/>
              </w:tabs>
              <w:suppressAutoHyphens/>
              <w:spacing w:line="240" w:lineRule="auto"/>
              <w:jc w:val="both"/>
              <w:rPr>
                <w:rFonts w:ascii="Arial Narrow" w:hAnsi="Arial Narrow" w:cstheme="minorHAnsi"/>
                <w:spacing w:val="-2"/>
                <w:lang w:eastAsia="zh-CN"/>
              </w:rPr>
            </w:pPr>
            <w:r w:rsidRPr="008833EA">
              <w:rPr>
                <w:rFonts w:ascii="Arial Narrow" w:hAnsi="Arial Narrow" w:cstheme="minorHAnsi"/>
                <w:spacing w:val="-2"/>
                <w:lang w:eastAsia="zh-CN"/>
              </w:rPr>
              <w:t>(    ) Biotecnologia &amp; Saúde;</w:t>
            </w:r>
          </w:p>
          <w:p w14:paraId="76104F37" w14:textId="77777777" w:rsidR="008B47F4" w:rsidRPr="008833EA" w:rsidRDefault="008B47F4" w:rsidP="008B47F4">
            <w:pPr>
              <w:tabs>
                <w:tab w:val="left" w:pos="284"/>
              </w:tabs>
              <w:suppressAutoHyphens/>
              <w:spacing w:line="240" w:lineRule="auto"/>
              <w:jc w:val="both"/>
              <w:rPr>
                <w:rFonts w:ascii="Arial Narrow" w:hAnsi="Arial Narrow" w:cstheme="minorHAnsi"/>
                <w:spacing w:val="-2"/>
                <w:lang w:eastAsia="zh-CN"/>
              </w:rPr>
            </w:pPr>
            <w:r w:rsidRPr="008833EA">
              <w:rPr>
                <w:rFonts w:ascii="Arial Narrow" w:hAnsi="Arial Narrow" w:cstheme="minorHAnsi"/>
                <w:spacing w:val="-2"/>
                <w:lang w:eastAsia="zh-CN"/>
              </w:rPr>
              <w:t>(    )  Energias Renováveis;</w:t>
            </w:r>
          </w:p>
          <w:p w14:paraId="6ABBDE4C" w14:textId="77777777" w:rsidR="008B47F4" w:rsidRPr="008833EA" w:rsidRDefault="008B47F4" w:rsidP="008B47F4">
            <w:pPr>
              <w:tabs>
                <w:tab w:val="left" w:pos="284"/>
              </w:tabs>
              <w:suppressAutoHyphens/>
              <w:spacing w:line="240" w:lineRule="auto"/>
              <w:jc w:val="both"/>
              <w:rPr>
                <w:rFonts w:ascii="Arial Narrow" w:hAnsi="Arial Narrow" w:cstheme="minorHAnsi"/>
                <w:spacing w:val="-2"/>
                <w:lang w:eastAsia="zh-CN"/>
              </w:rPr>
            </w:pPr>
            <w:r w:rsidRPr="008833EA">
              <w:rPr>
                <w:rFonts w:ascii="Arial Narrow" w:hAnsi="Arial Narrow" w:cstheme="minorHAnsi"/>
                <w:spacing w:val="-2"/>
                <w:lang w:eastAsia="zh-CN"/>
              </w:rPr>
              <w:t>(    ) Cidades Inteligentes;</w:t>
            </w:r>
          </w:p>
          <w:p w14:paraId="444C0A69" w14:textId="77777777" w:rsidR="008B47F4" w:rsidRPr="008833EA" w:rsidRDefault="008B47F4" w:rsidP="008B47F4">
            <w:pPr>
              <w:tabs>
                <w:tab w:val="left" w:pos="284"/>
              </w:tabs>
              <w:suppressAutoHyphens/>
              <w:spacing w:line="240" w:lineRule="auto"/>
              <w:jc w:val="both"/>
              <w:rPr>
                <w:rFonts w:ascii="Arial Narrow" w:hAnsi="Arial Narrow" w:cstheme="minorHAnsi"/>
                <w:spacing w:val="-2"/>
                <w:lang w:eastAsia="zh-CN"/>
              </w:rPr>
            </w:pPr>
            <w:r w:rsidRPr="008833EA">
              <w:rPr>
                <w:rFonts w:ascii="Arial Narrow" w:hAnsi="Arial Narrow" w:cstheme="minorHAnsi"/>
                <w:spacing w:val="-2"/>
                <w:lang w:eastAsia="zh-CN"/>
              </w:rPr>
              <w:t>(    ) Sociedade, educação e economia.</w:t>
            </w:r>
          </w:p>
        </w:tc>
      </w:tr>
    </w:tbl>
    <w:p w14:paraId="6D2A204F" w14:textId="77777777" w:rsidR="008B47F4" w:rsidRPr="008833EA" w:rsidRDefault="008B47F4" w:rsidP="008B47F4">
      <w:pPr>
        <w:pStyle w:val="11"/>
        <w:spacing w:before="40" w:after="40"/>
        <w:rPr>
          <w:spacing w:val="0"/>
          <w:szCs w:val="22"/>
        </w:rPr>
      </w:pPr>
    </w:p>
    <w:p w14:paraId="04266E4A" w14:textId="77777777" w:rsidR="008B47F4" w:rsidRPr="008966E7" w:rsidRDefault="00B56A21" w:rsidP="008B47F4">
      <w:pPr>
        <w:pStyle w:val="Atopico"/>
        <w:spacing w:before="0" w:after="0"/>
        <w:jc w:val="left"/>
        <w:rPr>
          <w:rFonts w:cs="Arial"/>
          <w:szCs w:val="22"/>
        </w:rPr>
      </w:pPr>
      <w:r w:rsidRPr="008966E7">
        <w:rPr>
          <w:rFonts w:cs="Arial"/>
          <w:szCs w:val="22"/>
        </w:rPr>
        <w:t>3</w:t>
      </w:r>
      <w:r w:rsidR="008B47F4" w:rsidRPr="008966E7">
        <w:rPr>
          <w:rFonts w:cs="Arial"/>
          <w:szCs w:val="22"/>
        </w:rPr>
        <w:t xml:space="preserve">. DADOS DA EQUIPE DO PROJETO </w:t>
      </w:r>
    </w:p>
    <w:tbl>
      <w:tblPr>
        <w:tblW w:w="4950" w:type="pct"/>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788"/>
        <w:gridCol w:w="2470"/>
        <w:gridCol w:w="2281"/>
      </w:tblGrid>
      <w:tr w:rsidR="008B47F4" w:rsidRPr="008833EA" w14:paraId="7BB192DA" w14:textId="77777777" w:rsidTr="008B47F4">
        <w:trPr>
          <w:trHeight w:val="57"/>
          <w:jc w:val="right"/>
        </w:trPr>
        <w:tc>
          <w:tcPr>
            <w:tcW w:w="4334"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5161BC76" w14:textId="77777777" w:rsidR="008B47F4" w:rsidRPr="008833EA" w:rsidRDefault="008B47F4" w:rsidP="008B47F4">
            <w:pPr>
              <w:pStyle w:val="11"/>
              <w:spacing w:before="0" w:after="0"/>
              <w:rPr>
                <w:b/>
                <w:i/>
                <w:szCs w:val="22"/>
              </w:rPr>
            </w:pPr>
            <w:r w:rsidRPr="008833EA">
              <w:rPr>
                <w:b/>
                <w:i/>
                <w:szCs w:val="22"/>
              </w:rPr>
              <w:t xml:space="preserve">Nome </w:t>
            </w:r>
          </w:p>
        </w:tc>
        <w:tc>
          <w:tcPr>
            <w:tcW w:w="2235"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2D87E1D2" w14:textId="77777777" w:rsidR="008B47F4" w:rsidRPr="008833EA" w:rsidRDefault="008B47F4" w:rsidP="008B47F4">
            <w:pPr>
              <w:pStyle w:val="11"/>
              <w:spacing w:before="0" w:after="0"/>
              <w:rPr>
                <w:b/>
                <w:i/>
                <w:szCs w:val="22"/>
              </w:rPr>
            </w:pPr>
            <w:r w:rsidRPr="008833EA">
              <w:rPr>
                <w:b/>
                <w:i/>
                <w:szCs w:val="22"/>
              </w:rPr>
              <w:t>Função</w:t>
            </w:r>
          </w:p>
        </w:tc>
        <w:tc>
          <w:tcPr>
            <w:tcW w:w="2064"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50EEFECB" w14:textId="77777777" w:rsidR="008B47F4" w:rsidRPr="008833EA" w:rsidRDefault="008B47F4" w:rsidP="008B47F4">
            <w:pPr>
              <w:pStyle w:val="11"/>
              <w:spacing w:before="0" w:after="0"/>
              <w:rPr>
                <w:b/>
                <w:i/>
                <w:szCs w:val="22"/>
              </w:rPr>
            </w:pPr>
            <w:r w:rsidRPr="008833EA">
              <w:rPr>
                <w:b/>
                <w:i/>
                <w:szCs w:val="22"/>
              </w:rPr>
              <w:t>Instituição</w:t>
            </w:r>
          </w:p>
        </w:tc>
      </w:tr>
      <w:tr w:rsidR="008B47F4" w:rsidRPr="008833EA" w14:paraId="4A68A2D7" w14:textId="77777777" w:rsidTr="008B47F4">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665B9E9E" w14:textId="77777777" w:rsidR="008B47F4" w:rsidRPr="008833EA" w:rsidRDefault="008B47F4" w:rsidP="008B47F4">
            <w:pPr>
              <w:pStyle w:val="03texto"/>
              <w:spacing w:before="0" w:after="0" w:line="240" w:lineRule="auto"/>
              <w:rPr>
                <w:rFonts w:cs="Calibri"/>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63E1031D" w14:textId="77777777" w:rsidR="008B47F4" w:rsidRPr="008833EA" w:rsidRDefault="008B47F4" w:rsidP="008B47F4">
            <w:pPr>
              <w:pStyle w:val="03texto"/>
              <w:spacing w:before="0" w:after="0" w:line="240" w:lineRule="auto"/>
              <w:rPr>
                <w:rFonts w:cs="Calibri"/>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4A416912" w14:textId="77777777" w:rsidR="008B47F4" w:rsidRPr="008833EA" w:rsidRDefault="008B47F4" w:rsidP="008B47F4">
            <w:pPr>
              <w:pStyle w:val="03texto"/>
              <w:spacing w:before="0" w:after="0" w:line="240" w:lineRule="auto"/>
              <w:rPr>
                <w:rFonts w:cs="Calibri"/>
                <w:szCs w:val="22"/>
              </w:rPr>
            </w:pPr>
          </w:p>
        </w:tc>
      </w:tr>
      <w:tr w:rsidR="008B47F4" w:rsidRPr="008833EA" w14:paraId="6DE7F04D" w14:textId="77777777" w:rsidTr="008B47F4">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B3C0100" w14:textId="77777777" w:rsidR="008B47F4" w:rsidRPr="008833EA" w:rsidRDefault="008B47F4" w:rsidP="008B47F4">
            <w:pPr>
              <w:pStyle w:val="03texto"/>
              <w:spacing w:before="0" w:after="0" w:line="240" w:lineRule="auto"/>
              <w:rPr>
                <w:rFonts w:cs="Calibri"/>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37FF303F" w14:textId="77777777" w:rsidR="008B47F4" w:rsidRPr="008833EA" w:rsidRDefault="008B47F4" w:rsidP="008B47F4">
            <w:pPr>
              <w:pStyle w:val="03texto"/>
              <w:spacing w:before="0" w:after="0" w:line="240" w:lineRule="auto"/>
              <w:rPr>
                <w:rFonts w:cs="Calibri"/>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3EAB328" w14:textId="77777777" w:rsidR="008B47F4" w:rsidRPr="008833EA" w:rsidRDefault="008B47F4" w:rsidP="008B47F4">
            <w:pPr>
              <w:pStyle w:val="03texto"/>
              <w:spacing w:before="0" w:after="0" w:line="240" w:lineRule="auto"/>
              <w:rPr>
                <w:rFonts w:cs="Calibri"/>
                <w:szCs w:val="22"/>
              </w:rPr>
            </w:pPr>
          </w:p>
        </w:tc>
      </w:tr>
      <w:tr w:rsidR="008B47F4" w:rsidRPr="008833EA" w14:paraId="02E1E586" w14:textId="77777777" w:rsidTr="008B47F4">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75FAB3F4" w14:textId="77777777" w:rsidR="008B47F4" w:rsidRPr="008833EA" w:rsidRDefault="008B47F4" w:rsidP="008B47F4">
            <w:pPr>
              <w:pStyle w:val="03texto"/>
              <w:spacing w:before="0" w:after="0" w:line="240" w:lineRule="auto"/>
              <w:rPr>
                <w:rFonts w:cs="Calibri"/>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DD68CC1" w14:textId="77777777" w:rsidR="008B47F4" w:rsidRPr="008833EA" w:rsidRDefault="008B47F4" w:rsidP="008B47F4">
            <w:pPr>
              <w:pStyle w:val="03texto"/>
              <w:spacing w:before="0" w:after="0" w:line="240" w:lineRule="auto"/>
              <w:rPr>
                <w:rFonts w:cs="Calibri"/>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1AE29E5C" w14:textId="77777777" w:rsidR="008B47F4" w:rsidRPr="008833EA" w:rsidRDefault="008B47F4" w:rsidP="008B47F4">
            <w:pPr>
              <w:pStyle w:val="03texto"/>
              <w:spacing w:before="0" w:after="0" w:line="240" w:lineRule="auto"/>
              <w:rPr>
                <w:rFonts w:cs="Calibri"/>
                <w:szCs w:val="22"/>
              </w:rPr>
            </w:pPr>
          </w:p>
        </w:tc>
      </w:tr>
    </w:tbl>
    <w:p w14:paraId="2F2EFEB4" w14:textId="77777777" w:rsidR="008B47F4" w:rsidRPr="008833EA" w:rsidRDefault="008B47F4" w:rsidP="008B47F4">
      <w:pPr>
        <w:pStyle w:val="Corpodetexto"/>
        <w:spacing w:after="0" w:line="240" w:lineRule="auto"/>
        <w:jc w:val="both"/>
        <w:rPr>
          <w:rFonts w:ascii="Arial Narrow" w:eastAsia="Times New Roman" w:hAnsi="Arial Narrow" w:cs="Arial"/>
          <w:b/>
          <w:bCs/>
          <w:color w:val="00B0F0"/>
          <w:spacing w:val="-4"/>
          <w:lang w:eastAsia="pt-BR"/>
        </w:rPr>
      </w:pPr>
    </w:p>
    <w:p w14:paraId="1CDB6832" w14:textId="63428636" w:rsidR="008B47F4" w:rsidRPr="008966E7" w:rsidRDefault="000C427D" w:rsidP="00B56A21">
      <w:pPr>
        <w:pStyle w:val="Atopico"/>
        <w:spacing w:before="0" w:after="0"/>
        <w:jc w:val="left"/>
        <w:rPr>
          <w:rFonts w:cs="Arial"/>
          <w:szCs w:val="22"/>
        </w:rPr>
      </w:pPr>
      <w:r w:rsidRPr="008966E7">
        <w:rPr>
          <w:rFonts w:cs="Arial"/>
          <w:szCs w:val="22"/>
        </w:rPr>
        <w:t>4. PROJETO A SER DESENVOLVIDO:</w:t>
      </w:r>
    </w:p>
    <w:tbl>
      <w:tblPr>
        <w:tblW w:w="49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9575"/>
      </w:tblGrid>
      <w:tr w:rsidR="008B47F4" w:rsidRPr="008833EA" w14:paraId="2DDC0E18" w14:textId="77777777" w:rsidTr="008B47F4">
        <w:trPr>
          <w:trHeight w:val="113"/>
          <w:jc w:val="center"/>
        </w:trPr>
        <w:tc>
          <w:tcPr>
            <w:tcW w:w="9695" w:type="dxa"/>
            <w:shd w:val="clear" w:color="auto" w:fill="auto"/>
            <w:vAlign w:val="center"/>
          </w:tcPr>
          <w:p w14:paraId="283900AF" w14:textId="77777777" w:rsidR="008B47F4" w:rsidRPr="008833EA" w:rsidRDefault="008B47F4" w:rsidP="008B47F4">
            <w:pPr>
              <w:pStyle w:val="11"/>
              <w:spacing w:before="40" w:after="40"/>
              <w:rPr>
                <w:b/>
                <w:bCs/>
                <w:i/>
                <w:spacing w:val="0"/>
                <w:szCs w:val="22"/>
              </w:rPr>
            </w:pPr>
            <w:r w:rsidRPr="008833EA">
              <w:rPr>
                <w:b/>
                <w:bCs/>
                <w:i/>
                <w:spacing w:val="0"/>
                <w:szCs w:val="22"/>
              </w:rPr>
              <w:t xml:space="preserve">Tema: </w:t>
            </w:r>
          </w:p>
        </w:tc>
      </w:tr>
      <w:tr w:rsidR="008B47F4" w:rsidRPr="008833EA" w14:paraId="4A83AEDD" w14:textId="77777777" w:rsidTr="008B47F4">
        <w:trPr>
          <w:trHeight w:val="113"/>
          <w:jc w:val="center"/>
        </w:trPr>
        <w:tc>
          <w:tcPr>
            <w:tcW w:w="9695" w:type="dxa"/>
            <w:shd w:val="clear" w:color="auto" w:fill="auto"/>
            <w:vAlign w:val="center"/>
          </w:tcPr>
          <w:p w14:paraId="6E15845C" w14:textId="77777777" w:rsidR="008B47F4" w:rsidRPr="008833EA" w:rsidRDefault="008B47F4" w:rsidP="008B47F4">
            <w:pPr>
              <w:pStyle w:val="11"/>
              <w:spacing w:before="40" w:after="40"/>
              <w:jc w:val="left"/>
              <w:rPr>
                <w:b/>
                <w:i/>
                <w:spacing w:val="0"/>
                <w:szCs w:val="22"/>
              </w:rPr>
            </w:pPr>
            <w:r w:rsidRPr="008833EA">
              <w:rPr>
                <w:b/>
                <w:bCs/>
                <w:i/>
                <w:spacing w:val="0"/>
                <w:szCs w:val="22"/>
              </w:rPr>
              <w:t>Subtema</w:t>
            </w:r>
            <w:r w:rsidRPr="008833EA">
              <w:rPr>
                <w:spacing w:val="0"/>
                <w:szCs w:val="22"/>
              </w:rPr>
              <w:t>:</w:t>
            </w:r>
          </w:p>
        </w:tc>
      </w:tr>
      <w:tr w:rsidR="008B47F4" w:rsidRPr="008833EA" w14:paraId="5879D2C7" w14:textId="77777777" w:rsidTr="008B47F4">
        <w:trPr>
          <w:trHeight w:val="113"/>
          <w:jc w:val="center"/>
        </w:trPr>
        <w:tc>
          <w:tcPr>
            <w:tcW w:w="9695" w:type="dxa"/>
            <w:shd w:val="clear" w:color="auto" w:fill="C6D9F1" w:themeFill="text2" w:themeFillTint="33"/>
            <w:vAlign w:val="center"/>
          </w:tcPr>
          <w:p w14:paraId="38D82E6D" w14:textId="77777777" w:rsidR="008B47F4" w:rsidRPr="008833EA" w:rsidRDefault="008B47F4" w:rsidP="008B47F4">
            <w:pPr>
              <w:pStyle w:val="11"/>
              <w:spacing w:before="40" w:after="40"/>
              <w:jc w:val="center"/>
              <w:rPr>
                <w:b/>
                <w:i/>
                <w:spacing w:val="0"/>
                <w:szCs w:val="22"/>
              </w:rPr>
            </w:pPr>
            <w:r w:rsidRPr="008833EA">
              <w:rPr>
                <w:b/>
                <w:bCs/>
                <w:i/>
                <w:spacing w:val="0"/>
                <w:szCs w:val="22"/>
              </w:rPr>
              <w:t>Resumo do Projeto</w:t>
            </w:r>
          </w:p>
        </w:tc>
      </w:tr>
      <w:tr w:rsidR="008B47F4" w:rsidRPr="008833EA" w14:paraId="069F7EDB" w14:textId="77777777" w:rsidTr="008B47F4">
        <w:trPr>
          <w:trHeight w:val="1397"/>
          <w:jc w:val="center"/>
        </w:trPr>
        <w:tc>
          <w:tcPr>
            <w:tcW w:w="9695" w:type="dxa"/>
          </w:tcPr>
          <w:p w14:paraId="54980B90" w14:textId="77777777" w:rsidR="008B47F4" w:rsidRPr="008833EA" w:rsidRDefault="008B47F4" w:rsidP="00B56A21">
            <w:pPr>
              <w:keepNext/>
              <w:keepLines/>
              <w:autoSpaceDE w:val="0"/>
              <w:spacing w:line="240" w:lineRule="auto"/>
              <w:outlineLvl w:val="4"/>
              <w:rPr>
                <w:rFonts w:ascii="Arial Narrow" w:eastAsia="Times New Roman" w:hAnsi="Arial Narrow" w:cstheme="minorHAnsi"/>
                <w:spacing w:val="-6"/>
              </w:rPr>
            </w:pPr>
            <w:r w:rsidRPr="008833EA">
              <w:rPr>
                <w:rFonts w:ascii="Arial Narrow" w:eastAsia="Times New Roman" w:hAnsi="Arial Narrow" w:cstheme="minorHAnsi"/>
                <w:spacing w:val="-6"/>
              </w:rPr>
              <w:t>4.1 Título</w:t>
            </w:r>
          </w:p>
          <w:p w14:paraId="68006309" w14:textId="77777777" w:rsidR="008B47F4" w:rsidRPr="008833EA" w:rsidRDefault="008B47F4" w:rsidP="00B56A21">
            <w:pPr>
              <w:keepNext/>
              <w:keepLines/>
              <w:autoSpaceDE w:val="0"/>
              <w:spacing w:line="240" w:lineRule="auto"/>
              <w:outlineLvl w:val="4"/>
              <w:rPr>
                <w:rFonts w:ascii="Arial Narrow" w:eastAsia="Times New Roman" w:hAnsi="Arial Narrow" w:cstheme="minorHAnsi"/>
                <w:spacing w:val="-6"/>
              </w:rPr>
            </w:pPr>
            <w:r w:rsidRPr="008833EA">
              <w:rPr>
                <w:rFonts w:ascii="Arial Narrow" w:eastAsia="Times New Roman" w:hAnsi="Arial Narrow" w:cstheme="minorHAnsi"/>
                <w:spacing w:val="-6"/>
              </w:rPr>
              <w:t>4.2 Resumo (máximo 300 palavras)</w:t>
            </w:r>
          </w:p>
          <w:p w14:paraId="71E4344C" w14:textId="77777777" w:rsidR="008B47F4" w:rsidRPr="008833EA" w:rsidRDefault="008B47F4" w:rsidP="00B56A21">
            <w:pPr>
              <w:keepNext/>
              <w:keepLines/>
              <w:autoSpaceDE w:val="0"/>
              <w:spacing w:line="240" w:lineRule="auto"/>
              <w:outlineLvl w:val="4"/>
              <w:rPr>
                <w:rFonts w:ascii="Arial Narrow" w:eastAsia="Times New Roman" w:hAnsi="Arial Narrow" w:cstheme="minorHAnsi"/>
                <w:spacing w:val="-6"/>
              </w:rPr>
            </w:pPr>
            <w:r w:rsidRPr="008833EA">
              <w:rPr>
                <w:rFonts w:ascii="Arial Narrow" w:eastAsia="Times New Roman" w:hAnsi="Arial Narrow" w:cstheme="minorHAnsi"/>
                <w:spacing w:val="-6"/>
              </w:rPr>
              <w:t>4.3 Justificativa</w:t>
            </w:r>
          </w:p>
          <w:p w14:paraId="5AB73441" w14:textId="77777777" w:rsidR="008B47F4" w:rsidRPr="008833EA" w:rsidRDefault="008B47F4" w:rsidP="00B56A21">
            <w:pPr>
              <w:keepNext/>
              <w:keepLines/>
              <w:autoSpaceDE w:val="0"/>
              <w:spacing w:line="240" w:lineRule="auto"/>
              <w:outlineLvl w:val="4"/>
              <w:rPr>
                <w:rFonts w:ascii="Arial Narrow" w:eastAsia="Times New Roman" w:hAnsi="Arial Narrow" w:cstheme="minorHAnsi"/>
                <w:spacing w:val="-6"/>
              </w:rPr>
            </w:pPr>
            <w:r w:rsidRPr="008833EA">
              <w:rPr>
                <w:rFonts w:ascii="Arial Narrow" w:eastAsia="Times New Roman" w:hAnsi="Arial Narrow" w:cstheme="minorHAnsi"/>
                <w:spacing w:val="-6"/>
              </w:rPr>
              <w:t>4.4 Objetivos</w:t>
            </w:r>
          </w:p>
          <w:p w14:paraId="415C8A23" w14:textId="77777777" w:rsidR="008B47F4" w:rsidRPr="008833EA" w:rsidRDefault="008B47F4" w:rsidP="00B56A21">
            <w:pPr>
              <w:keepNext/>
              <w:keepLines/>
              <w:autoSpaceDE w:val="0"/>
              <w:spacing w:line="240" w:lineRule="auto"/>
              <w:outlineLvl w:val="4"/>
              <w:rPr>
                <w:rFonts w:ascii="Arial Narrow" w:eastAsia="Times New Roman" w:hAnsi="Arial Narrow" w:cstheme="minorHAnsi"/>
                <w:spacing w:val="-6"/>
              </w:rPr>
            </w:pPr>
            <w:r w:rsidRPr="008833EA">
              <w:rPr>
                <w:rFonts w:ascii="Arial Narrow" w:eastAsia="Times New Roman" w:hAnsi="Arial Narrow" w:cstheme="minorHAnsi"/>
                <w:spacing w:val="-6"/>
              </w:rPr>
              <w:t>4.5 Identificação e caracterização do problema</w:t>
            </w:r>
          </w:p>
          <w:p w14:paraId="162C4978" w14:textId="77777777" w:rsidR="008B47F4" w:rsidRPr="008833EA" w:rsidRDefault="008B47F4" w:rsidP="00B56A21">
            <w:pPr>
              <w:keepNext/>
              <w:keepLines/>
              <w:autoSpaceDE w:val="0"/>
              <w:spacing w:line="240" w:lineRule="auto"/>
              <w:outlineLvl w:val="4"/>
              <w:rPr>
                <w:rFonts w:ascii="Arial Narrow" w:eastAsia="Times New Roman" w:hAnsi="Arial Narrow" w:cstheme="minorHAnsi"/>
                <w:spacing w:val="-6"/>
              </w:rPr>
            </w:pPr>
            <w:r w:rsidRPr="008833EA">
              <w:rPr>
                <w:rFonts w:ascii="Arial Narrow" w:eastAsia="Times New Roman" w:hAnsi="Arial Narrow" w:cstheme="minorHAnsi"/>
                <w:spacing w:val="-6"/>
              </w:rPr>
              <w:t>4.6 Metodologia</w:t>
            </w:r>
          </w:p>
          <w:p w14:paraId="3C0B3186" w14:textId="77777777" w:rsidR="008B47F4" w:rsidRPr="008833EA" w:rsidRDefault="008B47F4" w:rsidP="00B56A21">
            <w:pPr>
              <w:autoSpaceDE w:val="0"/>
              <w:spacing w:line="240" w:lineRule="auto"/>
              <w:rPr>
                <w:rFonts w:ascii="Arial Narrow" w:eastAsia="Times New Roman" w:hAnsi="Arial Narrow" w:cstheme="minorHAnsi"/>
                <w:spacing w:val="-6"/>
              </w:rPr>
            </w:pPr>
            <w:r w:rsidRPr="008833EA">
              <w:rPr>
                <w:rFonts w:ascii="Arial Narrow" w:eastAsia="Times New Roman" w:hAnsi="Arial Narrow" w:cstheme="minorHAnsi"/>
                <w:spacing w:val="-6"/>
              </w:rPr>
              <w:t>4.7 Resultados esperados (listar os resultados e os benefícios esperados considerando o aspecto social, econômico, ambiental científico, tecnológico e/ou sociocultural para o Paraná ou região)</w:t>
            </w:r>
          </w:p>
          <w:p w14:paraId="1477AC9C" w14:textId="77777777" w:rsidR="008B47F4" w:rsidRPr="008833EA" w:rsidRDefault="008B47F4" w:rsidP="00B56A21">
            <w:pPr>
              <w:autoSpaceDE w:val="0"/>
              <w:spacing w:line="240" w:lineRule="auto"/>
              <w:rPr>
                <w:rFonts w:ascii="Arial Narrow" w:eastAsia="Times New Roman" w:hAnsi="Arial Narrow" w:cstheme="minorHAnsi"/>
                <w:spacing w:val="-6"/>
              </w:rPr>
            </w:pPr>
            <w:r w:rsidRPr="008833EA">
              <w:rPr>
                <w:rFonts w:ascii="Arial Narrow" w:eastAsia="Times New Roman" w:hAnsi="Arial Narrow" w:cstheme="minorHAnsi"/>
                <w:spacing w:val="-6"/>
              </w:rPr>
              <w:t>4.8 Viabilidade técnica do projeto (considerando a infraestrutura existente)</w:t>
            </w:r>
          </w:p>
          <w:p w14:paraId="4E25A8B9" w14:textId="77777777" w:rsidR="008B47F4" w:rsidRPr="008833EA" w:rsidRDefault="008B47F4" w:rsidP="00B56A21">
            <w:pPr>
              <w:keepNext/>
              <w:keepLines/>
              <w:autoSpaceDE w:val="0"/>
              <w:spacing w:line="240" w:lineRule="auto"/>
              <w:outlineLvl w:val="4"/>
              <w:rPr>
                <w:rFonts w:ascii="Arial Narrow" w:eastAsia="Times New Roman" w:hAnsi="Arial Narrow" w:cstheme="minorHAnsi"/>
                <w:spacing w:val="-6"/>
              </w:rPr>
            </w:pPr>
            <w:r w:rsidRPr="008833EA">
              <w:rPr>
                <w:rFonts w:ascii="Arial Narrow" w:eastAsia="Times New Roman" w:hAnsi="Arial Narrow" w:cstheme="minorHAnsi"/>
                <w:spacing w:val="-6"/>
              </w:rPr>
              <w:t>4.9 Aspectos éticos e de biossegurança (quando aplicável)</w:t>
            </w:r>
          </w:p>
          <w:p w14:paraId="15C6A90F" w14:textId="77777777" w:rsidR="008B47F4" w:rsidRPr="008833EA" w:rsidRDefault="008B47F4" w:rsidP="00B56A21">
            <w:pPr>
              <w:keepNext/>
              <w:keepLines/>
              <w:autoSpaceDE w:val="0"/>
              <w:spacing w:line="240" w:lineRule="auto"/>
              <w:outlineLvl w:val="4"/>
              <w:rPr>
                <w:rFonts w:ascii="Arial Narrow" w:eastAsia="Times New Roman" w:hAnsi="Arial Narrow" w:cstheme="minorHAnsi"/>
                <w:spacing w:val="-6"/>
              </w:rPr>
            </w:pPr>
            <w:r w:rsidRPr="008833EA">
              <w:rPr>
                <w:rFonts w:ascii="Arial Narrow" w:eastAsia="Times New Roman" w:hAnsi="Arial Narrow" w:cstheme="minorHAnsi"/>
                <w:spacing w:val="-6"/>
              </w:rPr>
              <w:t>4.10 Cronograma</w:t>
            </w:r>
          </w:p>
          <w:p w14:paraId="015074DA" w14:textId="77777777" w:rsidR="008B47F4" w:rsidRPr="008833EA" w:rsidRDefault="008B47F4" w:rsidP="00B56A21">
            <w:pPr>
              <w:pStyle w:val="11"/>
              <w:spacing w:before="0" w:after="0"/>
              <w:jc w:val="left"/>
              <w:rPr>
                <w:bCs/>
                <w:spacing w:val="0"/>
                <w:szCs w:val="22"/>
              </w:rPr>
            </w:pPr>
            <w:r w:rsidRPr="008833EA">
              <w:rPr>
                <w:rFonts w:cstheme="minorHAnsi"/>
                <w:spacing w:val="-6"/>
              </w:rPr>
              <w:t>4.11 Referências</w:t>
            </w:r>
          </w:p>
        </w:tc>
      </w:tr>
    </w:tbl>
    <w:p w14:paraId="2FD238C1" w14:textId="77777777" w:rsidR="008B47F4" w:rsidRPr="008833EA" w:rsidRDefault="008B47F4" w:rsidP="008B47F4">
      <w:pPr>
        <w:pStyle w:val="11"/>
        <w:spacing w:before="40" w:after="40"/>
        <w:jc w:val="center"/>
        <w:rPr>
          <w:b/>
          <w:bCs/>
          <w:szCs w:val="22"/>
        </w:rPr>
      </w:pPr>
    </w:p>
    <w:p w14:paraId="2ED814FF" w14:textId="77777777" w:rsidR="004F0752" w:rsidRPr="008833EA" w:rsidRDefault="004F0752" w:rsidP="004F0752">
      <w:pPr>
        <w:pStyle w:val="Subttulo"/>
        <w:spacing w:after="0"/>
        <w:jc w:val="both"/>
        <w:rPr>
          <w:rFonts w:ascii="Arial Narrow" w:hAnsi="Arial Narrow" w:cstheme="minorHAnsi"/>
        </w:rPr>
      </w:pPr>
    </w:p>
    <w:p w14:paraId="32AA3CC3" w14:textId="77777777" w:rsidR="004F0752" w:rsidRPr="008833EA" w:rsidRDefault="004F0752" w:rsidP="004F0752">
      <w:pPr>
        <w:spacing w:line="240" w:lineRule="auto"/>
        <w:jc w:val="both"/>
        <w:rPr>
          <w:rFonts w:ascii="Arial Narrow" w:hAnsi="Arial Narrow" w:cstheme="minorHAnsi"/>
          <w:i/>
        </w:rPr>
      </w:pPr>
    </w:p>
    <w:p w14:paraId="47E9D6EC" w14:textId="77777777" w:rsidR="004F0752" w:rsidRPr="008966E7" w:rsidRDefault="004F0752" w:rsidP="004F0752">
      <w:pPr>
        <w:pStyle w:val="Atopico"/>
        <w:spacing w:before="0" w:after="0"/>
        <w:jc w:val="left"/>
        <w:rPr>
          <w:rFonts w:cs="Arial"/>
          <w:szCs w:val="22"/>
        </w:rPr>
      </w:pPr>
      <w:r w:rsidRPr="008966E7">
        <w:rPr>
          <w:rFonts w:cs="Arial"/>
          <w:szCs w:val="22"/>
        </w:rPr>
        <w:t>5. TERMO DE COMPROMISSO</w:t>
      </w:r>
    </w:p>
    <w:tbl>
      <w:tblPr>
        <w:tblW w:w="5000" w:type="pct"/>
        <w:jc w:val="right"/>
        <w:tblLayout w:type="fixed"/>
        <w:tblCellMar>
          <w:top w:w="28" w:type="dxa"/>
          <w:left w:w="28" w:type="dxa"/>
          <w:bottom w:w="28" w:type="dxa"/>
          <w:right w:w="28" w:type="dxa"/>
        </w:tblCellMar>
        <w:tblLook w:val="0000" w:firstRow="0" w:lastRow="0" w:firstColumn="0" w:lastColumn="0" w:noHBand="0" w:noVBand="0"/>
      </w:tblPr>
      <w:tblGrid>
        <w:gridCol w:w="1919"/>
        <w:gridCol w:w="3057"/>
        <w:gridCol w:w="4655"/>
      </w:tblGrid>
      <w:tr w:rsidR="004F0752" w:rsidRPr="008833EA" w14:paraId="0FC7881A" w14:textId="77777777" w:rsidTr="004F0752">
        <w:trPr>
          <w:trHeight w:val="20"/>
          <w:jc w:val="right"/>
        </w:trPr>
        <w:tc>
          <w:tcPr>
            <w:tcW w:w="169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0E70844" w14:textId="77777777" w:rsidR="004F0752" w:rsidRPr="008833EA" w:rsidRDefault="004F0752" w:rsidP="004F0752">
            <w:pPr>
              <w:pStyle w:val="03texto"/>
              <w:widowControl w:val="0"/>
              <w:spacing w:before="0" w:after="0" w:line="240" w:lineRule="auto"/>
              <w:rPr>
                <w:rFonts w:cs="Calibri"/>
                <w:b/>
                <w:szCs w:val="22"/>
              </w:rPr>
            </w:pPr>
            <w:r w:rsidRPr="008833EA">
              <w:rPr>
                <w:rFonts w:cs="Calibri"/>
                <w:b/>
                <w:i/>
                <w:szCs w:val="22"/>
              </w:rPr>
              <w:t>Local e data</w:t>
            </w:r>
            <w:r w:rsidRPr="008833EA">
              <w:rPr>
                <w:rFonts w:cs="Calibri"/>
                <w:b/>
                <w:szCs w:val="22"/>
              </w:rPr>
              <w:t>:</w:t>
            </w:r>
          </w:p>
        </w:tc>
        <w:tc>
          <w:tcPr>
            <w:tcW w:w="68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3509D8" w14:textId="77777777" w:rsidR="004F0752" w:rsidRPr="008833EA" w:rsidRDefault="004F0752" w:rsidP="004F0752">
            <w:pPr>
              <w:pStyle w:val="03texto"/>
              <w:keepNext/>
              <w:keepLines/>
              <w:widowControl w:val="0"/>
              <w:spacing w:before="0" w:after="0" w:line="240" w:lineRule="auto"/>
              <w:outlineLvl w:val="2"/>
              <w:rPr>
                <w:rFonts w:cs="Calibri"/>
                <w:szCs w:val="22"/>
              </w:rPr>
            </w:pPr>
          </w:p>
        </w:tc>
      </w:tr>
      <w:tr w:rsidR="004F0752" w:rsidRPr="008833EA" w14:paraId="5602836A" w14:textId="77777777" w:rsidTr="004F0752">
        <w:trPr>
          <w:trHeight w:val="1629"/>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auto"/>
          </w:tcPr>
          <w:p w14:paraId="74BCFEBF" w14:textId="77777777" w:rsidR="004F0752" w:rsidRPr="008833EA" w:rsidRDefault="004F0752" w:rsidP="00B56A21">
            <w:pPr>
              <w:pStyle w:val="03texto"/>
              <w:keepNext/>
              <w:keepLines/>
              <w:widowControl w:val="0"/>
              <w:spacing w:before="0" w:after="0" w:line="240" w:lineRule="auto"/>
              <w:jc w:val="center"/>
              <w:outlineLvl w:val="0"/>
              <w:rPr>
                <w:rFonts w:cs="Calibri"/>
                <w:i/>
                <w:szCs w:val="22"/>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1185D329" w14:textId="77777777" w:rsidR="004F0752" w:rsidRPr="008833EA" w:rsidRDefault="004F0752" w:rsidP="00B56A21">
            <w:pPr>
              <w:pStyle w:val="03texto"/>
              <w:keepNext/>
              <w:keepLines/>
              <w:widowControl w:val="0"/>
              <w:spacing w:before="0" w:after="0" w:line="240" w:lineRule="auto"/>
              <w:jc w:val="center"/>
              <w:outlineLvl w:val="0"/>
              <w:rPr>
                <w:rFonts w:cs="Calibri"/>
                <w:i/>
                <w:szCs w:val="22"/>
              </w:rPr>
            </w:pPr>
          </w:p>
        </w:tc>
      </w:tr>
      <w:tr w:rsidR="004F0752" w:rsidRPr="008833EA" w14:paraId="1921DB68" w14:textId="77777777" w:rsidTr="004F0752">
        <w:trPr>
          <w:trHeight w:val="272"/>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DEEAF6"/>
          </w:tcPr>
          <w:p w14:paraId="39786A33" w14:textId="77777777" w:rsidR="004F0752" w:rsidRPr="008833EA" w:rsidRDefault="004F0752" w:rsidP="004F0752">
            <w:pPr>
              <w:pStyle w:val="03texto"/>
              <w:widowControl w:val="0"/>
              <w:spacing w:before="0" w:after="0" w:line="240" w:lineRule="auto"/>
              <w:jc w:val="center"/>
              <w:rPr>
                <w:rFonts w:cs="Calibri"/>
                <w:i/>
                <w:szCs w:val="22"/>
              </w:rPr>
            </w:pPr>
            <w:r w:rsidRPr="008833EA">
              <w:rPr>
                <w:rFonts w:cs="Calibri"/>
                <w:b/>
                <w:i/>
                <w:szCs w:val="22"/>
              </w:rPr>
              <w:t>Coordenador (a) da proposta</w:t>
            </w:r>
            <w:r w:rsidR="00B2146F" w:rsidRPr="008833EA">
              <w:rPr>
                <w:rFonts w:cs="Calibri"/>
                <w:b/>
                <w:i/>
                <w:szCs w:val="22"/>
              </w:rPr>
              <w:t xml:space="preserve"> do tema</w:t>
            </w:r>
            <w:r w:rsidRPr="008833EA">
              <w:rPr>
                <w:rFonts w:cs="Calibri"/>
                <w:i/>
                <w:szCs w:val="22"/>
              </w:rPr>
              <w:br/>
              <w:t>(Nome e assinatura ou nome e assinatura digital)</w:t>
            </w:r>
          </w:p>
        </w:tc>
        <w:tc>
          <w:tcPr>
            <w:tcW w:w="4110" w:type="dxa"/>
            <w:tcBorders>
              <w:top w:val="single" w:sz="4" w:space="0" w:color="000000"/>
              <w:left w:val="single" w:sz="4" w:space="0" w:color="000000"/>
              <w:bottom w:val="single" w:sz="4" w:space="0" w:color="000000"/>
              <w:right w:val="single" w:sz="4" w:space="0" w:color="000000"/>
            </w:tcBorders>
            <w:shd w:val="clear" w:color="auto" w:fill="DEEAF6"/>
          </w:tcPr>
          <w:p w14:paraId="5B8F078F" w14:textId="77777777" w:rsidR="004F0752" w:rsidRPr="008833EA" w:rsidRDefault="00B2146F" w:rsidP="004F0752">
            <w:pPr>
              <w:pStyle w:val="03texto"/>
              <w:widowControl w:val="0"/>
              <w:spacing w:before="0" w:after="0" w:line="240" w:lineRule="auto"/>
              <w:jc w:val="center"/>
              <w:rPr>
                <w:rFonts w:cs="Calibri"/>
                <w:i/>
                <w:szCs w:val="22"/>
              </w:rPr>
            </w:pPr>
            <w:r w:rsidRPr="008833EA">
              <w:rPr>
                <w:rFonts w:cs="Calibri"/>
                <w:b/>
                <w:i/>
                <w:szCs w:val="22"/>
              </w:rPr>
              <w:t>Coordenador (a) institucional</w:t>
            </w:r>
            <w:r w:rsidR="004F0752" w:rsidRPr="008833EA">
              <w:rPr>
                <w:rFonts w:cs="Calibri"/>
                <w:i/>
                <w:szCs w:val="22"/>
              </w:rPr>
              <w:br/>
              <w:t>(Nome, assinatura e carimbo ou nome e assinatura digital</w:t>
            </w:r>
            <w:r w:rsidR="004F0752" w:rsidRPr="008833EA">
              <w:rPr>
                <w:rFonts w:cs="Arial"/>
                <w:i/>
                <w:szCs w:val="22"/>
              </w:rPr>
              <w:t>)</w:t>
            </w:r>
          </w:p>
        </w:tc>
      </w:tr>
    </w:tbl>
    <w:p w14:paraId="42EAF22F" w14:textId="77777777" w:rsidR="004F0752" w:rsidRPr="008833EA" w:rsidRDefault="004F0752" w:rsidP="004F0752">
      <w:pPr>
        <w:spacing w:line="240" w:lineRule="auto"/>
        <w:jc w:val="both"/>
        <w:rPr>
          <w:rFonts w:ascii="Arial Narrow" w:hAnsi="Arial Narrow" w:cstheme="minorHAnsi"/>
          <w:spacing w:val="-2"/>
          <w:lang w:eastAsia="zh-CN"/>
        </w:rPr>
      </w:pPr>
    </w:p>
    <w:p w14:paraId="4A59C0E7" w14:textId="77777777" w:rsidR="004F0752" w:rsidRPr="008833EA" w:rsidRDefault="004F0752" w:rsidP="004F0752">
      <w:pPr>
        <w:pStyle w:val="Atopico"/>
        <w:tabs>
          <w:tab w:val="left" w:pos="600"/>
          <w:tab w:val="center" w:pos="4515"/>
        </w:tabs>
        <w:spacing w:before="0" w:after="0"/>
        <w:rPr>
          <w:rFonts w:cs="Arial"/>
          <w:color w:val="00B0F0"/>
          <w:szCs w:val="22"/>
        </w:rPr>
      </w:pPr>
    </w:p>
    <w:p w14:paraId="704A30DC" w14:textId="77777777" w:rsidR="004F0752" w:rsidRPr="008833EA" w:rsidRDefault="004F0752" w:rsidP="004F0752">
      <w:pPr>
        <w:pStyle w:val="Atopico"/>
        <w:tabs>
          <w:tab w:val="left" w:pos="600"/>
          <w:tab w:val="center" w:pos="4515"/>
        </w:tabs>
        <w:spacing w:before="0" w:after="0"/>
        <w:rPr>
          <w:rFonts w:cs="Arial"/>
          <w:color w:val="00B0F0"/>
          <w:szCs w:val="22"/>
        </w:rPr>
      </w:pPr>
    </w:p>
    <w:p w14:paraId="69416B0B" w14:textId="77777777" w:rsidR="004F0752" w:rsidRPr="008833EA" w:rsidRDefault="004F0752" w:rsidP="004F0752">
      <w:pPr>
        <w:pStyle w:val="Atitulo"/>
        <w:spacing w:before="0" w:after="0"/>
        <w:jc w:val="both"/>
        <w:rPr>
          <w:b w:val="0"/>
          <w:i/>
          <w:sz w:val="22"/>
          <w:szCs w:val="22"/>
        </w:rPr>
      </w:pPr>
    </w:p>
    <w:p w14:paraId="0DB48068" w14:textId="77777777" w:rsidR="004F0752" w:rsidRPr="008833EA" w:rsidRDefault="004F0752" w:rsidP="004F0752">
      <w:pPr>
        <w:pStyle w:val="Atitulo"/>
        <w:spacing w:before="0" w:after="0"/>
        <w:jc w:val="both"/>
        <w:rPr>
          <w:b w:val="0"/>
          <w:i/>
          <w:sz w:val="22"/>
          <w:szCs w:val="22"/>
        </w:rPr>
      </w:pPr>
    </w:p>
    <w:p w14:paraId="60AECF79" w14:textId="77777777" w:rsidR="004F0752" w:rsidRPr="008833EA" w:rsidRDefault="004F0752" w:rsidP="005F70B9">
      <w:pPr>
        <w:pStyle w:val="Normal1"/>
        <w:keepNext/>
        <w:keepLines/>
        <w:spacing w:before="240" w:after="240" w:line="240" w:lineRule="auto"/>
        <w:jc w:val="center"/>
        <w:rPr>
          <w:rFonts w:ascii="Arial Narrow" w:eastAsia="Arial Narrow" w:hAnsi="Arial Narrow" w:cs="Arial Narrow"/>
          <w:b/>
        </w:rPr>
      </w:pPr>
    </w:p>
    <w:p w14:paraId="2D5A4FEA" w14:textId="77777777" w:rsidR="004F0752" w:rsidRPr="008833EA" w:rsidRDefault="004F0752" w:rsidP="005F70B9">
      <w:pPr>
        <w:pStyle w:val="Normal1"/>
        <w:keepNext/>
        <w:keepLines/>
        <w:spacing w:before="240" w:after="240" w:line="240" w:lineRule="auto"/>
        <w:jc w:val="center"/>
        <w:rPr>
          <w:rFonts w:ascii="Arial Narrow" w:eastAsia="Arial Narrow" w:hAnsi="Arial Narrow" w:cs="Arial Narrow"/>
          <w:b/>
        </w:rPr>
      </w:pPr>
    </w:p>
    <w:p w14:paraId="7CB8A09E" w14:textId="77777777" w:rsidR="004F0752" w:rsidRPr="008833EA" w:rsidRDefault="004F0752" w:rsidP="005F70B9">
      <w:pPr>
        <w:pStyle w:val="Normal1"/>
        <w:keepNext/>
        <w:keepLines/>
        <w:spacing w:before="240" w:after="240" w:line="240" w:lineRule="auto"/>
        <w:jc w:val="center"/>
        <w:rPr>
          <w:rFonts w:ascii="Arial Narrow" w:eastAsia="Arial Narrow" w:hAnsi="Arial Narrow" w:cs="Arial Narrow"/>
        </w:rPr>
      </w:pPr>
    </w:p>
    <w:p w14:paraId="51F6BAB8" w14:textId="77777777" w:rsidR="00BA4E04" w:rsidRPr="008833EA" w:rsidRDefault="00BA4E04" w:rsidP="00640B12">
      <w:pPr>
        <w:spacing w:beforeLines="20" w:before="48" w:afterLines="20" w:after="48" w:line="240" w:lineRule="auto"/>
        <w:rPr>
          <w:rFonts w:ascii="Arial Narrow" w:eastAsia="Times New Roman" w:hAnsi="Arial Narrow"/>
          <w:bCs/>
          <w:color w:val="4F81BD"/>
        </w:rPr>
      </w:pPr>
    </w:p>
    <w:p w14:paraId="0165FF49" w14:textId="77777777" w:rsidR="00BA4E04" w:rsidRPr="008833EA" w:rsidRDefault="00BA4E04" w:rsidP="00BA4E04">
      <w:pPr>
        <w:spacing w:before="57" w:after="57" w:line="200" w:lineRule="atLeast"/>
        <w:jc w:val="center"/>
        <w:rPr>
          <w:rFonts w:ascii="Arial Narrow" w:eastAsia="Times New Roman" w:hAnsi="Arial Narrow"/>
          <w:b/>
          <w:bCs/>
          <w:color w:val="4F81BD"/>
        </w:rPr>
      </w:pPr>
    </w:p>
    <w:p w14:paraId="40FF5036" w14:textId="77777777" w:rsidR="000241C4" w:rsidRPr="008833EA" w:rsidRDefault="000241C4" w:rsidP="000241C4">
      <w:pPr>
        <w:jc w:val="both"/>
        <w:rPr>
          <w:rFonts w:ascii="Arial Narrow" w:hAnsi="Arial Narrow"/>
        </w:rPr>
      </w:pPr>
    </w:p>
    <w:p w14:paraId="1DB50668" w14:textId="77777777" w:rsidR="00B56A21" w:rsidRPr="008833EA" w:rsidRDefault="00B56A21" w:rsidP="000241C4">
      <w:pPr>
        <w:jc w:val="both"/>
        <w:rPr>
          <w:rFonts w:ascii="Arial Narrow" w:hAnsi="Arial Narrow"/>
        </w:rPr>
      </w:pPr>
    </w:p>
    <w:p w14:paraId="44C37A1B" w14:textId="77777777" w:rsidR="00B56A21" w:rsidRPr="008833EA" w:rsidRDefault="00B56A21" w:rsidP="000241C4">
      <w:pPr>
        <w:jc w:val="both"/>
        <w:rPr>
          <w:rFonts w:ascii="Arial Narrow" w:hAnsi="Arial Narrow"/>
        </w:rPr>
      </w:pPr>
    </w:p>
    <w:p w14:paraId="1A302BBD" w14:textId="77777777" w:rsidR="00B56A21" w:rsidRPr="008833EA" w:rsidRDefault="00B56A21" w:rsidP="000241C4">
      <w:pPr>
        <w:jc w:val="both"/>
        <w:rPr>
          <w:rFonts w:ascii="Arial Narrow" w:hAnsi="Arial Narrow"/>
        </w:rPr>
      </w:pPr>
    </w:p>
    <w:p w14:paraId="450AA18A" w14:textId="77777777" w:rsidR="00B56A21" w:rsidRPr="008833EA" w:rsidRDefault="00B56A21" w:rsidP="000241C4">
      <w:pPr>
        <w:jc w:val="both"/>
        <w:rPr>
          <w:rFonts w:ascii="Arial Narrow" w:hAnsi="Arial Narrow"/>
        </w:rPr>
      </w:pPr>
    </w:p>
    <w:p w14:paraId="43E40798" w14:textId="77777777" w:rsidR="00B56A21" w:rsidRPr="008833EA" w:rsidRDefault="00B56A21" w:rsidP="000241C4">
      <w:pPr>
        <w:jc w:val="both"/>
        <w:rPr>
          <w:rFonts w:ascii="Arial Narrow" w:hAnsi="Arial Narrow"/>
        </w:rPr>
      </w:pPr>
    </w:p>
    <w:p w14:paraId="1E04319B" w14:textId="77777777" w:rsidR="00B56A21" w:rsidRPr="008833EA" w:rsidRDefault="00B56A21" w:rsidP="000241C4">
      <w:pPr>
        <w:jc w:val="both"/>
        <w:rPr>
          <w:rFonts w:ascii="Arial Narrow" w:hAnsi="Arial Narrow"/>
        </w:rPr>
      </w:pPr>
    </w:p>
    <w:p w14:paraId="21EFC38E" w14:textId="77777777" w:rsidR="00B56A21" w:rsidRPr="008833EA" w:rsidRDefault="00B56A21" w:rsidP="000241C4">
      <w:pPr>
        <w:jc w:val="both"/>
        <w:rPr>
          <w:rFonts w:ascii="Arial Narrow" w:hAnsi="Arial Narrow"/>
        </w:rPr>
      </w:pPr>
    </w:p>
    <w:p w14:paraId="062DD390" w14:textId="77777777" w:rsidR="00B56A21" w:rsidRPr="008833EA" w:rsidRDefault="00B56A21" w:rsidP="000241C4">
      <w:pPr>
        <w:jc w:val="both"/>
        <w:rPr>
          <w:rFonts w:ascii="Arial Narrow" w:hAnsi="Arial Narrow"/>
        </w:rPr>
      </w:pPr>
    </w:p>
    <w:p w14:paraId="2719FEE6" w14:textId="77777777" w:rsidR="00B56A21" w:rsidRPr="008833EA" w:rsidRDefault="00B56A21" w:rsidP="000241C4">
      <w:pPr>
        <w:jc w:val="both"/>
        <w:rPr>
          <w:rFonts w:ascii="Arial Narrow" w:hAnsi="Arial Narrow"/>
        </w:rPr>
      </w:pPr>
    </w:p>
    <w:p w14:paraId="2B549140" w14:textId="77777777" w:rsidR="00B56A21" w:rsidRPr="008833EA" w:rsidRDefault="00B56A21" w:rsidP="000241C4">
      <w:pPr>
        <w:jc w:val="both"/>
        <w:rPr>
          <w:rFonts w:ascii="Arial Narrow" w:hAnsi="Arial Narrow"/>
        </w:rPr>
      </w:pPr>
    </w:p>
    <w:p w14:paraId="665519F7" w14:textId="77777777" w:rsidR="00B56A21" w:rsidRPr="008833EA" w:rsidRDefault="00B56A21" w:rsidP="000241C4">
      <w:pPr>
        <w:jc w:val="both"/>
        <w:rPr>
          <w:rFonts w:ascii="Arial Narrow" w:hAnsi="Arial Narrow"/>
        </w:rPr>
      </w:pPr>
    </w:p>
    <w:p w14:paraId="69D21123" w14:textId="77777777" w:rsidR="00B56A21" w:rsidRPr="008833EA" w:rsidRDefault="00B56A21" w:rsidP="000241C4">
      <w:pPr>
        <w:jc w:val="both"/>
        <w:rPr>
          <w:rFonts w:ascii="Arial Narrow" w:hAnsi="Arial Narrow"/>
        </w:rPr>
      </w:pPr>
    </w:p>
    <w:p w14:paraId="3AE867F2" w14:textId="77777777" w:rsidR="00B56A21" w:rsidRPr="008833EA" w:rsidRDefault="00B56A21" w:rsidP="000241C4">
      <w:pPr>
        <w:jc w:val="both"/>
        <w:rPr>
          <w:rFonts w:ascii="Arial Narrow" w:hAnsi="Arial Narrow"/>
        </w:rPr>
      </w:pPr>
    </w:p>
    <w:p w14:paraId="00E88EE7" w14:textId="77777777" w:rsidR="00B56A21" w:rsidRPr="008833EA" w:rsidRDefault="00B56A21" w:rsidP="000241C4">
      <w:pPr>
        <w:jc w:val="both"/>
        <w:rPr>
          <w:rFonts w:ascii="Arial Narrow" w:hAnsi="Arial Narrow"/>
        </w:rPr>
      </w:pPr>
    </w:p>
    <w:p w14:paraId="74BEDB2D" w14:textId="77777777" w:rsidR="00B56A21" w:rsidRPr="008833EA" w:rsidRDefault="00B56A21" w:rsidP="000241C4">
      <w:pPr>
        <w:jc w:val="both"/>
        <w:rPr>
          <w:rFonts w:ascii="Arial Narrow" w:hAnsi="Arial Narrow"/>
        </w:rPr>
      </w:pPr>
    </w:p>
    <w:p w14:paraId="58EB5471" w14:textId="77777777" w:rsidR="00B56A21" w:rsidRPr="008833EA" w:rsidRDefault="00B56A21" w:rsidP="000241C4">
      <w:pPr>
        <w:jc w:val="both"/>
        <w:rPr>
          <w:rFonts w:ascii="Arial Narrow" w:hAnsi="Arial Narrow"/>
        </w:rPr>
      </w:pPr>
    </w:p>
    <w:p w14:paraId="57136B9C" w14:textId="77777777" w:rsidR="00B56A21" w:rsidRPr="008833EA" w:rsidRDefault="00B56A21" w:rsidP="000241C4">
      <w:pPr>
        <w:jc w:val="both"/>
        <w:rPr>
          <w:rFonts w:ascii="Arial Narrow" w:hAnsi="Arial Narrow"/>
        </w:rPr>
      </w:pPr>
    </w:p>
    <w:p w14:paraId="1F14237B" w14:textId="77777777" w:rsidR="00B56A21" w:rsidRPr="008833EA" w:rsidRDefault="00B56A21" w:rsidP="000241C4">
      <w:pPr>
        <w:jc w:val="both"/>
        <w:rPr>
          <w:rFonts w:ascii="Arial Narrow" w:hAnsi="Arial Narrow"/>
        </w:rPr>
      </w:pPr>
    </w:p>
    <w:p w14:paraId="62A1D70F" w14:textId="77777777" w:rsidR="00B56A21" w:rsidRPr="008833EA" w:rsidRDefault="00B56A21" w:rsidP="000241C4">
      <w:pPr>
        <w:jc w:val="both"/>
        <w:rPr>
          <w:rFonts w:ascii="Arial Narrow" w:hAnsi="Arial Narrow"/>
        </w:rPr>
      </w:pPr>
    </w:p>
    <w:p w14:paraId="75C44F2F" w14:textId="77777777" w:rsidR="00B56A21" w:rsidRPr="008833EA" w:rsidRDefault="00B56A21" w:rsidP="000241C4">
      <w:pPr>
        <w:jc w:val="both"/>
        <w:rPr>
          <w:rFonts w:ascii="Arial Narrow" w:hAnsi="Arial Narrow"/>
        </w:rPr>
      </w:pPr>
    </w:p>
    <w:p w14:paraId="071EBE21" w14:textId="77777777" w:rsidR="00B56A21" w:rsidRPr="008833EA" w:rsidRDefault="00B56A21" w:rsidP="000241C4">
      <w:pPr>
        <w:jc w:val="both"/>
        <w:rPr>
          <w:rFonts w:ascii="Arial Narrow" w:hAnsi="Arial Narrow"/>
        </w:rPr>
      </w:pPr>
    </w:p>
    <w:p w14:paraId="4170BBCC" w14:textId="77777777" w:rsidR="00B56A21" w:rsidRPr="008833EA" w:rsidRDefault="00B56A21" w:rsidP="000241C4">
      <w:pPr>
        <w:jc w:val="both"/>
        <w:rPr>
          <w:rFonts w:ascii="Arial Narrow" w:hAnsi="Arial Narrow"/>
        </w:rPr>
      </w:pPr>
    </w:p>
    <w:p w14:paraId="1CE169B6" w14:textId="77777777" w:rsidR="000241C4" w:rsidRPr="008833EA" w:rsidRDefault="000241C4" w:rsidP="000241C4">
      <w:pPr>
        <w:jc w:val="both"/>
        <w:rPr>
          <w:rFonts w:ascii="Arial Narrow" w:hAnsi="Arial Narrow"/>
        </w:rPr>
      </w:pPr>
    </w:p>
    <w:p w14:paraId="156C68E0" w14:textId="77777777" w:rsidR="000C427D" w:rsidRDefault="000C427D" w:rsidP="008B47F4">
      <w:pPr>
        <w:pStyle w:val="Atopico"/>
        <w:tabs>
          <w:tab w:val="left" w:pos="600"/>
          <w:tab w:val="center" w:pos="4515"/>
        </w:tabs>
        <w:spacing w:before="0" w:after="0"/>
        <w:jc w:val="center"/>
        <w:rPr>
          <w:rFonts w:cs="Arial"/>
          <w:sz w:val="26"/>
          <w:szCs w:val="26"/>
        </w:rPr>
      </w:pPr>
    </w:p>
    <w:p w14:paraId="0EA1347A" w14:textId="0A23AB39" w:rsidR="008B47F4" w:rsidRPr="000C427D" w:rsidRDefault="008B47F4" w:rsidP="008B47F4">
      <w:pPr>
        <w:pStyle w:val="Atopico"/>
        <w:tabs>
          <w:tab w:val="left" w:pos="600"/>
          <w:tab w:val="center" w:pos="4515"/>
        </w:tabs>
        <w:spacing w:before="0" w:after="0"/>
        <w:jc w:val="center"/>
        <w:rPr>
          <w:rFonts w:cs="Arial"/>
          <w:sz w:val="26"/>
          <w:szCs w:val="26"/>
        </w:rPr>
      </w:pPr>
      <w:r w:rsidRPr="000C427D">
        <w:rPr>
          <w:rFonts w:cs="Arial"/>
          <w:sz w:val="26"/>
          <w:szCs w:val="26"/>
        </w:rPr>
        <w:t xml:space="preserve">CHAMADA PÚBLICA </w:t>
      </w:r>
      <w:r w:rsidR="000C427D">
        <w:rPr>
          <w:rFonts w:cs="Arial"/>
          <w:sz w:val="26"/>
          <w:szCs w:val="26"/>
        </w:rPr>
        <w:t>12</w:t>
      </w:r>
      <w:r w:rsidRPr="000C427D">
        <w:rPr>
          <w:rFonts w:cs="Arial"/>
          <w:sz w:val="26"/>
          <w:szCs w:val="26"/>
        </w:rPr>
        <w:t>/2024</w:t>
      </w:r>
    </w:p>
    <w:p w14:paraId="5966D920" w14:textId="77777777" w:rsidR="008B47F4" w:rsidRPr="000C427D" w:rsidRDefault="008B47F4" w:rsidP="008B47F4">
      <w:pPr>
        <w:pStyle w:val="Atopico"/>
        <w:tabs>
          <w:tab w:val="left" w:pos="600"/>
          <w:tab w:val="center" w:pos="4515"/>
        </w:tabs>
        <w:spacing w:before="0" w:after="0" w:line="360" w:lineRule="auto"/>
        <w:jc w:val="center"/>
        <w:rPr>
          <w:rFonts w:cs="Arial"/>
          <w:sz w:val="26"/>
          <w:szCs w:val="26"/>
        </w:rPr>
      </w:pPr>
      <w:r w:rsidRPr="000C427D">
        <w:rPr>
          <w:rFonts w:cs="Arial"/>
          <w:sz w:val="26"/>
          <w:szCs w:val="26"/>
        </w:rPr>
        <w:t>PROGRAMA DE BOLSAS FUNDAÇÃO ARAUCÁRIA &amp; RENAULT DO BRASIL</w:t>
      </w:r>
    </w:p>
    <w:p w14:paraId="59A4924A" w14:textId="77777777" w:rsidR="008B47F4" w:rsidRPr="008833EA" w:rsidRDefault="008B47F4" w:rsidP="000241C4">
      <w:pPr>
        <w:jc w:val="center"/>
        <w:rPr>
          <w:rFonts w:ascii="Arial Narrow" w:hAnsi="Arial Narrow"/>
          <w:b/>
        </w:rPr>
      </w:pPr>
    </w:p>
    <w:p w14:paraId="198D0FC8" w14:textId="77777777" w:rsidR="008B47F4" w:rsidRPr="008833EA" w:rsidRDefault="008B47F4" w:rsidP="000241C4">
      <w:pPr>
        <w:jc w:val="center"/>
        <w:rPr>
          <w:rFonts w:ascii="Arial Narrow" w:hAnsi="Arial Narrow"/>
          <w:b/>
        </w:rPr>
      </w:pPr>
    </w:p>
    <w:p w14:paraId="53A3188A" w14:textId="77777777" w:rsidR="000241C4" w:rsidRPr="008833EA" w:rsidRDefault="005F70B9" w:rsidP="000241C4">
      <w:pPr>
        <w:jc w:val="center"/>
        <w:rPr>
          <w:rFonts w:ascii="Arial Narrow" w:hAnsi="Arial Narrow"/>
          <w:b/>
        </w:rPr>
      </w:pPr>
      <w:r w:rsidRPr="008833EA">
        <w:rPr>
          <w:rFonts w:ascii="Arial Narrow" w:hAnsi="Arial Narrow"/>
          <w:b/>
        </w:rPr>
        <w:t xml:space="preserve">ANEXO </w:t>
      </w:r>
      <w:r w:rsidR="00B56A21" w:rsidRPr="008833EA">
        <w:rPr>
          <w:rFonts w:ascii="Arial Narrow" w:hAnsi="Arial Narrow"/>
          <w:b/>
        </w:rPr>
        <w:t>I</w:t>
      </w:r>
      <w:r w:rsidRPr="008833EA">
        <w:rPr>
          <w:rFonts w:ascii="Arial Narrow" w:hAnsi="Arial Narrow"/>
          <w:b/>
        </w:rPr>
        <w:t>V</w:t>
      </w:r>
      <w:r w:rsidR="000241C4" w:rsidRPr="008833EA">
        <w:rPr>
          <w:rFonts w:ascii="Arial Narrow" w:hAnsi="Arial Narrow"/>
          <w:b/>
        </w:rPr>
        <w:t xml:space="preserve"> – Termo de Anuência da ICTPR</w:t>
      </w:r>
    </w:p>
    <w:p w14:paraId="32F13868" w14:textId="77777777" w:rsidR="000241C4" w:rsidRPr="008833EA" w:rsidRDefault="000241C4" w:rsidP="000241C4">
      <w:pPr>
        <w:jc w:val="both"/>
        <w:rPr>
          <w:rFonts w:ascii="Arial Narrow" w:hAnsi="Arial Narrow"/>
        </w:rPr>
      </w:pPr>
    </w:p>
    <w:p w14:paraId="6B0DB230" w14:textId="77777777" w:rsidR="000241C4" w:rsidRPr="008833EA" w:rsidRDefault="000241C4" w:rsidP="000241C4">
      <w:pPr>
        <w:jc w:val="both"/>
        <w:rPr>
          <w:rFonts w:ascii="Arial Narrow" w:hAnsi="Arial Narrow"/>
        </w:rPr>
      </w:pPr>
    </w:p>
    <w:p w14:paraId="0779D56D" w14:textId="77777777" w:rsidR="000241C4" w:rsidRPr="008833EA" w:rsidRDefault="000241C4" w:rsidP="000241C4">
      <w:pPr>
        <w:jc w:val="both"/>
        <w:rPr>
          <w:rFonts w:ascii="Arial Narrow" w:hAnsi="Arial Narrow"/>
        </w:rPr>
      </w:pPr>
    </w:p>
    <w:p w14:paraId="67FD5EFB" w14:textId="77777777" w:rsidR="000241C4" w:rsidRPr="008833EA" w:rsidRDefault="000241C4" w:rsidP="000241C4">
      <w:pPr>
        <w:jc w:val="both"/>
        <w:rPr>
          <w:rFonts w:ascii="Arial Narrow" w:hAnsi="Arial Narrow"/>
        </w:rPr>
      </w:pPr>
      <w:r w:rsidRPr="008833EA">
        <w:rPr>
          <w:rFonts w:ascii="Arial Narrow" w:hAnsi="Arial Narrow"/>
        </w:rPr>
        <w:t xml:space="preserve">Coordenador da Proposta: </w:t>
      </w:r>
    </w:p>
    <w:p w14:paraId="7E31BFB6" w14:textId="77777777" w:rsidR="000241C4" w:rsidRPr="008833EA" w:rsidRDefault="000241C4" w:rsidP="000241C4">
      <w:pPr>
        <w:jc w:val="both"/>
        <w:rPr>
          <w:rFonts w:ascii="Arial Narrow" w:hAnsi="Arial Narrow"/>
        </w:rPr>
      </w:pPr>
      <w:r w:rsidRPr="008833EA">
        <w:rPr>
          <w:rFonts w:ascii="Arial Narrow" w:hAnsi="Arial Narrow"/>
        </w:rPr>
        <w:t xml:space="preserve">Título do Projeto: </w:t>
      </w:r>
    </w:p>
    <w:p w14:paraId="5594A4F9" w14:textId="77777777" w:rsidR="000241C4" w:rsidRPr="008833EA" w:rsidRDefault="000241C4" w:rsidP="000241C4">
      <w:pPr>
        <w:jc w:val="both"/>
        <w:rPr>
          <w:rFonts w:ascii="Arial Narrow" w:hAnsi="Arial Narrow"/>
        </w:rPr>
      </w:pPr>
      <w:r w:rsidRPr="008833EA">
        <w:rPr>
          <w:rFonts w:ascii="Arial Narrow" w:hAnsi="Arial Narrow"/>
        </w:rPr>
        <w:t xml:space="preserve">Instituição - ICTPR: </w:t>
      </w:r>
    </w:p>
    <w:p w14:paraId="4289C809" w14:textId="77777777" w:rsidR="000241C4" w:rsidRPr="008833EA" w:rsidRDefault="000241C4" w:rsidP="000241C4">
      <w:pPr>
        <w:jc w:val="both"/>
        <w:rPr>
          <w:rFonts w:ascii="Arial Narrow" w:hAnsi="Arial Narrow"/>
        </w:rPr>
      </w:pPr>
    </w:p>
    <w:p w14:paraId="3ACBEA78" w14:textId="77777777" w:rsidR="000241C4" w:rsidRPr="008833EA" w:rsidRDefault="000241C4" w:rsidP="000241C4">
      <w:pPr>
        <w:jc w:val="both"/>
        <w:rPr>
          <w:rFonts w:ascii="Arial Narrow" w:hAnsi="Arial Narrow"/>
        </w:rPr>
      </w:pPr>
      <w:r w:rsidRPr="008833EA">
        <w:rPr>
          <w:rFonts w:ascii="Arial Narrow" w:hAnsi="Arial Narrow"/>
        </w:rPr>
        <w:t>Através deste termo, confirmo a anuência da Instituição para a realização do Projeto supracitado,inclusive com as contrapartidas listadas no mesmo, a ser submetido para financiamento pela Fundação Araucária no âmbito da “CHAMADA ######”</w:t>
      </w:r>
    </w:p>
    <w:p w14:paraId="3BEED855" w14:textId="77777777" w:rsidR="000241C4" w:rsidRPr="008833EA" w:rsidRDefault="000241C4" w:rsidP="000241C4">
      <w:pPr>
        <w:jc w:val="both"/>
        <w:rPr>
          <w:rFonts w:ascii="Arial Narrow" w:hAnsi="Arial Narrow"/>
        </w:rPr>
      </w:pPr>
    </w:p>
    <w:p w14:paraId="54EE0D71" w14:textId="77777777" w:rsidR="000241C4" w:rsidRPr="008833EA" w:rsidRDefault="000241C4" w:rsidP="000241C4">
      <w:pPr>
        <w:jc w:val="both"/>
        <w:rPr>
          <w:rFonts w:ascii="Arial Narrow" w:hAnsi="Arial Narrow"/>
        </w:rPr>
      </w:pPr>
      <w:r w:rsidRPr="008833EA">
        <w:rPr>
          <w:rFonts w:ascii="Arial Narrow" w:hAnsi="Arial Narrow"/>
        </w:rPr>
        <w:t>ADireçãoda Instituição apoia totalmente o pedido do Coordenador e colocará à sua disposição a infraestrutura física e de pessoal da Instituição, visando o perfeito andamento de seu projeto.</w:t>
      </w:r>
    </w:p>
    <w:p w14:paraId="4B869CB7" w14:textId="77777777" w:rsidR="000241C4" w:rsidRPr="008833EA" w:rsidRDefault="000241C4" w:rsidP="000241C4">
      <w:pPr>
        <w:jc w:val="both"/>
        <w:rPr>
          <w:rFonts w:ascii="Arial Narrow" w:hAnsi="Arial Narrow"/>
        </w:rPr>
      </w:pPr>
    </w:p>
    <w:p w14:paraId="0636EB35" w14:textId="77777777" w:rsidR="000241C4" w:rsidRPr="008833EA" w:rsidRDefault="000241C4" w:rsidP="000241C4">
      <w:pPr>
        <w:jc w:val="both"/>
        <w:rPr>
          <w:rFonts w:ascii="Arial Narrow" w:hAnsi="Arial Narrow"/>
        </w:rPr>
      </w:pPr>
    </w:p>
    <w:p w14:paraId="03E9F1C0" w14:textId="77777777" w:rsidR="000241C4" w:rsidRPr="008833EA" w:rsidRDefault="000241C4" w:rsidP="000241C4">
      <w:pPr>
        <w:jc w:val="both"/>
        <w:rPr>
          <w:rFonts w:ascii="Arial Narrow" w:hAnsi="Arial Narrow"/>
        </w:rPr>
      </w:pPr>
    </w:p>
    <w:p w14:paraId="40EC0DA5" w14:textId="77777777" w:rsidR="000241C4" w:rsidRPr="008833EA" w:rsidRDefault="000241C4" w:rsidP="000241C4">
      <w:pPr>
        <w:jc w:val="both"/>
        <w:rPr>
          <w:rFonts w:ascii="Arial Narrow" w:hAnsi="Arial Narrow"/>
        </w:rPr>
      </w:pPr>
    </w:p>
    <w:p w14:paraId="3AD443F1" w14:textId="77777777" w:rsidR="000241C4" w:rsidRPr="008833EA" w:rsidRDefault="000241C4" w:rsidP="000241C4">
      <w:pPr>
        <w:jc w:val="both"/>
        <w:rPr>
          <w:rFonts w:ascii="Arial Narrow" w:hAnsi="Arial Narrow"/>
        </w:rPr>
      </w:pPr>
      <w:r w:rsidRPr="008833EA">
        <w:rPr>
          <w:rFonts w:ascii="Arial Narrow" w:hAnsi="Arial Narrow"/>
        </w:rPr>
        <w:t>[NOME E CARGO DO REPRESENTANTE DA INSTITUIÇÃO]</w:t>
      </w:r>
    </w:p>
    <w:p w14:paraId="7C3F3596" w14:textId="77777777" w:rsidR="000241C4" w:rsidRPr="008833EA" w:rsidRDefault="000241C4" w:rsidP="000241C4">
      <w:pPr>
        <w:jc w:val="both"/>
        <w:rPr>
          <w:rFonts w:ascii="Arial Narrow" w:hAnsi="Arial Narrow"/>
        </w:rPr>
      </w:pPr>
    </w:p>
    <w:p w14:paraId="1FF7AECF" w14:textId="77777777" w:rsidR="000241C4" w:rsidRPr="008833EA" w:rsidRDefault="000241C4" w:rsidP="000241C4">
      <w:pPr>
        <w:jc w:val="both"/>
        <w:rPr>
          <w:rFonts w:ascii="Arial Narrow" w:hAnsi="Arial Narrow"/>
        </w:rPr>
      </w:pPr>
    </w:p>
    <w:p w14:paraId="7BFA03A7" w14:textId="77777777" w:rsidR="000241C4" w:rsidRPr="008833EA" w:rsidRDefault="000241C4" w:rsidP="000241C4">
      <w:pPr>
        <w:jc w:val="both"/>
        <w:rPr>
          <w:rFonts w:ascii="Arial Narrow" w:hAnsi="Arial Narrow"/>
        </w:rPr>
      </w:pPr>
    </w:p>
    <w:p w14:paraId="416B104F" w14:textId="77777777" w:rsidR="000241C4" w:rsidRPr="008833EA" w:rsidRDefault="000241C4" w:rsidP="000241C4">
      <w:pPr>
        <w:jc w:val="both"/>
        <w:rPr>
          <w:rFonts w:ascii="Arial Narrow" w:hAnsi="Arial Narrow"/>
        </w:rPr>
      </w:pPr>
    </w:p>
    <w:p w14:paraId="435D7D3E" w14:textId="77777777" w:rsidR="000241C4" w:rsidRPr="008833EA" w:rsidRDefault="000241C4" w:rsidP="000241C4">
      <w:pPr>
        <w:jc w:val="both"/>
        <w:rPr>
          <w:rFonts w:ascii="Arial Narrow" w:hAnsi="Arial Narrow"/>
        </w:rPr>
      </w:pPr>
    </w:p>
    <w:p w14:paraId="749A857E" w14:textId="77777777" w:rsidR="000241C4" w:rsidRPr="008833EA" w:rsidRDefault="000241C4" w:rsidP="000241C4">
      <w:pPr>
        <w:jc w:val="both"/>
        <w:rPr>
          <w:rFonts w:ascii="Arial Narrow" w:hAnsi="Arial Narrow"/>
        </w:rPr>
      </w:pPr>
    </w:p>
    <w:p w14:paraId="67002809" w14:textId="77777777" w:rsidR="000241C4" w:rsidRPr="008833EA" w:rsidRDefault="000241C4" w:rsidP="000241C4">
      <w:pPr>
        <w:jc w:val="both"/>
        <w:rPr>
          <w:rFonts w:ascii="Arial Narrow" w:hAnsi="Arial Narrow"/>
        </w:rPr>
      </w:pPr>
    </w:p>
    <w:p w14:paraId="0C0CC574" w14:textId="77777777" w:rsidR="000241C4" w:rsidRPr="008833EA" w:rsidRDefault="000241C4" w:rsidP="000241C4">
      <w:pPr>
        <w:jc w:val="both"/>
        <w:rPr>
          <w:rFonts w:ascii="Arial Narrow" w:hAnsi="Arial Narrow"/>
        </w:rPr>
      </w:pPr>
    </w:p>
    <w:p w14:paraId="60FFA0FF" w14:textId="77777777" w:rsidR="000241C4" w:rsidRPr="008833EA" w:rsidRDefault="000241C4" w:rsidP="000241C4">
      <w:pPr>
        <w:jc w:val="both"/>
        <w:rPr>
          <w:rFonts w:ascii="Arial Narrow" w:hAnsi="Arial Narrow"/>
        </w:rPr>
      </w:pPr>
    </w:p>
    <w:p w14:paraId="49D036C5" w14:textId="77777777" w:rsidR="000241C4" w:rsidRPr="008833EA" w:rsidRDefault="000241C4" w:rsidP="000241C4">
      <w:pPr>
        <w:jc w:val="both"/>
        <w:rPr>
          <w:rFonts w:ascii="Arial Narrow" w:hAnsi="Arial Narrow"/>
        </w:rPr>
      </w:pPr>
    </w:p>
    <w:p w14:paraId="53D1FF21" w14:textId="77777777" w:rsidR="000241C4" w:rsidRPr="008833EA" w:rsidRDefault="000241C4" w:rsidP="000241C4">
      <w:pPr>
        <w:jc w:val="both"/>
        <w:rPr>
          <w:rFonts w:ascii="Arial Narrow" w:hAnsi="Arial Narrow"/>
        </w:rPr>
      </w:pPr>
    </w:p>
    <w:p w14:paraId="3A356D7B" w14:textId="77777777" w:rsidR="000241C4" w:rsidRPr="008833EA" w:rsidRDefault="000241C4" w:rsidP="000241C4">
      <w:pPr>
        <w:jc w:val="both"/>
        <w:rPr>
          <w:rFonts w:ascii="Arial Narrow" w:hAnsi="Arial Narrow"/>
        </w:rPr>
      </w:pPr>
    </w:p>
    <w:p w14:paraId="2EB5CF04" w14:textId="77777777" w:rsidR="000241C4" w:rsidRPr="008833EA" w:rsidRDefault="000241C4" w:rsidP="000241C4">
      <w:pPr>
        <w:jc w:val="both"/>
        <w:rPr>
          <w:rFonts w:ascii="Arial Narrow" w:hAnsi="Arial Narrow"/>
        </w:rPr>
      </w:pPr>
    </w:p>
    <w:p w14:paraId="0FD3A34C" w14:textId="77777777" w:rsidR="000241C4" w:rsidRPr="008833EA" w:rsidRDefault="000241C4" w:rsidP="000241C4">
      <w:pPr>
        <w:jc w:val="both"/>
        <w:rPr>
          <w:rFonts w:ascii="Arial Narrow" w:hAnsi="Arial Narrow"/>
        </w:rPr>
      </w:pPr>
    </w:p>
    <w:p w14:paraId="452C6217" w14:textId="77777777" w:rsidR="000241C4" w:rsidRPr="008833EA" w:rsidRDefault="000241C4" w:rsidP="000241C4">
      <w:pPr>
        <w:jc w:val="both"/>
        <w:rPr>
          <w:rFonts w:ascii="Arial Narrow" w:hAnsi="Arial Narrow"/>
        </w:rPr>
      </w:pPr>
    </w:p>
    <w:p w14:paraId="52BBF122" w14:textId="77777777" w:rsidR="0050619B" w:rsidRPr="008833EA" w:rsidRDefault="0050619B" w:rsidP="000241C4">
      <w:pPr>
        <w:jc w:val="both"/>
        <w:rPr>
          <w:rFonts w:ascii="Arial Narrow" w:hAnsi="Arial Narrow"/>
        </w:rPr>
      </w:pPr>
    </w:p>
    <w:p w14:paraId="0F1E8AF5" w14:textId="77777777" w:rsidR="0050619B" w:rsidRPr="008833EA" w:rsidRDefault="0050619B" w:rsidP="000241C4">
      <w:pPr>
        <w:jc w:val="both"/>
        <w:rPr>
          <w:rFonts w:ascii="Arial Narrow" w:hAnsi="Arial Narrow"/>
        </w:rPr>
      </w:pPr>
    </w:p>
    <w:p w14:paraId="21C5982C" w14:textId="77777777" w:rsidR="0050619B" w:rsidRPr="008833EA" w:rsidRDefault="0050619B" w:rsidP="000241C4">
      <w:pPr>
        <w:jc w:val="both"/>
        <w:rPr>
          <w:rFonts w:ascii="Arial Narrow" w:hAnsi="Arial Narrow"/>
        </w:rPr>
      </w:pPr>
    </w:p>
    <w:p w14:paraId="346B882E" w14:textId="77777777" w:rsidR="0050619B" w:rsidRPr="008833EA" w:rsidRDefault="0050619B" w:rsidP="000241C4">
      <w:pPr>
        <w:jc w:val="both"/>
        <w:rPr>
          <w:rFonts w:ascii="Arial Narrow" w:hAnsi="Arial Narrow"/>
        </w:rPr>
      </w:pPr>
    </w:p>
    <w:p w14:paraId="1C542F65" w14:textId="77777777" w:rsidR="0050619B" w:rsidRPr="008833EA" w:rsidRDefault="0050619B" w:rsidP="000241C4">
      <w:pPr>
        <w:jc w:val="both"/>
        <w:rPr>
          <w:rFonts w:ascii="Arial Narrow" w:hAnsi="Arial Narrow"/>
        </w:rPr>
      </w:pPr>
    </w:p>
    <w:p w14:paraId="64AAF1A2" w14:textId="77777777" w:rsidR="0050619B" w:rsidRPr="008833EA" w:rsidRDefault="0050619B" w:rsidP="000241C4">
      <w:pPr>
        <w:jc w:val="both"/>
        <w:rPr>
          <w:rFonts w:ascii="Arial Narrow" w:hAnsi="Arial Narrow"/>
        </w:rPr>
      </w:pPr>
    </w:p>
    <w:p w14:paraId="0D04B9AF" w14:textId="77777777" w:rsidR="0050619B" w:rsidRPr="008833EA" w:rsidRDefault="0050619B" w:rsidP="000241C4">
      <w:pPr>
        <w:jc w:val="both"/>
        <w:rPr>
          <w:rFonts w:ascii="Arial Narrow" w:hAnsi="Arial Narrow"/>
        </w:rPr>
      </w:pPr>
    </w:p>
    <w:p w14:paraId="09541C49" w14:textId="77777777" w:rsidR="000241C4" w:rsidRPr="008833EA" w:rsidRDefault="000241C4" w:rsidP="000241C4">
      <w:pPr>
        <w:jc w:val="both"/>
        <w:rPr>
          <w:rFonts w:ascii="Arial Narrow" w:hAnsi="Arial Narrow"/>
        </w:rPr>
      </w:pPr>
    </w:p>
    <w:p w14:paraId="7ACDC859" w14:textId="77777777" w:rsidR="000241C4" w:rsidRPr="008833EA" w:rsidRDefault="000241C4" w:rsidP="000241C4">
      <w:pPr>
        <w:jc w:val="both"/>
        <w:rPr>
          <w:rFonts w:ascii="Arial Narrow" w:hAnsi="Arial Narrow"/>
        </w:rPr>
      </w:pPr>
    </w:p>
    <w:p w14:paraId="438C0880" w14:textId="77777777" w:rsidR="000241C4" w:rsidRPr="008833EA" w:rsidRDefault="000241C4" w:rsidP="000241C4">
      <w:pPr>
        <w:jc w:val="both"/>
        <w:rPr>
          <w:rFonts w:ascii="Arial Narrow" w:hAnsi="Arial Narrow"/>
        </w:rPr>
      </w:pPr>
    </w:p>
    <w:p w14:paraId="6E2EEE3D" w14:textId="66B06880" w:rsidR="008B47F4" w:rsidRPr="000C427D" w:rsidRDefault="008B47F4" w:rsidP="008B47F4">
      <w:pPr>
        <w:pStyle w:val="Atopico"/>
        <w:tabs>
          <w:tab w:val="left" w:pos="600"/>
          <w:tab w:val="center" w:pos="4515"/>
        </w:tabs>
        <w:spacing w:before="0" w:after="0"/>
        <w:jc w:val="center"/>
        <w:rPr>
          <w:rFonts w:cs="Arial"/>
          <w:sz w:val="26"/>
          <w:szCs w:val="26"/>
        </w:rPr>
      </w:pPr>
      <w:r w:rsidRPr="000C427D">
        <w:rPr>
          <w:rFonts w:cs="Arial"/>
          <w:sz w:val="26"/>
          <w:szCs w:val="26"/>
        </w:rPr>
        <w:t xml:space="preserve">CHAMADA PÚBLICA </w:t>
      </w:r>
      <w:r w:rsidR="000C427D">
        <w:rPr>
          <w:rFonts w:cs="Arial"/>
          <w:sz w:val="26"/>
          <w:szCs w:val="26"/>
        </w:rPr>
        <w:t>12</w:t>
      </w:r>
      <w:r w:rsidRPr="000C427D">
        <w:rPr>
          <w:rFonts w:cs="Arial"/>
          <w:sz w:val="26"/>
          <w:szCs w:val="26"/>
        </w:rPr>
        <w:t>/2024</w:t>
      </w:r>
    </w:p>
    <w:p w14:paraId="19768EE7" w14:textId="77777777" w:rsidR="008B47F4" w:rsidRPr="000C427D" w:rsidRDefault="008B47F4" w:rsidP="008B47F4">
      <w:pPr>
        <w:pStyle w:val="Atopico"/>
        <w:tabs>
          <w:tab w:val="left" w:pos="600"/>
          <w:tab w:val="center" w:pos="4515"/>
        </w:tabs>
        <w:spacing w:before="0" w:after="0" w:line="360" w:lineRule="auto"/>
        <w:jc w:val="center"/>
        <w:rPr>
          <w:rFonts w:cs="Arial"/>
          <w:sz w:val="26"/>
          <w:szCs w:val="26"/>
        </w:rPr>
      </w:pPr>
      <w:r w:rsidRPr="000C427D">
        <w:rPr>
          <w:rFonts w:cs="Arial"/>
          <w:sz w:val="26"/>
          <w:szCs w:val="26"/>
        </w:rPr>
        <w:t>PROGRAMA DE BOLSAS FUNDAÇÃO ARAUCÁRIA &amp; RENAULT DO BRASIL</w:t>
      </w:r>
    </w:p>
    <w:p w14:paraId="7454E764" w14:textId="77777777" w:rsidR="000241C4" w:rsidRPr="008833EA" w:rsidRDefault="000241C4" w:rsidP="000241C4">
      <w:pPr>
        <w:jc w:val="both"/>
        <w:rPr>
          <w:rFonts w:ascii="Arial Narrow" w:hAnsi="Arial Narrow"/>
        </w:rPr>
      </w:pPr>
    </w:p>
    <w:p w14:paraId="783DDF5C" w14:textId="77777777" w:rsidR="000241C4" w:rsidRPr="008833EA" w:rsidRDefault="005F70B9" w:rsidP="000241C4">
      <w:pPr>
        <w:jc w:val="center"/>
        <w:rPr>
          <w:rFonts w:ascii="Arial Narrow" w:hAnsi="Arial Narrow"/>
          <w:b/>
        </w:rPr>
      </w:pPr>
      <w:r w:rsidRPr="008833EA">
        <w:rPr>
          <w:rFonts w:ascii="Arial Narrow" w:hAnsi="Arial Narrow"/>
          <w:b/>
        </w:rPr>
        <w:t>ANEXO V</w:t>
      </w:r>
      <w:r w:rsidR="000241C4" w:rsidRPr="008833EA">
        <w:rPr>
          <w:rFonts w:ascii="Arial Narrow" w:hAnsi="Arial Narrow"/>
          <w:b/>
        </w:rPr>
        <w:t>– Declaração exclusiva para ICTPR privada</w:t>
      </w:r>
    </w:p>
    <w:p w14:paraId="78AECC52" w14:textId="77777777" w:rsidR="000241C4" w:rsidRPr="008833EA" w:rsidRDefault="000241C4" w:rsidP="000241C4">
      <w:pPr>
        <w:jc w:val="both"/>
        <w:rPr>
          <w:rFonts w:ascii="Arial Narrow" w:hAnsi="Arial Narrow"/>
        </w:rPr>
      </w:pPr>
    </w:p>
    <w:p w14:paraId="64E16863" w14:textId="77777777" w:rsidR="000241C4" w:rsidRPr="008833EA" w:rsidRDefault="000241C4" w:rsidP="000241C4">
      <w:pPr>
        <w:jc w:val="both"/>
        <w:rPr>
          <w:rFonts w:ascii="Arial Narrow" w:hAnsi="Arial Narrow"/>
        </w:rPr>
      </w:pPr>
      <w:r w:rsidRPr="008833EA">
        <w:rPr>
          <w:rFonts w:ascii="Arial Narrow" w:hAnsi="Arial Narrow"/>
        </w:rPr>
        <w:t>A [NOME DA ICTPR PRIVADA] declara, para os devidos fins, que:</w:t>
      </w:r>
    </w:p>
    <w:p w14:paraId="366E8EE2" w14:textId="77777777" w:rsidR="000241C4" w:rsidRPr="008833EA" w:rsidRDefault="000241C4" w:rsidP="000241C4">
      <w:pPr>
        <w:jc w:val="both"/>
        <w:rPr>
          <w:rFonts w:ascii="Arial Narrow" w:hAnsi="Arial Narrow"/>
        </w:rPr>
      </w:pPr>
      <w:r w:rsidRPr="008833EA">
        <w:rPr>
          <w:rFonts w:ascii="Arial Narrow" w:hAnsi="Arial Narrow"/>
        </w:rPr>
        <w:t xml:space="preserve">1. Não serão utilizados recursos oriundos do convênio para a contratação de: </w:t>
      </w:r>
    </w:p>
    <w:p w14:paraId="4A6C43AD" w14:textId="77777777" w:rsidR="000241C4" w:rsidRPr="008833EA" w:rsidRDefault="000241C4" w:rsidP="000241C4">
      <w:pPr>
        <w:jc w:val="both"/>
        <w:rPr>
          <w:rFonts w:ascii="Arial Narrow" w:hAnsi="Arial Narrow"/>
        </w:rPr>
      </w:pPr>
      <w:r w:rsidRPr="008833EA">
        <w:rPr>
          <w:rFonts w:ascii="Arial Narrow" w:hAnsi="Arial Narrow"/>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14:paraId="366D19F1" w14:textId="77777777" w:rsidR="000241C4" w:rsidRPr="008833EA" w:rsidRDefault="000241C4" w:rsidP="000241C4">
      <w:pPr>
        <w:jc w:val="both"/>
        <w:rPr>
          <w:rFonts w:ascii="Arial Narrow" w:hAnsi="Arial Narrow"/>
        </w:rPr>
      </w:pPr>
      <w:r w:rsidRPr="008833EA">
        <w:rPr>
          <w:rFonts w:ascii="Arial Narrow" w:hAnsi="Arial Narrow"/>
        </w:rPr>
        <w:t xml:space="preserve">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 </w:t>
      </w:r>
    </w:p>
    <w:p w14:paraId="12890114" w14:textId="77777777" w:rsidR="000241C4" w:rsidRPr="008833EA" w:rsidRDefault="000241C4" w:rsidP="000241C4">
      <w:pPr>
        <w:jc w:val="both"/>
        <w:rPr>
          <w:rFonts w:ascii="Arial Narrow" w:hAnsi="Arial Narrow"/>
        </w:rPr>
      </w:pPr>
      <w:r w:rsidRPr="008833EA">
        <w:rPr>
          <w:rFonts w:ascii="Arial Narrow" w:hAnsi="Arial Narrow"/>
        </w:rPr>
        <w:t>c) pessoa, física ou jurídica, que caracterize vedação prevista no Decreto Estadual 2.485/19.</w:t>
      </w:r>
    </w:p>
    <w:p w14:paraId="2CFB1D88" w14:textId="77777777" w:rsidR="000241C4" w:rsidRPr="008833EA" w:rsidRDefault="000241C4" w:rsidP="000241C4">
      <w:pPr>
        <w:jc w:val="both"/>
        <w:rPr>
          <w:rFonts w:ascii="Arial Narrow" w:hAnsi="Arial Narrow"/>
        </w:rPr>
      </w:pPr>
      <w:r w:rsidRPr="008833EA">
        <w:rPr>
          <w:rFonts w:ascii="Arial Narrow" w:hAnsi="Arial Narrow"/>
        </w:rPr>
        <w:t>2. Não incorre em quaisquer das seguintes vedações:</w:t>
      </w:r>
    </w:p>
    <w:p w14:paraId="38A8A5E6" w14:textId="77777777" w:rsidR="000241C4" w:rsidRPr="008833EA" w:rsidRDefault="000241C4" w:rsidP="000241C4">
      <w:pPr>
        <w:jc w:val="both"/>
        <w:rPr>
          <w:rFonts w:ascii="Arial Narrow" w:hAnsi="Arial Narrow"/>
        </w:rPr>
      </w:pPr>
      <w:r w:rsidRPr="008833EA">
        <w:rPr>
          <w:rFonts w:ascii="Arial Narrow" w:hAnsi="Arial Narrow"/>
        </w:rPr>
        <w:t xml:space="preserve">I - esteja omissa no dever de prestar contas de convênio ou qualquer outro tipo de parceria anteriormente celebrada ou tenha tido as contas rejeitadas pela administração pública estadual nos últimos cinco anos, exceto se: </w:t>
      </w:r>
    </w:p>
    <w:p w14:paraId="38F14AF0" w14:textId="77777777" w:rsidR="000241C4" w:rsidRPr="008833EA" w:rsidRDefault="000241C4" w:rsidP="000241C4">
      <w:pPr>
        <w:jc w:val="both"/>
        <w:rPr>
          <w:rFonts w:ascii="Arial Narrow" w:hAnsi="Arial Narrow"/>
        </w:rPr>
      </w:pPr>
      <w:r w:rsidRPr="008833EA">
        <w:rPr>
          <w:rFonts w:ascii="Arial Narrow" w:hAnsi="Arial Narrow"/>
        </w:rPr>
        <w:t xml:space="preserve">a) a irregularidade que motivou a rejeição for sanada e os débitos eventualmente imputados forem quitados; </w:t>
      </w:r>
    </w:p>
    <w:p w14:paraId="1BD49F9F" w14:textId="77777777" w:rsidR="000241C4" w:rsidRPr="008833EA" w:rsidRDefault="000241C4" w:rsidP="000241C4">
      <w:pPr>
        <w:jc w:val="both"/>
        <w:rPr>
          <w:rFonts w:ascii="Arial Narrow" w:hAnsi="Arial Narrow"/>
        </w:rPr>
      </w:pPr>
      <w:r w:rsidRPr="008833EA">
        <w:rPr>
          <w:rFonts w:ascii="Arial Narrow" w:hAnsi="Arial Narrow"/>
        </w:rPr>
        <w:t xml:space="preserve">b) a decisão pela rejeição for reconsiderada ou revista; ou </w:t>
      </w:r>
    </w:p>
    <w:p w14:paraId="46FC66B6" w14:textId="77777777" w:rsidR="000241C4" w:rsidRPr="008833EA" w:rsidRDefault="000241C4" w:rsidP="000241C4">
      <w:pPr>
        <w:jc w:val="both"/>
        <w:rPr>
          <w:rFonts w:ascii="Arial Narrow" w:hAnsi="Arial Narrow"/>
        </w:rPr>
      </w:pPr>
      <w:r w:rsidRPr="008833EA">
        <w:rPr>
          <w:rFonts w:ascii="Arial Narrow" w:hAnsi="Arial Narrow"/>
        </w:rPr>
        <w:t xml:space="preserve">c) a apreciação das contas estiver pendente de decisão sobre recurso com efeito suspensivo; </w:t>
      </w:r>
    </w:p>
    <w:p w14:paraId="5BFD26B0" w14:textId="77777777" w:rsidR="000241C4" w:rsidRPr="008833EA" w:rsidRDefault="000241C4" w:rsidP="000241C4">
      <w:pPr>
        <w:jc w:val="both"/>
        <w:rPr>
          <w:rFonts w:ascii="Arial Narrow" w:hAnsi="Arial Narrow"/>
        </w:rPr>
      </w:pPr>
      <w:r w:rsidRPr="008833EA">
        <w:rPr>
          <w:rFonts w:ascii="Arial Narrow" w:hAnsi="Arial Narrow"/>
        </w:rPr>
        <w:t xml:space="preserve">II - tenha tido contas julgadas irregulares ou rejeitadas pelo Tribunal de Contas do Estado do Paraná, em decisão irrecorrível, nos últimos cinco anos; </w:t>
      </w:r>
    </w:p>
    <w:p w14:paraId="19C20E39" w14:textId="77777777" w:rsidR="000241C4" w:rsidRPr="008833EA" w:rsidRDefault="000241C4" w:rsidP="000241C4">
      <w:pPr>
        <w:jc w:val="both"/>
        <w:rPr>
          <w:rFonts w:ascii="Arial Narrow" w:hAnsi="Arial Narrow"/>
        </w:rPr>
      </w:pPr>
      <w:r w:rsidRPr="008833EA">
        <w:rPr>
          <w:rFonts w:ascii="Arial Narrow" w:hAnsi="Arial Narrow"/>
        </w:rPr>
        <w:t xml:space="preserve">III - tenha sido punida com sanção que impeça a participação em licitação ou a contratação com a administração pública federal ou com a concedente, pelo período que durar a penalidade; </w:t>
      </w:r>
    </w:p>
    <w:p w14:paraId="44A863D8" w14:textId="77777777" w:rsidR="000241C4" w:rsidRPr="008833EA" w:rsidRDefault="000241C4" w:rsidP="000241C4">
      <w:pPr>
        <w:jc w:val="both"/>
        <w:rPr>
          <w:rFonts w:ascii="Arial Narrow" w:hAnsi="Arial Narrow"/>
        </w:rPr>
      </w:pPr>
      <w:r w:rsidRPr="008833EA">
        <w:rPr>
          <w:rFonts w:ascii="Arial Narrow" w:hAnsi="Arial Narrow"/>
        </w:rPr>
        <w:t xml:space="preserve">IV - tenha sido punida com sanção que impeça a participação em processo de seleção ou a celebração de convênio ou qualquer outro tipo de parceria com a administração pública federal ou com a concedente, pelo período que durar a penalidade; </w:t>
      </w:r>
    </w:p>
    <w:p w14:paraId="0B0B25B8" w14:textId="77777777" w:rsidR="000241C4" w:rsidRPr="008833EA" w:rsidRDefault="000241C4" w:rsidP="000241C4">
      <w:pPr>
        <w:jc w:val="both"/>
        <w:rPr>
          <w:rFonts w:ascii="Arial Narrow" w:hAnsi="Arial Narrow"/>
        </w:rPr>
      </w:pPr>
      <w:r w:rsidRPr="008833EA">
        <w:rPr>
          <w:rFonts w:ascii="Arial Narrow" w:hAnsi="Arial Narrow"/>
        </w:rPr>
        <w:t xml:space="preserve">V - tenha, entre seus dirigentes, pessoa: </w:t>
      </w:r>
    </w:p>
    <w:p w14:paraId="45B2CBED" w14:textId="77777777" w:rsidR="000241C4" w:rsidRPr="008833EA" w:rsidRDefault="000241C4" w:rsidP="000241C4">
      <w:pPr>
        <w:jc w:val="both"/>
        <w:rPr>
          <w:rFonts w:ascii="Arial Narrow" w:hAnsi="Arial Narrow"/>
        </w:rPr>
      </w:pPr>
      <w:r w:rsidRPr="008833EA">
        <w:rPr>
          <w:rFonts w:ascii="Arial Narrow" w:hAnsi="Arial Narrow"/>
        </w:rPr>
        <w:t xml:space="preserve">a) cujas contas relativas a convênios ou a qualquer outro tipo de parceria tenham sido julgadas irregulares ou rejeitadas pelo Tribunal de Contas da União, em decisão irrecorrível, nos últimos oito anos; </w:t>
      </w:r>
    </w:p>
    <w:p w14:paraId="774612E5" w14:textId="77777777" w:rsidR="000241C4" w:rsidRPr="008833EA" w:rsidRDefault="000241C4" w:rsidP="000241C4">
      <w:pPr>
        <w:jc w:val="both"/>
        <w:rPr>
          <w:rFonts w:ascii="Arial Narrow" w:hAnsi="Arial Narrow"/>
        </w:rPr>
      </w:pPr>
      <w:r w:rsidRPr="008833EA">
        <w:rPr>
          <w:rFonts w:ascii="Arial Narrow" w:hAnsi="Arial Narrow"/>
        </w:rPr>
        <w:t xml:space="preserve">b) inabilitada para o exercício de cargo em comissão ou função de confiança, enquanto durar a inabilitação; ou </w:t>
      </w:r>
    </w:p>
    <w:p w14:paraId="564FC630" w14:textId="77777777" w:rsidR="000241C4" w:rsidRPr="008833EA" w:rsidRDefault="000241C4" w:rsidP="000241C4">
      <w:pPr>
        <w:jc w:val="both"/>
        <w:rPr>
          <w:rFonts w:ascii="Arial Narrow" w:hAnsi="Arial Narrow"/>
        </w:rPr>
      </w:pPr>
      <w:r w:rsidRPr="008833EA">
        <w:rPr>
          <w:rFonts w:ascii="Arial Narrow" w:hAnsi="Arial Narrow"/>
        </w:rPr>
        <w:t xml:space="preserve">c) considerada responsável por ato de improbidade, enquanto durarem os prazos estabelecidos nos incisos I, II e III do caput do art. 12 da Lei nº 8.429, de 2 de junho de 1992 . </w:t>
      </w:r>
    </w:p>
    <w:p w14:paraId="4D7307F6" w14:textId="77777777" w:rsidR="000241C4" w:rsidRPr="008833EA" w:rsidRDefault="000241C4" w:rsidP="000241C4">
      <w:pPr>
        <w:jc w:val="both"/>
        <w:rPr>
          <w:rFonts w:ascii="Arial Narrow" w:hAnsi="Arial Narrow"/>
        </w:rPr>
      </w:pPr>
    </w:p>
    <w:p w14:paraId="5105511E" w14:textId="77777777" w:rsidR="000241C4" w:rsidRPr="008833EA" w:rsidRDefault="000241C4" w:rsidP="000241C4">
      <w:pPr>
        <w:jc w:val="both"/>
        <w:rPr>
          <w:rFonts w:ascii="Arial Narrow" w:hAnsi="Arial Narrow"/>
        </w:rPr>
      </w:pPr>
      <w:r w:rsidRPr="008833EA">
        <w:rPr>
          <w:rFonts w:ascii="Arial Narrow" w:hAnsi="Arial Narrow"/>
        </w:rPr>
        <w:t>[LOCAL], [DATA]</w:t>
      </w:r>
    </w:p>
    <w:p w14:paraId="5405C330" w14:textId="77777777" w:rsidR="000241C4" w:rsidRPr="008833EA" w:rsidRDefault="000241C4" w:rsidP="000241C4">
      <w:pPr>
        <w:jc w:val="both"/>
        <w:rPr>
          <w:rFonts w:ascii="Arial Narrow" w:hAnsi="Arial Narrow"/>
        </w:rPr>
      </w:pPr>
      <w:r w:rsidRPr="008833EA">
        <w:rPr>
          <w:rFonts w:ascii="Arial Narrow" w:hAnsi="Arial Narrow"/>
        </w:rPr>
        <w:t>...........................................................................................</w:t>
      </w:r>
    </w:p>
    <w:p w14:paraId="7C1DF9BA" w14:textId="77777777" w:rsidR="000241C4" w:rsidRPr="008833EA" w:rsidRDefault="000241C4" w:rsidP="000241C4">
      <w:pPr>
        <w:jc w:val="both"/>
        <w:rPr>
          <w:rFonts w:ascii="Arial Narrow" w:hAnsi="Arial Narrow"/>
        </w:rPr>
      </w:pPr>
      <w:r w:rsidRPr="008833EA">
        <w:rPr>
          <w:rFonts w:ascii="Arial Narrow" w:hAnsi="Arial Narrow"/>
        </w:rPr>
        <w:t>[NOME E CARGO DO REPRESENTANTE LEGAL DA ICTPR PRIVADA]</w:t>
      </w:r>
    </w:p>
    <w:p w14:paraId="250246FD" w14:textId="77777777" w:rsidR="000241C4" w:rsidRPr="008833EA" w:rsidRDefault="000241C4" w:rsidP="000241C4">
      <w:pPr>
        <w:jc w:val="both"/>
        <w:rPr>
          <w:rFonts w:ascii="Arial Narrow" w:hAnsi="Arial Narrow"/>
        </w:rPr>
      </w:pPr>
    </w:p>
    <w:p w14:paraId="636A1978" w14:textId="77777777" w:rsidR="000241C4" w:rsidRPr="008833EA" w:rsidRDefault="000241C4" w:rsidP="000241C4">
      <w:pPr>
        <w:jc w:val="both"/>
        <w:rPr>
          <w:rFonts w:ascii="Arial Narrow" w:hAnsi="Arial Narrow"/>
        </w:rPr>
      </w:pPr>
    </w:p>
    <w:p w14:paraId="78600E52" w14:textId="77777777" w:rsidR="000241C4" w:rsidRPr="008833EA" w:rsidRDefault="000241C4" w:rsidP="000241C4">
      <w:pPr>
        <w:jc w:val="both"/>
        <w:rPr>
          <w:rFonts w:ascii="Arial Narrow" w:hAnsi="Arial Narrow"/>
        </w:rPr>
      </w:pPr>
    </w:p>
    <w:p w14:paraId="1812580D" w14:textId="77777777" w:rsidR="000241C4" w:rsidRPr="008833EA" w:rsidRDefault="000241C4" w:rsidP="000241C4">
      <w:pPr>
        <w:jc w:val="both"/>
        <w:rPr>
          <w:rFonts w:ascii="Arial Narrow" w:hAnsi="Arial Narrow"/>
        </w:rPr>
      </w:pPr>
    </w:p>
    <w:p w14:paraId="12C8B2BB" w14:textId="77777777" w:rsidR="000241C4" w:rsidRPr="008833EA" w:rsidRDefault="000241C4" w:rsidP="000241C4">
      <w:pPr>
        <w:jc w:val="both"/>
        <w:rPr>
          <w:rFonts w:ascii="Arial Narrow" w:hAnsi="Arial Narrow"/>
        </w:rPr>
      </w:pPr>
    </w:p>
    <w:p w14:paraId="387D78C4" w14:textId="77777777" w:rsidR="0050619B" w:rsidRPr="008833EA" w:rsidRDefault="0050619B" w:rsidP="000241C4">
      <w:pPr>
        <w:jc w:val="both"/>
        <w:rPr>
          <w:rFonts w:ascii="Arial Narrow" w:hAnsi="Arial Narrow"/>
        </w:rPr>
      </w:pPr>
    </w:p>
    <w:p w14:paraId="408EBFF5" w14:textId="77777777" w:rsidR="000241C4" w:rsidRPr="008833EA" w:rsidRDefault="000241C4" w:rsidP="000241C4">
      <w:pPr>
        <w:jc w:val="both"/>
        <w:rPr>
          <w:rFonts w:ascii="Arial Narrow" w:hAnsi="Arial Narrow"/>
        </w:rPr>
      </w:pPr>
    </w:p>
    <w:p w14:paraId="3F670228" w14:textId="77777777" w:rsidR="000241C4" w:rsidRPr="008833EA" w:rsidRDefault="000241C4" w:rsidP="000241C4">
      <w:pPr>
        <w:jc w:val="both"/>
        <w:rPr>
          <w:rFonts w:ascii="Arial Narrow" w:hAnsi="Arial Narrow"/>
        </w:rPr>
      </w:pPr>
    </w:p>
    <w:p w14:paraId="6DCA7E70" w14:textId="77777777" w:rsidR="000241C4" w:rsidRPr="008833EA" w:rsidRDefault="000241C4" w:rsidP="000241C4">
      <w:pPr>
        <w:jc w:val="both"/>
        <w:rPr>
          <w:rFonts w:ascii="Arial Narrow" w:hAnsi="Arial Narrow"/>
        </w:rPr>
      </w:pPr>
    </w:p>
    <w:p w14:paraId="0C617A96" w14:textId="77777777" w:rsidR="000241C4" w:rsidRPr="008833EA" w:rsidRDefault="000241C4" w:rsidP="000241C4">
      <w:pPr>
        <w:jc w:val="both"/>
        <w:rPr>
          <w:rFonts w:ascii="Arial Narrow" w:hAnsi="Arial Narrow"/>
        </w:rPr>
      </w:pPr>
    </w:p>
    <w:p w14:paraId="12A8958D" w14:textId="77777777" w:rsidR="000241C4" w:rsidRPr="008833EA" w:rsidRDefault="000241C4" w:rsidP="000241C4">
      <w:pPr>
        <w:jc w:val="both"/>
        <w:rPr>
          <w:rFonts w:ascii="Arial Narrow" w:hAnsi="Arial Narrow"/>
        </w:rPr>
      </w:pPr>
    </w:p>
    <w:p w14:paraId="687DF985" w14:textId="0D2A525B" w:rsidR="008B47F4" w:rsidRPr="000C427D" w:rsidRDefault="008B47F4" w:rsidP="008B47F4">
      <w:pPr>
        <w:pStyle w:val="Atopico"/>
        <w:tabs>
          <w:tab w:val="left" w:pos="600"/>
          <w:tab w:val="center" w:pos="4515"/>
        </w:tabs>
        <w:spacing w:before="0" w:after="0"/>
        <w:jc w:val="center"/>
        <w:rPr>
          <w:rFonts w:cs="Arial"/>
          <w:sz w:val="26"/>
          <w:szCs w:val="26"/>
        </w:rPr>
      </w:pPr>
      <w:r w:rsidRPr="000C427D">
        <w:rPr>
          <w:rFonts w:cs="Arial"/>
          <w:sz w:val="26"/>
          <w:szCs w:val="26"/>
        </w:rPr>
        <w:t xml:space="preserve">CHAMADA PÚBLICA </w:t>
      </w:r>
      <w:r w:rsidR="000C427D">
        <w:rPr>
          <w:rFonts w:cs="Arial"/>
          <w:sz w:val="26"/>
          <w:szCs w:val="26"/>
        </w:rPr>
        <w:t>12</w:t>
      </w:r>
      <w:r w:rsidRPr="000C427D">
        <w:rPr>
          <w:rFonts w:cs="Arial"/>
          <w:sz w:val="26"/>
          <w:szCs w:val="26"/>
        </w:rPr>
        <w:t>/2024</w:t>
      </w:r>
    </w:p>
    <w:p w14:paraId="43DA3F1B" w14:textId="77777777" w:rsidR="008B47F4" w:rsidRPr="000C427D" w:rsidRDefault="008B47F4" w:rsidP="008B47F4">
      <w:pPr>
        <w:pStyle w:val="Atopico"/>
        <w:tabs>
          <w:tab w:val="left" w:pos="600"/>
          <w:tab w:val="center" w:pos="4515"/>
        </w:tabs>
        <w:spacing w:before="0" w:after="0" w:line="360" w:lineRule="auto"/>
        <w:jc w:val="center"/>
        <w:rPr>
          <w:rFonts w:cs="Arial"/>
          <w:sz w:val="26"/>
          <w:szCs w:val="26"/>
        </w:rPr>
      </w:pPr>
      <w:r w:rsidRPr="000C427D">
        <w:rPr>
          <w:rFonts w:cs="Arial"/>
          <w:sz w:val="26"/>
          <w:szCs w:val="26"/>
        </w:rPr>
        <w:t>PROGRAMA DE BOLSAS FUNDAÇÃO ARAUCÁRIA &amp; RENAULT DO BRASIL</w:t>
      </w:r>
    </w:p>
    <w:p w14:paraId="26B3B5D8" w14:textId="77777777" w:rsidR="000241C4" w:rsidRPr="008833EA" w:rsidRDefault="000241C4" w:rsidP="000241C4">
      <w:pPr>
        <w:jc w:val="both"/>
        <w:rPr>
          <w:rFonts w:ascii="Arial Narrow" w:hAnsi="Arial Narrow"/>
        </w:rPr>
      </w:pPr>
    </w:p>
    <w:p w14:paraId="5753DA70" w14:textId="77777777" w:rsidR="000241C4" w:rsidRPr="008833EA" w:rsidRDefault="000241C4" w:rsidP="000241C4">
      <w:pPr>
        <w:jc w:val="both"/>
        <w:rPr>
          <w:rFonts w:ascii="Arial Narrow" w:hAnsi="Arial Narrow"/>
        </w:rPr>
      </w:pPr>
    </w:p>
    <w:p w14:paraId="46EFD2A7" w14:textId="77777777" w:rsidR="00A97708" w:rsidRPr="008833EA" w:rsidRDefault="00A97708" w:rsidP="00A97708">
      <w:pPr>
        <w:spacing w:line="360" w:lineRule="auto"/>
        <w:ind w:left="9" w:right="-55"/>
        <w:jc w:val="center"/>
        <w:rPr>
          <w:rFonts w:ascii="Arial Narrow" w:eastAsia="Times New Roman" w:hAnsi="Arial Narrow"/>
          <w:b/>
          <w:bCs/>
          <w:color w:val="000000"/>
        </w:rPr>
      </w:pPr>
      <w:r w:rsidRPr="008833EA">
        <w:rPr>
          <w:rFonts w:ascii="Arial Narrow" w:eastAsia="Times New Roman" w:hAnsi="Arial Narrow"/>
          <w:b/>
          <w:bCs/>
          <w:color w:val="000000"/>
        </w:rPr>
        <w:t xml:space="preserve">ANEXO VI - PLANO DE TRABALHO DO BOLSISTA </w:t>
      </w:r>
    </w:p>
    <w:p w14:paraId="797133F2" w14:textId="77777777" w:rsidR="00A97708" w:rsidRPr="008833EA" w:rsidRDefault="00A97708" w:rsidP="00A97708">
      <w:pPr>
        <w:spacing w:line="360" w:lineRule="auto"/>
        <w:ind w:left="9" w:right="-55"/>
        <w:jc w:val="center"/>
        <w:rPr>
          <w:rStyle w:val="Forte"/>
          <w:rFonts w:ascii="Arial Narrow" w:hAnsi="Arial Narrow"/>
          <w:sz w:val="22"/>
        </w:rPr>
      </w:pPr>
      <w:r w:rsidRPr="008833EA">
        <w:rPr>
          <w:rStyle w:val="Forte"/>
          <w:rFonts w:ascii="Arial Narrow" w:hAnsi="Arial Narrow"/>
          <w:sz w:val="22"/>
        </w:rPr>
        <w:t>TERMO DE CONFIDENCIALIDADE E USO DA INFORMÁTICA</w:t>
      </w:r>
    </w:p>
    <w:p w14:paraId="06E2BE9B" w14:textId="77777777" w:rsidR="00A97708" w:rsidRPr="008833EA" w:rsidRDefault="00A97708" w:rsidP="00A97708">
      <w:pPr>
        <w:pStyle w:val="PargrafodaLista"/>
        <w:keepNext/>
        <w:numPr>
          <w:ilvl w:val="0"/>
          <w:numId w:val="39"/>
        </w:numPr>
        <w:suppressAutoHyphens/>
        <w:spacing w:before="60" w:after="0" w:line="216" w:lineRule="auto"/>
        <w:contextualSpacing w:val="0"/>
        <w:jc w:val="both"/>
        <w:rPr>
          <w:rFonts w:ascii="Arial Narrow" w:hAnsi="Arial Narrow" w:cs="Arial"/>
          <w:b/>
          <w:bCs/>
          <w:color w:val="0070C0"/>
        </w:rPr>
      </w:pPr>
      <w:r w:rsidRPr="008833EA">
        <w:rPr>
          <w:rFonts w:ascii="Arial Narrow" w:hAnsi="Arial Narrow" w:cs="Arial"/>
          <w:b/>
          <w:bCs/>
          <w:color w:val="0070C0"/>
        </w:rPr>
        <w:t>IDENTIFICAÇÃO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49"/>
        <w:gridCol w:w="6082"/>
      </w:tblGrid>
      <w:tr w:rsidR="00A97708" w:rsidRPr="008833EA" w14:paraId="523C5153" w14:textId="77777777" w:rsidTr="00A97708">
        <w:trPr>
          <w:trHeight w:val="57"/>
          <w:jc w:val="center"/>
        </w:trPr>
        <w:tc>
          <w:tcPr>
            <w:tcW w:w="3176" w:type="dxa"/>
            <w:shd w:val="clear" w:color="auto" w:fill="C6D9F1" w:themeFill="text2" w:themeFillTint="33"/>
          </w:tcPr>
          <w:p w14:paraId="43B7052B" w14:textId="77777777" w:rsidR="00A97708" w:rsidRPr="008833EA" w:rsidRDefault="00A97708" w:rsidP="00A97708">
            <w:pPr>
              <w:rPr>
                <w:rFonts w:ascii="Arial Narrow" w:eastAsia="Times New Roman" w:hAnsi="Arial Narrow"/>
              </w:rPr>
            </w:pPr>
            <w:r w:rsidRPr="008833EA">
              <w:rPr>
                <w:rFonts w:ascii="Arial Narrow" w:eastAsia="Times New Roman" w:hAnsi="Arial Narrow"/>
              </w:rPr>
              <w:t>Instituição</w:t>
            </w:r>
          </w:p>
        </w:tc>
        <w:tc>
          <w:tcPr>
            <w:tcW w:w="5442" w:type="dxa"/>
            <w:shd w:val="clear" w:color="auto" w:fill="auto"/>
          </w:tcPr>
          <w:p w14:paraId="5F4E19B0" w14:textId="77777777" w:rsidR="00A97708" w:rsidRPr="008833EA" w:rsidRDefault="00A97708" w:rsidP="00A97708">
            <w:pPr>
              <w:rPr>
                <w:rFonts w:ascii="Arial Narrow" w:hAnsi="Arial Narrow"/>
              </w:rPr>
            </w:pPr>
          </w:p>
        </w:tc>
      </w:tr>
      <w:tr w:rsidR="00A97708" w:rsidRPr="008833EA" w14:paraId="410DE475" w14:textId="77777777" w:rsidTr="00A97708">
        <w:trPr>
          <w:trHeight w:val="57"/>
          <w:jc w:val="center"/>
        </w:trPr>
        <w:tc>
          <w:tcPr>
            <w:tcW w:w="3176" w:type="dxa"/>
            <w:shd w:val="clear" w:color="auto" w:fill="C6D9F1" w:themeFill="text2" w:themeFillTint="33"/>
            <w:hideMark/>
          </w:tcPr>
          <w:p w14:paraId="6F08B591" w14:textId="77777777" w:rsidR="00A97708" w:rsidRPr="008833EA" w:rsidRDefault="00A97708" w:rsidP="00A97708">
            <w:pPr>
              <w:rPr>
                <w:rFonts w:ascii="Arial Narrow" w:eastAsia="Times New Roman" w:hAnsi="Arial Narrow"/>
              </w:rPr>
            </w:pPr>
            <w:r w:rsidRPr="008833EA">
              <w:rPr>
                <w:rFonts w:ascii="Arial Narrow" w:eastAsia="Times New Roman" w:hAnsi="Arial Narrow"/>
              </w:rPr>
              <w:t>Curso/Programa</w:t>
            </w:r>
          </w:p>
        </w:tc>
        <w:tc>
          <w:tcPr>
            <w:tcW w:w="5442" w:type="dxa"/>
            <w:shd w:val="clear" w:color="auto" w:fill="auto"/>
          </w:tcPr>
          <w:p w14:paraId="3C2A6267" w14:textId="77777777" w:rsidR="00A97708" w:rsidRPr="008833EA" w:rsidRDefault="00A97708" w:rsidP="00A97708">
            <w:pPr>
              <w:rPr>
                <w:rFonts w:ascii="Arial Narrow" w:hAnsi="Arial Narrow"/>
              </w:rPr>
            </w:pPr>
          </w:p>
        </w:tc>
      </w:tr>
      <w:tr w:rsidR="00A97708" w:rsidRPr="008833EA" w14:paraId="11293F23" w14:textId="77777777" w:rsidTr="00A97708">
        <w:trPr>
          <w:trHeight w:val="57"/>
          <w:jc w:val="center"/>
        </w:trPr>
        <w:tc>
          <w:tcPr>
            <w:tcW w:w="3176" w:type="dxa"/>
            <w:shd w:val="clear" w:color="auto" w:fill="C6D9F1" w:themeFill="text2" w:themeFillTint="33"/>
            <w:hideMark/>
          </w:tcPr>
          <w:p w14:paraId="4D022A94" w14:textId="77777777" w:rsidR="00A97708" w:rsidRPr="008833EA" w:rsidRDefault="00A97708" w:rsidP="00A97708">
            <w:pPr>
              <w:rPr>
                <w:rFonts w:ascii="Arial Narrow" w:eastAsia="Times New Roman" w:hAnsi="Arial Narrow"/>
              </w:rPr>
            </w:pPr>
            <w:r w:rsidRPr="008833EA">
              <w:rPr>
                <w:rFonts w:ascii="Arial Narrow" w:eastAsia="Times New Roman" w:hAnsi="Arial Narrow"/>
              </w:rPr>
              <w:t xml:space="preserve">Nível </w:t>
            </w:r>
          </w:p>
        </w:tc>
        <w:tc>
          <w:tcPr>
            <w:tcW w:w="5442" w:type="dxa"/>
            <w:shd w:val="clear" w:color="auto" w:fill="auto"/>
          </w:tcPr>
          <w:p w14:paraId="672853F1" w14:textId="77777777" w:rsidR="00A97708" w:rsidRPr="008833EA" w:rsidRDefault="00A97708" w:rsidP="00A97708">
            <w:pPr>
              <w:rPr>
                <w:rFonts w:ascii="Arial Narrow" w:hAnsi="Arial Narrow"/>
              </w:rPr>
            </w:pPr>
            <w:r w:rsidRPr="008833EA">
              <w:rPr>
                <w:rFonts w:ascii="Arial Narrow" w:hAnsi="Arial Narrow"/>
              </w:rPr>
              <w:t>(     ) Graduação           (     ) Mestrado           (     ) Doutorado</w:t>
            </w:r>
          </w:p>
        </w:tc>
      </w:tr>
      <w:tr w:rsidR="00A97708" w:rsidRPr="008833EA" w14:paraId="2969DC50" w14:textId="77777777" w:rsidTr="00A97708">
        <w:trPr>
          <w:trHeight w:val="57"/>
          <w:jc w:val="center"/>
        </w:trPr>
        <w:tc>
          <w:tcPr>
            <w:tcW w:w="3176" w:type="dxa"/>
            <w:shd w:val="clear" w:color="auto" w:fill="C6D9F1" w:themeFill="text2" w:themeFillTint="33"/>
          </w:tcPr>
          <w:p w14:paraId="7667DB7B" w14:textId="77777777" w:rsidR="00A97708" w:rsidRPr="008833EA" w:rsidRDefault="00A97708" w:rsidP="00A97708">
            <w:pPr>
              <w:rPr>
                <w:rFonts w:ascii="Arial Narrow" w:eastAsia="Times New Roman" w:hAnsi="Arial Narrow"/>
              </w:rPr>
            </w:pPr>
            <w:r w:rsidRPr="008833EA">
              <w:rPr>
                <w:rFonts w:ascii="Arial Narrow" w:eastAsia="Times New Roman" w:hAnsi="Arial Narrow"/>
              </w:rPr>
              <w:t>Coordenador do Projeto</w:t>
            </w:r>
          </w:p>
        </w:tc>
        <w:tc>
          <w:tcPr>
            <w:tcW w:w="5442" w:type="dxa"/>
            <w:shd w:val="clear" w:color="auto" w:fill="auto"/>
          </w:tcPr>
          <w:p w14:paraId="095BFF9D" w14:textId="77777777" w:rsidR="00A97708" w:rsidRPr="008833EA" w:rsidRDefault="00A97708" w:rsidP="00A97708">
            <w:pPr>
              <w:rPr>
                <w:rFonts w:ascii="Arial Narrow" w:hAnsi="Arial Narrow"/>
              </w:rPr>
            </w:pPr>
          </w:p>
        </w:tc>
      </w:tr>
      <w:tr w:rsidR="00A97708" w:rsidRPr="008833EA" w14:paraId="5C80E3EA" w14:textId="77777777" w:rsidTr="00A97708">
        <w:trPr>
          <w:trHeight w:val="57"/>
          <w:jc w:val="center"/>
        </w:trPr>
        <w:tc>
          <w:tcPr>
            <w:tcW w:w="3176" w:type="dxa"/>
            <w:shd w:val="clear" w:color="auto" w:fill="C6D9F1" w:themeFill="text2" w:themeFillTint="33"/>
            <w:hideMark/>
          </w:tcPr>
          <w:p w14:paraId="5D35BE54" w14:textId="77777777" w:rsidR="00A97708" w:rsidRPr="008833EA" w:rsidRDefault="00A97708" w:rsidP="00A97708">
            <w:pPr>
              <w:rPr>
                <w:rFonts w:ascii="Arial Narrow" w:eastAsia="Times New Roman" w:hAnsi="Arial Narrow"/>
              </w:rPr>
            </w:pPr>
            <w:r w:rsidRPr="008833EA">
              <w:rPr>
                <w:rFonts w:ascii="Arial Narrow" w:eastAsia="Times New Roman" w:hAnsi="Arial Narrow"/>
              </w:rPr>
              <w:t>Nome do Bolsista</w:t>
            </w:r>
          </w:p>
        </w:tc>
        <w:tc>
          <w:tcPr>
            <w:tcW w:w="5442" w:type="dxa"/>
            <w:shd w:val="clear" w:color="auto" w:fill="auto"/>
          </w:tcPr>
          <w:p w14:paraId="71D3917A" w14:textId="77777777" w:rsidR="00A97708" w:rsidRPr="008833EA" w:rsidRDefault="00A97708" w:rsidP="00A97708">
            <w:pPr>
              <w:rPr>
                <w:rFonts w:ascii="Arial Narrow" w:hAnsi="Arial Narrow"/>
              </w:rPr>
            </w:pPr>
          </w:p>
        </w:tc>
      </w:tr>
      <w:tr w:rsidR="00A97708" w:rsidRPr="008833EA" w14:paraId="02E71792" w14:textId="77777777" w:rsidTr="00A97708">
        <w:trPr>
          <w:trHeight w:val="57"/>
          <w:jc w:val="center"/>
        </w:trPr>
        <w:tc>
          <w:tcPr>
            <w:tcW w:w="3176" w:type="dxa"/>
            <w:shd w:val="clear" w:color="auto" w:fill="C6D9F1" w:themeFill="text2" w:themeFillTint="33"/>
            <w:hideMark/>
          </w:tcPr>
          <w:p w14:paraId="57B465BE" w14:textId="77777777" w:rsidR="00A97708" w:rsidRPr="008833EA" w:rsidRDefault="00A97708" w:rsidP="00A97708">
            <w:pPr>
              <w:rPr>
                <w:rFonts w:ascii="Arial Narrow" w:eastAsia="Times New Roman" w:hAnsi="Arial Narrow"/>
              </w:rPr>
            </w:pPr>
            <w:r w:rsidRPr="008833EA">
              <w:rPr>
                <w:rFonts w:ascii="Arial Narrow" w:eastAsia="Times New Roman" w:hAnsi="Arial Narrow"/>
              </w:rPr>
              <w:t>E-mail e Telefone do Bolsista</w:t>
            </w:r>
          </w:p>
        </w:tc>
        <w:tc>
          <w:tcPr>
            <w:tcW w:w="5442" w:type="dxa"/>
            <w:shd w:val="clear" w:color="auto" w:fill="auto"/>
          </w:tcPr>
          <w:p w14:paraId="3EB00CC8" w14:textId="77777777" w:rsidR="00A97708" w:rsidRPr="008833EA" w:rsidRDefault="00A97708" w:rsidP="00A97708">
            <w:pPr>
              <w:rPr>
                <w:rFonts w:ascii="Arial Narrow" w:hAnsi="Arial Narrow"/>
              </w:rPr>
            </w:pPr>
          </w:p>
        </w:tc>
      </w:tr>
      <w:tr w:rsidR="00A97708" w:rsidRPr="008833EA" w14:paraId="56799509" w14:textId="77777777" w:rsidTr="00A97708">
        <w:trPr>
          <w:trHeight w:val="57"/>
          <w:jc w:val="center"/>
        </w:trPr>
        <w:tc>
          <w:tcPr>
            <w:tcW w:w="3176" w:type="dxa"/>
            <w:shd w:val="clear" w:color="auto" w:fill="C6D9F1" w:themeFill="text2" w:themeFillTint="33"/>
            <w:hideMark/>
          </w:tcPr>
          <w:p w14:paraId="767FF761" w14:textId="77777777" w:rsidR="00A97708" w:rsidRPr="008833EA" w:rsidRDefault="00A97708" w:rsidP="00A97708">
            <w:pPr>
              <w:rPr>
                <w:rFonts w:ascii="Arial Narrow" w:eastAsia="Times New Roman" w:hAnsi="Arial Narrow"/>
              </w:rPr>
            </w:pPr>
            <w:r w:rsidRPr="008833EA">
              <w:rPr>
                <w:rFonts w:ascii="Arial Narrow" w:eastAsia="Times New Roman" w:hAnsi="Arial Narrow"/>
              </w:rPr>
              <w:t>Nome do Supervisor na Empresa</w:t>
            </w:r>
          </w:p>
        </w:tc>
        <w:tc>
          <w:tcPr>
            <w:tcW w:w="5442" w:type="dxa"/>
            <w:shd w:val="clear" w:color="auto" w:fill="auto"/>
          </w:tcPr>
          <w:p w14:paraId="26423F0D" w14:textId="77777777" w:rsidR="00A97708" w:rsidRPr="008833EA" w:rsidRDefault="00A97708" w:rsidP="00A97708">
            <w:pPr>
              <w:rPr>
                <w:rFonts w:ascii="Arial Narrow" w:hAnsi="Arial Narrow"/>
              </w:rPr>
            </w:pPr>
          </w:p>
        </w:tc>
      </w:tr>
      <w:tr w:rsidR="00A97708" w:rsidRPr="008833EA" w14:paraId="7BDF41A1" w14:textId="77777777" w:rsidTr="00A97708">
        <w:trPr>
          <w:trHeight w:val="57"/>
          <w:jc w:val="center"/>
        </w:trPr>
        <w:tc>
          <w:tcPr>
            <w:tcW w:w="3176" w:type="dxa"/>
            <w:shd w:val="clear" w:color="auto" w:fill="C6D9F1" w:themeFill="text2" w:themeFillTint="33"/>
            <w:hideMark/>
          </w:tcPr>
          <w:p w14:paraId="115766C5" w14:textId="77777777" w:rsidR="00A97708" w:rsidRPr="008833EA" w:rsidRDefault="00A97708" w:rsidP="00A97708">
            <w:pPr>
              <w:rPr>
                <w:rFonts w:ascii="Arial Narrow" w:eastAsia="Times New Roman" w:hAnsi="Arial Narrow"/>
              </w:rPr>
            </w:pPr>
            <w:r w:rsidRPr="008833EA">
              <w:rPr>
                <w:rFonts w:ascii="Arial Narrow" w:eastAsia="Times New Roman" w:hAnsi="Arial Narrow"/>
              </w:rPr>
              <w:t>E-mail e telefones do Supervisor</w:t>
            </w:r>
          </w:p>
        </w:tc>
        <w:tc>
          <w:tcPr>
            <w:tcW w:w="5442" w:type="dxa"/>
            <w:shd w:val="clear" w:color="auto" w:fill="auto"/>
          </w:tcPr>
          <w:p w14:paraId="610E47A4" w14:textId="77777777" w:rsidR="00A97708" w:rsidRPr="008833EA" w:rsidRDefault="00A97708" w:rsidP="00A97708">
            <w:pPr>
              <w:rPr>
                <w:rFonts w:ascii="Arial Narrow" w:hAnsi="Arial Narrow"/>
              </w:rPr>
            </w:pPr>
          </w:p>
        </w:tc>
      </w:tr>
    </w:tbl>
    <w:p w14:paraId="3EE5C2A3" w14:textId="77777777" w:rsidR="00A97708" w:rsidRPr="008833EA" w:rsidRDefault="00A97708" w:rsidP="00A97708">
      <w:pPr>
        <w:spacing w:line="216" w:lineRule="auto"/>
        <w:rPr>
          <w:rFonts w:ascii="Arial Narrow" w:hAnsi="Arial Narrow"/>
        </w:rPr>
      </w:pPr>
    </w:p>
    <w:p w14:paraId="0F68B884" w14:textId="77777777" w:rsidR="00A97708" w:rsidRPr="008833EA" w:rsidRDefault="00A97708" w:rsidP="00A97708">
      <w:pPr>
        <w:pStyle w:val="PargrafodaLista"/>
        <w:keepNext/>
        <w:numPr>
          <w:ilvl w:val="0"/>
          <w:numId w:val="39"/>
        </w:numPr>
        <w:suppressAutoHyphens/>
        <w:spacing w:before="60" w:after="0" w:line="216" w:lineRule="auto"/>
        <w:contextualSpacing w:val="0"/>
        <w:jc w:val="both"/>
        <w:rPr>
          <w:rFonts w:ascii="Arial Narrow" w:hAnsi="Arial Narrow" w:cs="Arial"/>
          <w:b/>
          <w:bCs/>
          <w:color w:val="0070C0"/>
        </w:rPr>
      </w:pPr>
      <w:r w:rsidRPr="008833EA">
        <w:rPr>
          <w:rFonts w:ascii="Arial Narrow" w:hAnsi="Arial Narrow" w:cs="Arial"/>
          <w:b/>
          <w:bCs/>
          <w:color w:val="0070C0"/>
        </w:rPr>
        <w:t>SÍNTESE DAS ATIVIDADES A SEREM DESENVOLVIDAS PELO BOLSISTA</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7759"/>
        <w:gridCol w:w="1855"/>
      </w:tblGrid>
      <w:tr w:rsidR="00A97708" w:rsidRPr="008833EA" w14:paraId="489A39C2" w14:textId="77777777" w:rsidTr="00A97708">
        <w:trPr>
          <w:trHeight w:val="113"/>
          <w:jc w:val="center"/>
        </w:trPr>
        <w:tc>
          <w:tcPr>
            <w:tcW w:w="6943" w:type="dxa"/>
            <w:shd w:val="clear" w:color="auto" w:fill="C6D9F1" w:themeFill="text2" w:themeFillTint="33"/>
            <w:vAlign w:val="center"/>
          </w:tcPr>
          <w:p w14:paraId="3F7B5680" w14:textId="77777777" w:rsidR="00A97708" w:rsidRPr="008833EA" w:rsidRDefault="00A97708" w:rsidP="00A97708">
            <w:pPr>
              <w:pStyle w:val="11"/>
              <w:jc w:val="center"/>
              <w:rPr>
                <w:b/>
                <w:i/>
                <w:szCs w:val="22"/>
              </w:rPr>
            </w:pPr>
            <w:r w:rsidRPr="008833EA">
              <w:rPr>
                <w:b/>
                <w:bCs/>
                <w:i/>
                <w:szCs w:val="22"/>
              </w:rPr>
              <w:t>Atividades</w:t>
            </w:r>
          </w:p>
        </w:tc>
        <w:tc>
          <w:tcPr>
            <w:tcW w:w="1660" w:type="dxa"/>
            <w:shd w:val="clear" w:color="auto" w:fill="C6D9F1" w:themeFill="text2" w:themeFillTint="33"/>
            <w:vAlign w:val="center"/>
          </w:tcPr>
          <w:p w14:paraId="79B24F54" w14:textId="77777777" w:rsidR="00A97708" w:rsidRPr="008833EA" w:rsidRDefault="00A97708" w:rsidP="00A97708">
            <w:pPr>
              <w:pStyle w:val="11"/>
              <w:jc w:val="center"/>
              <w:rPr>
                <w:b/>
                <w:i/>
                <w:szCs w:val="22"/>
              </w:rPr>
            </w:pPr>
            <w:r w:rsidRPr="008833EA">
              <w:rPr>
                <w:b/>
                <w:i/>
                <w:szCs w:val="22"/>
              </w:rPr>
              <w:t>Período</w:t>
            </w:r>
          </w:p>
        </w:tc>
      </w:tr>
      <w:tr w:rsidR="00A97708" w:rsidRPr="008833EA" w14:paraId="4B7E84C9" w14:textId="77777777" w:rsidTr="00A97708">
        <w:trPr>
          <w:trHeight w:val="113"/>
          <w:jc w:val="center"/>
        </w:trPr>
        <w:tc>
          <w:tcPr>
            <w:tcW w:w="6943" w:type="dxa"/>
            <w:vAlign w:val="center"/>
          </w:tcPr>
          <w:p w14:paraId="5FA6A536" w14:textId="77777777" w:rsidR="00A97708" w:rsidRPr="008833EA" w:rsidRDefault="00A97708" w:rsidP="00A97708">
            <w:pPr>
              <w:pStyle w:val="11"/>
              <w:rPr>
                <w:bCs/>
                <w:szCs w:val="22"/>
              </w:rPr>
            </w:pPr>
          </w:p>
        </w:tc>
        <w:tc>
          <w:tcPr>
            <w:tcW w:w="1660" w:type="dxa"/>
            <w:vAlign w:val="center"/>
          </w:tcPr>
          <w:p w14:paraId="171CEB60" w14:textId="77777777" w:rsidR="00A97708" w:rsidRPr="008833EA" w:rsidRDefault="00A97708" w:rsidP="00A97708">
            <w:pPr>
              <w:pStyle w:val="11"/>
              <w:rPr>
                <w:bCs/>
                <w:szCs w:val="22"/>
              </w:rPr>
            </w:pPr>
          </w:p>
        </w:tc>
      </w:tr>
      <w:tr w:rsidR="00A97708" w:rsidRPr="008833EA" w14:paraId="33EA6021" w14:textId="77777777" w:rsidTr="00A97708">
        <w:trPr>
          <w:trHeight w:val="113"/>
          <w:jc w:val="center"/>
        </w:trPr>
        <w:tc>
          <w:tcPr>
            <w:tcW w:w="6943" w:type="dxa"/>
            <w:vAlign w:val="center"/>
          </w:tcPr>
          <w:p w14:paraId="4FB8F4BA" w14:textId="77777777" w:rsidR="00A97708" w:rsidRPr="008833EA" w:rsidRDefault="00A97708" w:rsidP="00A97708">
            <w:pPr>
              <w:pStyle w:val="11"/>
              <w:rPr>
                <w:bCs/>
                <w:szCs w:val="22"/>
              </w:rPr>
            </w:pPr>
          </w:p>
        </w:tc>
        <w:tc>
          <w:tcPr>
            <w:tcW w:w="1660" w:type="dxa"/>
            <w:vAlign w:val="center"/>
          </w:tcPr>
          <w:p w14:paraId="05915805" w14:textId="77777777" w:rsidR="00A97708" w:rsidRPr="008833EA" w:rsidRDefault="00A97708" w:rsidP="00A97708">
            <w:pPr>
              <w:pStyle w:val="11"/>
              <w:rPr>
                <w:bCs/>
                <w:szCs w:val="22"/>
              </w:rPr>
            </w:pPr>
          </w:p>
        </w:tc>
      </w:tr>
      <w:tr w:rsidR="00A97708" w:rsidRPr="008833EA" w14:paraId="04FA3DDB" w14:textId="77777777" w:rsidTr="00A97708">
        <w:trPr>
          <w:trHeight w:val="113"/>
          <w:jc w:val="center"/>
        </w:trPr>
        <w:tc>
          <w:tcPr>
            <w:tcW w:w="6943" w:type="dxa"/>
            <w:vAlign w:val="center"/>
          </w:tcPr>
          <w:p w14:paraId="4176A130" w14:textId="77777777" w:rsidR="00A97708" w:rsidRPr="008833EA" w:rsidRDefault="00A97708" w:rsidP="00A97708">
            <w:pPr>
              <w:pStyle w:val="11"/>
              <w:rPr>
                <w:bCs/>
                <w:szCs w:val="22"/>
              </w:rPr>
            </w:pPr>
          </w:p>
        </w:tc>
        <w:tc>
          <w:tcPr>
            <w:tcW w:w="1660" w:type="dxa"/>
            <w:vAlign w:val="center"/>
          </w:tcPr>
          <w:p w14:paraId="7F12880C" w14:textId="77777777" w:rsidR="00A97708" w:rsidRPr="008833EA" w:rsidRDefault="00A97708" w:rsidP="00A97708">
            <w:pPr>
              <w:pStyle w:val="11"/>
              <w:rPr>
                <w:bCs/>
                <w:szCs w:val="22"/>
              </w:rPr>
            </w:pPr>
          </w:p>
        </w:tc>
      </w:tr>
      <w:tr w:rsidR="00A97708" w:rsidRPr="008833EA" w14:paraId="020E0573" w14:textId="77777777" w:rsidTr="00A97708">
        <w:trPr>
          <w:trHeight w:val="113"/>
          <w:jc w:val="center"/>
        </w:trPr>
        <w:tc>
          <w:tcPr>
            <w:tcW w:w="6943" w:type="dxa"/>
            <w:vAlign w:val="center"/>
          </w:tcPr>
          <w:p w14:paraId="0F23BA07" w14:textId="77777777" w:rsidR="00A97708" w:rsidRPr="008833EA" w:rsidRDefault="00A97708" w:rsidP="00A97708">
            <w:pPr>
              <w:pStyle w:val="11"/>
              <w:rPr>
                <w:bCs/>
                <w:szCs w:val="22"/>
              </w:rPr>
            </w:pPr>
          </w:p>
        </w:tc>
        <w:tc>
          <w:tcPr>
            <w:tcW w:w="1660" w:type="dxa"/>
            <w:vAlign w:val="center"/>
          </w:tcPr>
          <w:p w14:paraId="68A44C3F" w14:textId="77777777" w:rsidR="00A97708" w:rsidRPr="008833EA" w:rsidRDefault="00A97708" w:rsidP="00A97708">
            <w:pPr>
              <w:pStyle w:val="11"/>
              <w:rPr>
                <w:bCs/>
                <w:szCs w:val="22"/>
              </w:rPr>
            </w:pPr>
          </w:p>
        </w:tc>
      </w:tr>
      <w:tr w:rsidR="00A97708" w:rsidRPr="008833EA" w14:paraId="683A975E" w14:textId="77777777" w:rsidTr="00A97708">
        <w:trPr>
          <w:trHeight w:val="113"/>
          <w:jc w:val="center"/>
        </w:trPr>
        <w:tc>
          <w:tcPr>
            <w:tcW w:w="6943" w:type="dxa"/>
            <w:vAlign w:val="center"/>
          </w:tcPr>
          <w:p w14:paraId="6EF3CA37" w14:textId="77777777" w:rsidR="00A97708" w:rsidRPr="008833EA" w:rsidRDefault="00A97708" w:rsidP="00A97708">
            <w:pPr>
              <w:pStyle w:val="11"/>
              <w:rPr>
                <w:bCs/>
                <w:szCs w:val="22"/>
              </w:rPr>
            </w:pPr>
          </w:p>
        </w:tc>
        <w:tc>
          <w:tcPr>
            <w:tcW w:w="1660" w:type="dxa"/>
            <w:vAlign w:val="center"/>
          </w:tcPr>
          <w:p w14:paraId="19A19E17" w14:textId="77777777" w:rsidR="00A97708" w:rsidRPr="008833EA" w:rsidRDefault="00A97708" w:rsidP="00A97708">
            <w:pPr>
              <w:pStyle w:val="11"/>
              <w:rPr>
                <w:bCs/>
                <w:szCs w:val="22"/>
              </w:rPr>
            </w:pPr>
          </w:p>
        </w:tc>
      </w:tr>
      <w:tr w:rsidR="00A97708" w:rsidRPr="008833EA" w14:paraId="55079DFC" w14:textId="77777777" w:rsidTr="00A97708">
        <w:trPr>
          <w:trHeight w:val="113"/>
          <w:jc w:val="center"/>
        </w:trPr>
        <w:tc>
          <w:tcPr>
            <w:tcW w:w="6943" w:type="dxa"/>
            <w:vAlign w:val="center"/>
          </w:tcPr>
          <w:p w14:paraId="2ACDE823" w14:textId="77777777" w:rsidR="00A97708" w:rsidRPr="008833EA" w:rsidRDefault="00A97708" w:rsidP="00A97708">
            <w:pPr>
              <w:pStyle w:val="11"/>
              <w:rPr>
                <w:bCs/>
                <w:szCs w:val="22"/>
              </w:rPr>
            </w:pPr>
          </w:p>
        </w:tc>
        <w:tc>
          <w:tcPr>
            <w:tcW w:w="1660" w:type="dxa"/>
            <w:vAlign w:val="center"/>
          </w:tcPr>
          <w:p w14:paraId="384F4B46" w14:textId="77777777" w:rsidR="00A97708" w:rsidRPr="008833EA" w:rsidRDefault="00A97708" w:rsidP="00A97708">
            <w:pPr>
              <w:pStyle w:val="11"/>
              <w:rPr>
                <w:bCs/>
                <w:szCs w:val="22"/>
              </w:rPr>
            </w:pPr>
          </w:p>
        </w:tc>
      </w:tr>
      <w:tr w:rsidR="00A97708" w:rsidRPr="008833EA" w14:paraId="574C57D5" w14:textId="77777777" w:rsidTr="00A97708">
        <w:trPr>
          <w:trHeight w:val="113"/>
          <w:jc w:val="center"/>
        </w:trPr>
        <w:tc>
          <w:tcPr>
            <w:tcW w:w="6943" w:type="dxa"/>
            <w:vAlign w:val="center"/>
          </w:tcPr>
          <w:p w14:paraId="2044B96C" w14:textId="77777777" w:rsidR="00A97708" w:rsidRPr="008833EA" w:rsidRDefault="00A97708" w:rsidP="00A97708">
            <w:pPr>
              <w:pStyle w:val="11"/>
              <w:rPr>
                <w:bCs/>
                <w:szCs w:val="22"/>
              </w:rPr>
            </w:pPr>
          </w:p>
        </w:tc>
        <w:tc>
          <w:tcPr>
            <w:tcW w:w="1660" w:type="dxa"/>
            <w:vAlign w:val="center"/>
          </w:tcPr>
          <w:p w14:paraId="078A14CB" w14:textId="77777777" w:rsidR="00A97708" w:rsidRPr="008833EA" w:rsidRDefault="00A97708" w:rsidP="00A97708">
            <w:pPr>
              <w:pStyle w:val="11"/>
              <w:rPr>
                <w:bCs/>
                <w:szCs w:val="22"/>
              </w:rPr>
            </w:pPr>
          </w:p>
        </w:tc>
      </w:tr>
      <w:tr w:rsidR="00A97708" w:rsidRPr="008833EA" w14:paraId="36DB14E5" w14:textId="77777777" w:rsidTr="00A97708">
        <w:trPr>
          <w:trHeight w:val="113"/>
          <w:jc w:val="center"/>
        </w:trPr>
        <w:tc>
          <w:tcPr>
            <w:tcW w:w="6943" w:type="dxa"/>
            <w:vAlign w:val="center"/>
          </w:tcPr>
          <w:p w14:paraId="26D2670A" w14:textId="77777777" w:rsidR="00A97708" w:rsidRPr="008833EA" w:rsidRDefault="00A97708" w:rsidP="00A97708">
            <w:pPr>
              <w:pStyle w:val="11"/>
              <w:rPr>
                <w:bCs/>
                <w:szCs w:val="22"/>
              </w:rPr>
            </w:pPr>
            <w:r w:rsidRPr="008833EA">
              <w:rPr>
                <w:bCs/>
                <w:szCs w:val="22"/>
              </w:rPr>
              <w:t>(incluir mais linhas caso necessário)</w:t>
            </w:r>
          </w:p>
        </w:tc>
        <w:tc>
          <w:tcPr>
            <w:tcW w:w="1660" w:type="dxa"/>
            <w:vAlign w:val="center"/>
          </w:tcPr>
          <w:p w14:paraId="70C7AA3F" w14:textId="77777777" w:rsidR="00A97708" w:rsidRPr="008833EA" w:rsidRDefault="00A97708" w:rsidP="00A97708">
            <w:pPr>
              <w:pStyle w:val="11"/>
              <w:rPr>
                <w:bCs/>
                <w:szCs w:val="22"/>
              </w:rPr>
            </w:pPr>
          </w:p>
        </w:tc>
      </w:tr>
    </w:tbl>
    <w:p w14:paraId="0DBD5F26" w14:textId="77777777" w:rsidR="00A97708" w:rsidRPr="008833EA" w:rsidRDefault="00A97708" w:rsidP="00A97708">
      <w:pPr>
        <w:pStyle w:val="Subttulo"/>
        <w:rPr>
          <w:rFonts w:ascii="Arial Narrow" w:eastAsia="Calibri" w:hAnsi="Arial Narrow"/>
          <w:b/>
          <w:bCs/>
          <w:color w:val="0070C0"/>
          <w:sz w:val="22"/>
          <w:szCs w:val="22"/>
          <w:lang w:val="pt-BR"/>
        </w:rPr>
      </w:pPr>
      <w:r w:rsidRPr="008833EA">
        <w:rPr>
          <w:rFonts w:ascii="Arial Narrow" w:eastAsia="Calibri" w:hAnsi="Arial Narrow"/>
          <w:b/>
          <w:bCs/>
          <w:color w:val="0070C0"/>
          <w:sz w:val="22"/>
          <w:szCs w:val="22"/>
          <w:lang w:val="pt-BR"/>
        </w:rPr>
        <w:t>3. TERMO DE CONFIDENCIALIDADE</w:t>
      </w:r>
    </w:p>
    <w:p w14:paraId="34F7F2FF" w14:textId="77777777" w:rsidR="00A97708" w:rsidRPr="008833EA" w:rsidRDefault="00A97708" w:rsidP="00A97708">
      <w:pPr>
        <w:pStyle w:val="11"/>
        <w:rPr>
          <w:color w:val="222222"/>
          <w:szCs w:val="22"/>
        </w:rPr>
      </w:pPr>
      <w:r w:rsidRPr="008833EA">
        <w:rPr>
          <w:color w:val="222222"/>
          <w:szCs w:val="22"/>
        </w:rPr>
        <w:t>3.1 Todos os assuntos, dados, resultados, processos, produtos e informações decorrentes deste Plano de Trabalho são de natureza sigilosa, comprometendo-se as Partes e as pessoas que deles tenham ou venham a ter conhecimento, a observar medidas assecuratórias de salvaguarda.</w:t>
      </w:r>
    </w:p>
    <w:p w14:paraId="2731F156" w14:textId="77777777" w:rsidR="00A97708" w:rsidRPr="008833EA" w:rsidRDefault="00A97708" w:rsidP="00A97708">
      <w:pPr>
        <w:pStyle w:val="11"/>
        <w:rPr>
          <w:color w:val="222222"/>
          <w:szCs w:val="22"/>
        </w:rPr>
      </w:pPr>
      <w:r w:rsidRPr="008833EA">
        <w:rPr>
          <w:color w:val="222222"/>
          <w:szCs w:val="22"/>
        </w:rPr>
        <w:t>3.2 As informações, fórmulas, especificações, métodos, processos, desenhos e técnicas de produção que forem utilizados no Projeto, bem como os resultados do projeto, mesmo que intermediários, não poderão ser revelados a terceiros, à imprensa em geral, publicados em revista científica, ou qualquer meio de comunicação sem o consentimento prévio e por escrito das Partes. Contudo, sempre que, através de qualquer meio de comunicação forem divulgados resultados, processos e produtos, bem como atividades inerentes a este Plano de Trabalho, deverá ser expressamente indicada a participação da FUNDAÇÃO ARAUCÁRIA e da RENAULT DO BRASIL.</w:t>
      </w:r>
    </w:p>
    <w:p w14:paraId="42043BC5" w14:textId="77777777" w:rsidR="00A97708" w:rsidRPr="008833EA" w:rsidRDefault="00A97708" w:rsidP="00A97708">
      <w:pPr>
        <w:shd w:val="clear" w:color="auto" w:fill="FFFFFF"/>
        <w:spacing w:line="240" w:lineRule="auto"/>
        <w:jc w:val="both"/>
        <w:rPr>
          <w:rFonts w:ascii="Arial Narrow" w:hAnsi="Arial Narrow"/>
          <w:color w:val="222222"/>
        </w:rPr>
      </w:pPr>
      <w:r w:rsidRPr="008833EA">
        <w:rPr>
          <w:rFonts w:ascii="Arial Narrow" w:eastAsia="Times New Roman" w:hAnsi="Arial Narrow"/>
          <w:color w:val="222222"/>
          <w:lang w:eastAsia="pt-BR"/>
        </w:rPr>
        <w:t xml:space="preserve">3.3 Atendendo à política de Segurança Renault é terminantemente proibido conectar computadores pessoais na rede </w:t>
      </w:r>
      <w:r w:rsidRPr="008833EA">
        <w:rPr>
          <w:rFonts w:ascii="Arial Narrow" w:hAnsi="Arial Narrow"/>
          <w:color w:val="222222"/>
        </w:rPr>
        <w:t xml:space="preserve">Corporativa da Renault. Quando o bolsista precisar de acesso internet deve solicitar via catálogo de produtos, sendo proibido os funcionários da Renault emprestarem suas senhas. A necessidade de acesso para alguns dos sistemas Renault para desempenho da função, deve ser solicitado </w:t>
      </w:r>
      <w:r w:rsidRPr="008833EA">
        <w:rPr>
          <w:rFonts w:ascii="Arial Narrow" w:hAnsi="Arial Narrow"/>
        </w:rPr>
        <w:t>pelo</w:t>
      </w:r>
      <w:r w:rsidRPr="008833EA">
        <w:rPr>
          <w:rStyle w:val="apple-converted-space"/>
          <w:rFonts w:ascii="Arial Narrow" w:hAnsi="Arial Narrow"/>
        </w:rPr>
        <w:t> </w:t>
      </w:r>
      <w:hyperlink r:id="rId8" w:tgtFrame="_blank" w:history="1">
        <w:r w:rsidRPr="008833EA">
          <w:rPr>
            <w:rStyle w:val="Hyperlink"/>
            <w:rFonts w:ascii="Arial Narrow" w:hAnsi="Arial Narrow"/>
          </w:rPr>
          <w:t>catálogo de produtos</w:t>
        </w:r>
      </w:hyperlink>
      <w:r w:rsidRPr="008833EA">
        <w:rPr>
          <w:rFonts w:ascii="Arial Narrow" w:hAnsi="Arial Narrow"/>
          <w:color w:val="222222"/>
        </w:rPr>
        <w:t xml:space="preserve"> e não compartilhar usuários ou usar qualquer outro método de acesso indevido. Toda a atividade estará sendo monitorada e qualquer uso indevido dos </w:t>
      </w:r>
      <w:r w:rsidRPr="008833EA">
        <w:rPr>
          <w:rFonts w:ascii="Arial Narrow" w:hAnsi="Arial Narrow"/>
          <w:color w:val="222222"/>
        </w:rPr>
        <w:lastRenderedPageBreak/>
        <w:t xml:space="preserve">recursos informáticos geram um risco na rede corporativa. As regras da política de segurança como também a Carta de Bom uso de recursos informáticos podem ser acessadas no site: </w:t>
      </w:r>
      <w:hyperlink r:id="rId9" w:tgtFrame="_blank" w:history="1">
        <w:r w:rsidRPr="008833EA">
          <w:rPr>
            <w:rStyle w:val="Hyperlink"/>
            <w:rFonts w:ascii="Arial Narrow" w:hAnsi="Arial Narrow"/>
            <w:color w:val="1155CC"/>
          </w:rPr>
          <w:t>http://easy2use.renault.fr/Fiche.aspx?fiche=273</w:t>
        </w:r>
      </w:hyperlink>
      <w:r w:rsidRPr="008833EA">
        <w:rPr>
          <w:rFonts w:ascii="Arial Narrow" w:hAnsi="Arial Narrow"/>
          <w:color w:val="222222"/>
        </w:rPr>
        <w:t>. Em caso de dúvidas, entrar em contato com a Direção de Informática através do Help Desk (2222).</w:t>
      </w:r>
    </w:p>
    <w:p w14:paraId="3775D201" w14:textId="77777777" w:rsidR="00A97708" w:rsidRPr="008833EA" w:rsidRDefault="00A97708" w:rsidP="00A97708">
      <w:pPr>
        <w:keepNext/>
        <w:spacing w:line="216" w:lineRule="auto"/>
        <w:rPr>
          <w:rFonts w:ascii="Arial Narrow" w:eastAsia="Times New Roman" w:hAnsi="Arial Narrow"/>
          <w:b/>
          <w:bCs/>
          <w:color w:val="0070C0"/>
        </w:rPr>
      </w:pPr>
    </w:p>
    <w:p w14:paraId="3E06373F" w14:textId="77777777" w:rsidR="00A97708" w:rsidRPr="008833EA" w:rsidRDefault="00A97708" w:rsidP="00A97708">
      <w:pPr>
        <w:snapToGrid w:val="0"/>
        <w:spacing w:before="57" w:after="57" w:line="200" w:lineRule="atLeast"/>
        <w:rPr>
          <w:rFonts w:ascii="Arial Narrow" w:eastAsia="Times New Roman" w:hAnsi="Arial Narrow"/>
          <w:b/>
          <w:bCs/>
          <w:color w:val="0070C0"/>
        </w:rPr>
      </w:pPr>
      <w:r w:rsidRPr="008833EA">
        <w:rPr>
          <w:rFonts w:ascii="Arial Narrow" w:eastAsia="Times New Roman" w:hAnsi="Arial Narrow"/>
          <w:b/>
          <w:bCs/>
          <w:color w:val="0070C0"/>
        </w:rPr>
        <w:t>4. DECLARAÇÃO</w:t>
      </w:r>
    </w:p>
    <w:p w14:paraId="0F823F49" w14:textId="77777777" w:rsidR="00A97708" w:rsidRPr="008833EA" w:rsidRDefault="00A97708" w:rsidP="00A97708">
      <w:pPr>
        <w:pStyle w:val="Ttulo1"/>
        <w:spacing w:before="60" w:after="60" w:line="216" w:lineRule="auto"/>
        <w:jc w:val="both"/>
        <w:rPr>
          <w:rFonts w:ascii="Arial Narrow" w:eastAsia="Times New Roman" w:hAnsi="Arial Narrow"/>
          <w:b/>
          <w:bCs/>
          <w:i/>
          <w:sz w:val="22"/>
          <w:szCs w:val="22"/>
        </w:rPr>
      </w:pPr>
      <w:r w:rsidRPr="008833EA">
        <w:rPr>
          <w:rFonts w:ascii="Arial Narrow" w:eastAsia="Times New Roman" w:hAnsi="Arial Narrow"/>
          <w:i/>
          <w:sz w:val="22"/>
          <w:szCs w:val="22"/>
        </w:rPr>
        <w:t>Declaro para os devidos fins que o estudante_____________________________________________________________________, foi selecionado para participar como bolsista do Programa de Bolsas Fundação Araucária &amp; Renault do Brasile não acumulará bolsa de qualquer outra natureza ou manterá vínculo empregatício enquanto permanecer bolsista desta Chamada Pública.O tratamento dos dados coletados no âmbito desse Programa se dará de acordo com os artigos 7, IV e 11, II,c da Lei 13.709/18.</w:t>
      </w:r>
      <w:r w:rsidRPr="008833EA">
        <w:rPr>
          <w:rFonts w:ascii="Arial Narrow" w:hAnsi="Arial Narrow"/>
          <w:sz w:val="22"/>
          <w:szCs w:val="22"/>
        </w:rPr>
        <w:footnoteReference w:id="1"/>
      </w:r>
    </w:p>
    <w:p w14:paraId="12C28D5E" w14:textId="77777777" w:rsidR="00A97708" w:rsidRPr="008833EA" w:rsidRDefault="00A97708" w:rsidP="00A97708">
      <w:pPr>
        <w:pStyle w:val="Ttulo1"/>
        <w:spacing w:before="60" w:after="60" w:line="216" w:lineRule="auto"/>
        <w:jc w:val="both"/>
        <w:rPr>
          <w:rFonts w:ascii="Arial Narrow" w:eastAsia="Times New Roman" w:hAnsi="Arial Narrow"/>
          <w:b/>
          <w:bCs/>
          <w:i/>
          <w:sz w:val="22"/>
          <w:szCs w:val="22"/>
        </w:rPr>
      </w:pPr>
    </w:p>
    <w:p w14:paraId="4CB60B51" w14:textId="77777777" w:rsidR="00A97708" w:rsidRPr="008833EA" w:rsidRDefault="00A97708" w:rsidP="00A97708">
      <w:pPr>
        <w:snapToGrid w:val="0"/>
        <w:spacing w:before="57" w:after="57" w:line="200" w:lineRule="atLeast"/>
        <w:rPr>
          <w:rFonts w:ascii="Arial Narrow" w:eastAsia="Times New Roman" w:hAnsi="Arial Narrow"/>
          <w:b/>
          <w:bCs/>
          <w:color w:val="0070C0"/>
        </w:rPr>
      </w:pPr>
      <w:r w:rsidRPr="008833EA">
        <w:rPr>
          <w:rFonts w:ascii="Arial Narrow" w:eastAsia="Times New Roman" w:hAnsi="Arial Narrow"/>
          <w:b/>
          <w:bCs/>
          <w:color w:val="0070C0"/>
        </w:rPr>
        <w:t>5.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9631"/>
      </w:tblGrid>
      <w:tr w:rsidR="00A97708" w:rsidRPr="008833EA" w14:paraId="7DF4B7D0" w14:textId="77777777" w:rsidTr="00A97708">
        <w:trPr>
          <w:trHeight w:val="57"/>
          <w:jc w:val="center"/>
        </w:trPr>
        <w:tc>
          <w:tcPr>
            <w:tcW w:w="86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EDCF6CB" w14:textId="77777777" w:rsidR="00A97708" w:rsidRPr="008833EA" w:rsidRDefault="00A97708" w:rsidP="00A97708">
            <w:pPr>
              <w:spacing w:line="216" w:lineRule="auto"/>
              <w:jc w:val="center"/>
              <w:rPr>
                <w:rFonts w:ascii="Arial Narrow" w:hAnsi="Arial Narrow"/>
                <w:i/>
              </w:rPr>
            </w:pPr>
            <w:r w:rsidRPr="008833EA">
              <w:rPr>
                <w:rFonts w:ascii="Arial Narrow" w:eastAsia="Times New Roman" w:hAnsi="Arial Narrow"/>
                <w:i/>
              </w:rPr>
              <w:t>Os abaixo-assinados declaram que o presente documento foi estabelecido de comum acordo, assumindo as tarefas e responsabilidades que lhes caberão durante o período de realização do mesmo.</w:t>
            </w:r>
          </w:p>
        </w:tc>
      </w:tr>
      <w:tr w:rsidR="00A97708" w:rsidRPr="008833EA" w14:paraId="20DF4A13" w14:textId="77777777" w:rsidTr="00A97708">
        <w:trPr>
          <w:trHeight w:val="522"/>
          <w:jc w:val="center"/>
        </w:trPr>
        <w:tc>
          <w:tcPr>
            <w:tcW w:w="8618" w:type="dxa"/>
            <w:tcBorders>
              <w:top w:val="single" w:sz="4" w:space="0" w:color="auto"/>
              <w:left w:val="single" w:sz="4" w:space="0" w:color="auto"/>
              <w:bottom w:val="single" w:sz="4" w:space="0" w:color="auto"/>
              <w:right w:val="single" w:sz="4" w:space="0" w:color="auto"/>
            </w:tcBorders>
            <w:vAlign w:val="center"/>
            <w:hideMark/>
          </w:tcPr>
          <w:p w14:paraId="303CA053" w14:textId="77777777" w:rsidR="00A97708" w:rsidRPr="008833EA" w:rsidRDefault="00A97708" w:rsidP="00A97708">
            <w:pPr>
              <w:spacing w:line="216" w:lineRule="auto"/>
              <w:rPr>
                <w:rFonts w:ascii="Arial Narrow" w:hAnsi="Arial Narrow"/>
              </w:rPr>
            </w:pPr>
            <w:r w:rsidRPr="008833EA">
              <w:rPr>
                <w:rFonts w:ascii="Arial Narrow" w:eastAsia="Times New Roman" w:hAnsi="Arial Narrow"/>
              </w:rPr>
              <w:t>Local e data:</w:t>
            </w:r>
          </w:p>
        </w:tc>
      </w:tr>
      <w:tr w:rsidR="00A97708" w:rsidRPr="008833EA" w14:paraId="4CB5472F" w14:textId="77777777" w:rsidTr="00A97708">
        <w:trPr>
          <w:trHeight w:val="391"/>
          <w:jc w:val="center"/>
        </w:trPr>
        <w:tc>
          <w:tcPr>
            <w:tcW w:w="8618" w:type="dxa"/>
            <w:tcBorders>
              <w:top w:val="single" w:sz="4" w:space="0" w:color="auto"/>
              <w:left w:val="single" w:sz="4" w:space="0" w:color="auto"/>
              <w:bottom w:val="single" w:sz="4" w:space="0" w:color="auto"/>
              <w:right w:val="single" w:sz="4" w:space="0" w:color="auto"/>
            </w:tcBorders>
          </w:tcPr>
          <w:p w14:paraId="31297E0A" w14:textId="77777777" w:rsidR="00A97708" w:rsidRPr="008833EA" w:rsidRDefault="00A97708" w:rsidP="00A97708">
            <w:pPr>
              <w:spacing w:line="216" w:lineRule="auto"/>
              <w:jc w:val="center"/>
              <w:rPr>
                <w:rFonts w:ascii="Arial Narrow" w:hAnsi="Arial Narrow"/>
              </w:rPr>
            </w:pPr>
          </w:p>
          <w:p w14:paraId="1FD515E2" w14:textId="77777777" w:rsidR="00A97708" w:rsidRPr="008833EA" w:rsidRDefault="00A97708" w:rsidP="00A97708">
            <w:pPr>
              <w:spacing w:line="216" w:lineRule="auto"/>
              <w:rPr>
                <w:rFonts w:ascii="Arial Narrow" w:hAnsi="Arial Narrow"/>
              </w:rPr>
            </w:pPr>
          </w:p>
        </w:tc>
      </w:tr>
      <w:tr w:rsidR="00A97708" w:rsidRPr="008833EA" w14:paraId="6C804702" w14:textId="77777777" w:rsidTr="00A97708">
        <w:trPr>
          <w:trHeight w:val="57"/>
          <w:jc w:val="center"/>
        </w:trPr>
        <w:tc>
          <w:tcPr>
            <w:tcW w:w="8618" w:type="dxa"/>
            <w:tcBorders>
              <w:top w:val="single" w:sz="4" w:space="0" w:color="auto"/>
              <w:left w:val="single" w:sz="4" w:space="0" w:color="auto"/>
              <w:bottom w:val="single" w:sz="4" w:space="0" w:color="auto"/>
              <w:right w:val="single" w:sz="4" w:space="0" w:color="auto"/>
            </w:tcBorders>
            <w:shd w:val="clear" w:color="auto" w:fill="C6D9F1"/>
            <w:hideMark/>
          </w:tcPr>
          <w:p w14:paraId="6178A5DF" w14:textId="77777777" w:rsidR="00A97708" w:rsidRPr="008833EA" w:rsidRDefault="00A97708" w:rsidP="00A97708">
            <w:pPr>
              <w:spacing w:line="216" w:lineRule="auto"/>
              <w:jc w:val="center"/>
              <w:rPr>
                <w:rFonts w:ascii="Arial Narrow" w:hAnsi="Arial Narrow"/>
                <w:i/>
              </w:rPr>
            </w:pPr>
            <w:r w:rsidRPr="008833EA">
              <w:rPr>
                <w:rFonts w:ascii="Arial Narrow" w:eastAsia="Times New Roman" w:hAnsi="Arial Narrow"/>
                <w:i/>
              </w:rPr>
              <w:t>Assinatura do Bolsista</w:t>
            </w:r>
          </w:p>
        </w:tc>
      </w:tr>
      <w:tr w:rsidR="00A97708" w:rsidRPr="008833EA" w14:paraId="42E38013" w14:textId="77777777" w:rsidTr="00A97708">
        <w:trPr>
          <w:trHeight w:val="57"/>
          <w:jc w:val="center"/>
        </w:trPr>
        <w:tc>
          <w:tcPr>
            <w:tcW w:w="8618" w:type="dxa"/>
            <w:tcBorders>
              <w:top w:val="single" w:sz="4" w:space="0" w:color="auto"/>
              <w:left w:val="single" w:sz="4" w:space="0" w:color="auto"/>
              <w:bottom w:val="single" w:sz="4" w:space="0" w:color="auto"/>
              <w:right w:val="single" w:sz="4" w:space="0" w:color="auto"/>
            </w:tcBorders>
            <w:shd w:val="clear" w:color="auto" w:fill="auto"/>
          </w:tcPr>
          <w:p w14:paraId="10310041" w14:textId="77777777" w:rsidR="00A97708" w:rsidRPr="008833EA" w:rsidRDefault="00A97708" w:rsidP="00A97708">
            <w:pPr>
              <w:spacing w:line="216" w:lineRule="auto"/>
              <w:jc w:val="center"/>
              <w:rPr>
                <w:rFonts w:ascii="Arial Narrow" w:eastAsia="Times New Roman" w:hAnsi="Arial Narrow"/>
                <w:i/>
                <w:color w:val="FFFFFF" w:themeColor="background1"/>
              </w:rPr>
            </w:pPr>
          </w:p>
        </w:tc>
      </w:tr>
      <w:tr w:rsidR="00A97708" w:rsidRPr="008833EA" w14:paraId="3F120D11" w14:textId="77777777" w:rsidTr="00A97708">
        <w:trPr>
          <w:trHeight w:val="57"/>
          <w:jc w:val="center"/>
        </w:trPr>
        <w:tc>
          <w:tcPr>
            <w:tcW w:w="8618" w:type="dxa"/>
            <w:tcBorders>
              <w:top w:val="single" w:sz="4" w:space="0" w:color="auto"/>
              <w:left w:val="single" w:sz="4" w:space="0" w:color="auto"/>
              <w:bottom w:val="single" w:sz="4" w:space="0" w:color="auto"/>
              <w:right w:val="single" w:sz="4" w:space="0" w:color="auto"/>
            </w:tcBorders>
            <w:shd w:val="clear" w:color="auto" w:fill="C6D9F1"/>
          </w:tcPr>
          <w:p w14:paraId="2CB5372A" w14:textId="77777777" w:rsidR="00A97708" w:rsidRPr="008833EA" w:rsidRDefault="00A97708" w:rsidP="00A97708">
            <w:pPr>
              <w:spacing w:line="216" w:lineRule="auto"/>
              <w:jc w:val="center"/>
              <w:rPr>
                <w:rFonts w:ascii="Arial Narrow" w:eastAsia="Times New Roman" w:hAnsi="Arial Narrow"/>
                <w:i/>
              </w:rPr>
            </w:pPr>
            <w:r w:rsidRPr="008833EA">
              <w:rPr>
                <w:rFonts w:ascii="Arial Narrow" w:eastAsia="Times New Roman" w:hAnsi="Arial Narrow"/>
                <w:i/>
              </w:rPr>
              <w:t>Assinatura do Supervisor na Empresa</w:t>
            </w:r>
          </w:p>
        </w:tc>
      </w:tr>
      <w:tr w:rsidR="00A97708" w:rsidRPr="008833EA" w14:paraId="428C2546" w14:textId="77777777" w:rsidTr="00A97708">
        <w:trPr>
          <w:trHeight w:val="60"/>
          <w:jc w:val="center"/>
        </w:trPr>
        <w:tc>
          <w:tcPr>
            <w:tcW w:w="8618" w:type="dxa"/>
            <w:tcBorders>
              <w:top w:val="single" w:sz="4" w:space="0" w:color="auto"/>
              <w:left w:val="single" w:sz="4" w:space="0" w:color="auto"/>
              <w:bottom w:val="single" w:sz="4" w:space="0" w:color="auto"/>
              <w:right w:val="single" w:sz="4" w:space="0" w:color="auto"/>
            </w:tcBorders>
            <w:shd w:val="clear" w:color="auto" w:fill="auto"/>
          </w:tcPr>
          <w:p w14:paraId="328C119B" w14:textId="77777777" w:rsidR="00A97708" w:rsidRPr="008833EA" w:rsidRDefault="00A97708" w:rsidP="00A97708">
            <w:pPr>
              <w:spacing w:line="216" w:lineRule="auto"/>
              <w:jc w:val="center"/>
              <w:rPr>
                <w:rFonts w:ascii="Arial Narrow" w:eastAsia="Times New Roman" w:hAnsi="Arial Narrow"/>
                <w:i/>
              </w:rPr>
            </w:pPr>
          </w:p>
        </w:tc>
      </w:tr>
      <w:tr w:rsidR="00A97708" w:rsidRPr="008833EA" w14:paraId="3D14E262" w14:textId="77777777" w:rsidTr="00A97708">
        <w:trPr>
          <w:trHeight w:val="57"/>
          <w:jc w:val="center"/>
        </w:trPr>
        <w:tc>
          <w:tcPr>
            <w:tcW w:w="8618" w:type="dxa"/>
            <w:tcBorders>
              <w:top w:val="single" w:sz="4" w:space="0" w:color="auto"/>
              <w:left w:val="single" w:sz="4" w:space="0" w:color="auto"/>
              <w:bottom w:val="single" w:sz="4" w:space="0" w:color="auto"/>
              <w:right w:val="single" w:sz="4" w:space="0" w:color="auto"/>
            </w:tcBorders>
            <w:shd w:val="clear" w:color="auto" w:fill="C6D9F1"/>
          </w:tcPr>
          <w:p w14:paraId="157ED097" w14:textId="77777777" w:rsidR="00A97708" w:rsidRPr="008833EA" w:rsidRDefault="00A97708" w:rsidP="00A97708">
            <w:pPr>
              <w:spacing w:line="216" w:lineRule="auto"/>
              <w:jc w:val="center"/>
              <w:rPr>
                <w:rFonts w:ascii="Arial Narrow" w:eastAsia="Times New Roman" w:hAnsi="Arial Narrow"/>
                <w:i/>
              </w:rPr>
            </w:pPr>
            <w:r w:rsidRPr="008833EA">
              <w:rPr>
                <w:rFonts w:ascii="Arial Narrow" w:eastAsia="Times New Roman" w:hAnsi="Arial Narrow"/>
                <w:i/>
              </w:rPr>
              <w:t>Assinatura do Coordenador da Proposta</w:t>
            </w:r>
          </w:p>
        </w:tc>
      </w:tr>
      <w:tr w:rsidR="00A97708" w:rsidRPr="008833EA" w14:paraId="0912D375" w14:textId="77777777" w:rsidTr="00A97708">
        <w:trPr>
          <w:trHeight w:val="57"/>
          <w:jc w:val="center"/>
        </w:trPr>
        <w:tc>
          <w:tcPr>
            <w:tcW w:w="8618" w:type="dxa"/>
            <w:tcBorders>
              <w:top w:val="single" w:sz="4" w:space="0" w:color="auto"/>
              <w:left w:val="single" w:sz="4" w:space="0" w:color="auto"/>
              <w:bottom w:val="single" w:sz="4" w:space="0" w:color="auto"/>
              <w:right w:val="single" w:sz="4" w:space="0" w:color="auto"/>
            </w:tcBorders>
            <w:shd w:val="clear" w:color="auto" w:fill="FFFFFF"/>
          </w:tcPr>
          <w:p w14:paraId="653DA5E9" w14:textId="77777777" w:rsidR="00A97708" w:rsidRPr="008833EA" w:rsidRDefault="00A97708" w:rsidP="00A97708">
            <w:pPr>
              <w:spacing w:line="216" w:lineRule="auto"/>
              <w:jc w:val="center"/>
              <w:rPr>
                <w:rFonts w:ascii="Arial Narrow" w:hAnsi="Arial Narrow"/>
              </w:rPr>
            </w:pPr>
          </w:p>
        </w:tc>
      </w:tr>
      <w:tr w:rsidR="00A97708" w:rsidRPr="008833EA" w14:paraId="670B0B7F" w14:textId="77777777" w:rsidTr="00A97708">
        <w:trPr>
          <w:trHeight w:val="57"/>
          <w:jc w:val="center"/>
        </w:trPr>
        <w:tc>
          <w:tcPr>
            <w:tcW w:w="8618" w:type="dxa"/>
            <w:tcBorders>
              <w:top w:val="single" w:sz="4" w:space="0" w:color="auto"/>
              <w:left w:val="single" w:sz="4" w:space="0" w:color="auto"/>
              <w:bottom w:val="single" w:sz="4" w:space="0" w:color="auto"/>
              <w:right w:val="single" w:sz="4" w:space="0" w:color="auto"/>
            </w:tcBorders>
            <w:shd w:val="clear" w:color="auto" w:fill="C6D9F1"/>
            <w:hideMark/>
          </w:tcPr>
          <w:p w14:paraId="3246F3FD" w14:textId="77777777" w:rsidR="00A97708" w:rsidRPr="008833EA" w:rsidRDefault="00A97708" w:rsidP="00A97708">
            <w:pPr>
              <w:spacing w:line="216" w:lineRule="auto"/>
              <w:jc w:val="center"/>
              <w:rPr>
                <w:rFonts w:ascii="Arial Narrow" w:hAnsi="Arial Narrow"/>
                <w:i/>
              </w:rPr>
            </w:pPr>
            <w:r w:rsidRPr="008833EA">
              <w:rPr>
                <w:rFonts w:ascii="Arial Narrow" w:eastAsia="Times New Roman" w:hAnsi="Arial Narrow"/>
                <w:i/>
              </w:rPr>
              <w:t>Assinatura da Pró-Reitoria de Pesquisa e Pós-Graduação</w:t>
            </w:r>
          </w:p>
        </w:tc>
      </w:tr>
    </w:tbl>
    <w:p w14:paraId="2DC4F821" w14:textId="77777777" w:rsidR="00A97708" w:rsidRPr="008833EA" w:rsidRDefault="00A97708" w:rsidP="00A97708">
      <w:pPr>
        <w:spacing w:line="18" w:lineRule="atLeast"/>
        <w:jc w:val="center"/>
        <w:rPr>
          <w:rFonts w:ascii="Arial Narrow" w:hAnsi="Arial Narrow"/>
        </w:rPr>
      </w:pPr>
    </w:p>
    <w:p w14:paraId="786FE087" w14:textId="77777777" w:rsidR="00A97708" w:rsidRPr="008833EA" w:rsidRDefault="00A97708" w:rsidP="00A97708">
      <w:pPr>
        <w:spacing w:line="18" w:lineRule="atLeast"/>
        <w:jc w:val="center"/>
        <w:rPr>
          <w:rFonts w:ascii="Arial Narrow" w:hAnsi="Arial Narrow"/>
        </w:rPr>
      </w:pPr>
    </w:p>
    <w:p w14:paraId="77059360" w14:textId="77777777" w:rsidR="000241C4" w:rsidRPr="008833EA" w:rsidRDefault="000241C4" w:rsidP="000241C4">
      <w:pPr>
        <w:jc w:val="both"/>
        <w:rPr>
          <w:rFonts w:ascii="Arial Narrow" w:hAnsi="Arial Narrow"/>
        </w:rPr>
      </w:pPr>
    </w:p>
    <w:p w14:paraId="2BF3BF4A" w14:textId="77777777" w:rsidR="000241C4" w:rsidRDefault="000241C4" w:rsidP="000241C4">
      <w:pPr>
        <w:jc w:val="both"/>
        <w:rPr>
          <w:rFonts w:ascii="Arial Narrow" w:hAnsi="Arial Narrow"/>
          <w:lang w:val="pt-BR"/>
        </w:rPr>
      </w:pPr>
    </w:p>
    <w:p w14:paraId="6BBE8D54" w14:textId="77777777" w:rsidR="008841FD" w:rsidRDefault="008841FD" w:rsidP="000241C4">
      <w:pPr>
        <w:jc w:val="both"/>
        <w:rPr>
          <w:rFonts w:ascii="Arial Narrow" w:hAnsi="Arial Narrow"/>
          <w:lang w:val="pt-BR"/>
        </w:rPr>
      </w:pPr>
    </w:p>
    <w:p w14:paraId="3770CE8F" w14:textId="77777777" w:rsidR="008841FD" w:rsidRDefault="008841FD" w:rsidP="000241C4">
      <w:pPr>
        <w:jc w:val="both"/>
        <w:rPr>
          <w:rFonts w:ascii="Arial Narrow" w:hAnsi="Arial Narrow"/>
          <w:lang w:val="pt-BR"/>
        </w:rPr>
      </w:pPr>
    </w:p>
    <w:p w14:paraId="0B2A6A17" w14:textId="77777777" w:rsidR="008841FD" w:rsidRDefault="008841FD" w:rsidP="000241C4">
      <w:pPr>
        <w:jc w:val="both"/>
        <w:rPr>
          <w:rFonts w:ascii="Arial Narrow" w:hAnsi="Arial Narrow"/>
          <w:lang w:val="pt-BR"/>
        </w:rPr>
      </w:pPr>
    </w:p>
    <w:p w14:paraId="7F87AE83" w14:textId="77777777" w:rsidR="008841FD" w:rsidRDefault="008841FD" w:rsidP="000241C4">
      <w:pPr>
        <w:jc w:val="both"/>
        <w:rPr>
          <w:rFonts w:ascii="Arial Narrow" w:hAnsi="Arial Narrow"/>
          <w:lang w:val="pt-BR"/>
        </w:rPr>
      </w:pPr>
    </w:p>
    <w:p w14:paraId="6EFA40B2" w14:textId="77777777" w:rsidR="008841FD" w:rsidRDefault="008841FD" w:rsidP="000241C4">
      <w:pPr>
        <w:jc w:val="both"/>
        <w:rPr>
          <w:rFonts w:ascii="Arial Narrow" w:hAnsi="Arial Narrow"/>
          <w:lang w:val="pt-BR"/>
        </w:rPr>
      </w:pPr>
    </w:p>
    <w:p w14:paraId="7C6F19E9" w14:textId="77777777" w:rsidR="008841FD" w:rsidRDefault="008841FD" w:rsidP="000241C4">
      <w:pPr>
        <w:jc w:val="both"/>
        <w:rPr>
          <w:rFonts w:ascii="Arial Narrow" w:hAnsi="Arial Narrow"/>
          <w:lang w:val="pt-BR"/>
        </w:rPr>
      </w:pPr>
    </w:p>
    <w:p w14:paraId="78AA9205" w14:textId="77777777" w:rsidR="008841FD" w:rsidRDefault="008841FD" w:rsidP="000241C4">
      <w:pPr>
        <w:jc w:val="both"/>
        <w:rPr>
          <w:rFonts w:ascii="Arial Narrow" w:hAnsi="Arial Narrow"/>
          <w:lang w:val="pt-BR"/>
        </w:rPr>
      </w:pPr>
    </w:p>
    <w:p w14:paraId="135712BC" w14:textId="77777777" w:rsidR="008841FD" w:rsidRDefault="008841FD" w:rsidP="000241C4">
      <w:pPr>
        <w:jc w:val="both"/>
        <w:rPr>
          <w:rFonts w:ascii="Arial Narrow" w:hAnsi="Arial Narrow"/>
          <w:lang w:val="pt-BR"/>
        </w:rPr>
      </w:pPr>
    </w:p>
    <w:p w14:paraId="73371AE5" w14:textId="77777777" w:rsidR="008841FD" w:rsidRDefault="008841FD" w:rsidP="000241C4">
      <w:pPr>
        <w:jc w:val="both"/>
        <w:rPr>
          <w:rFonts w:ascii="Arial Narrow" w:hAnsi="Arial Narrow"/>
          <w:lang w:val="pt-BR"/>
        </w:rPr>
      </w:pPr>
    </w:p>
    <w:p w14:paraId="0BD62AB8" w14:textId="77777777" w:rsidR="008841FD" w:rsidRDefault="008841FD" w:rsidP="000241C4">
      <w:pPr>
        <w:jc w:val="both"/>
        <w:rPr>
          <w:rFonts w:ascii="Arial Narrow" w:hAnsi="Arial Narrow"/>
          <w:lang w:val="pt-BR"/>
        </w:rPr>
      </w:pPr>
    </w:p>
    <w:p w14:paraId="33DF8596" w14:textId="77777777" w:rsidR="008841FD" w:rsidRDefault="008841FD" w:rsidP="000241C4">
      <w:pPr>
        <w:jc w:val="both"/>
        <w:rPr>
          <w:rFonts w:ascii="Arial Narrow" w:hAnsi="Arial Narrow"/>
          <w:lang w:val="pt-BR"/>
        </w:rPr>
      </w:pPr>
    </w:p>
    <w:p w14:paraId="3117540B" w14:textId="77777777" w:rsidR="008841FD" w:rsidRDefault="008841FD" w:rsidP="000241C4">
      <w:pPr>
        <w:jc w:val="both"/>
        <w:rPr>
          <w:rFonts w:ascii="Arial Narrow" w:hAnsi="Arial Narrow"/>
          <w:lang w:val="pt-BR"/>
        </w:rPr>
      </w:pPr>
    </w:p>
    <w:p w14:paraId="0355C04F" w14:textId="77777777" w:rsidR="008841FD" w:rsidRDefault="008841FD" w:rsidP="000241C4">
      <w:pPr>
        <w:jc w:val="both"/>
        <w:rPr>
          <w:rFonts w:ascii="Arial Narrow" w:hAnsi="Arial Narrow"/>
          <w:lang w:val="pt-BR"/>
        </w:rPr>
      </w:pPr>
    </w:p>
    <w:p w14:paraId="4736B35F" w14:textId="77777777" w:rsidR="008841FD" w:rsidRDefault="008841FD" w:rsidP="000241C4">
      <w:pPr>
        <w:jc w:val="both"/>
        <w:rPr>
          <w:rFonts w:ascii="Arial Narrow" w:hAnsi="Arial Narrow"/>
          <w:lang w:val="pt-BR"/>
        </w:rPr>
      </w:pPr>
    </w:p>
    <w:p w14:paraId="4F9A1689" w14:textId="77777777" w:rsidR="008841FD" w:rsidRPr="008841FD" w:rsidRDefault="008841FD" w:rsidP="000241C4">
      <w:pPr>
        <w:jc w:val="both"/>
        <w:rPr>
          <w:rFonts w:ascii="Arial Narrow" w:hAnsi="Arial Narrow"/>
          <w:lang w:val="pt-BR"/>
        </w:rPr>
      </w:pPr>
    </w:p>
    <w:p w14:paraId="23428823" w14:textId="77777777" w:rsidR="00B56A21" w:rsidRPr="008833EA" w:rsidRDefault="00B56A21" w:rsidP="000241C4">
      <w:pPr>
        <w:jc w:val="both"/>
        <w:rPr>
          <w:rFonts w:ascii="Arial Narrow" w:hAnsi="Arial Narrow"/>
        </w:rPr>
      </w:pPr>
    </w:p>
    <w:p w14:paraId="4A6D76E3" w14:textId="1099CC53" w:rsidR="008B47F4" w:rsidRPr="000C427D" w:rsidRDefault="008B47F4" w:rsidP="008B47F4">
      <w:pPr>
        <w:pStyle w:val="Atopico"/>
        <w:tabs>
          <w:tab w:val="left" w:pos="600"/>
          <w:tab w:val="center" w:pos="4515"/>
        </w:tabs>
        <w:spacing w:before="0" w:after="0"/>
        <w:jc w:val="center"/>
        <w:rPr>
          <w:rFonts w:cs="Arial"/>
          <w:sz w:val="26"/>
          <w:szCs w:val="26"/>
        </w:rPr>
      </w:pPr>
      <w:r w:rsidRPr="000C427D">
        <w:rPr>
          <w:rFonts w:cs="Arial"/>
          <w:sz w:val="26"/>
          <w:szCs w:val="26"/>
        </w:rPr>
        <w:t xml:space="preserve">CHAMADA PÚBLICA </w:t>
      </w:r>
      <w:r w:rsidR="000C427D">
        <w:rPr>
          <w:rFonts w:cs="Arial"/>
          <w:sz w:val="26"/>
          <w:szCs w:val="26"/>
        </w:rPr>
        <w:t>12</w:t>
      </w:r>
      <w:r w:rsidRPr="000C427D">
        <w:rPr>
          <w:rFonts w:cs="Arial"/>
          <w:sz w:val="26"/>
          <w:szCs w:val="26"/>
        </w:rPr>
        <w:t>/2024</w:t>
      </w:r>
    </w:p>
    <w:p w14:paraId="6476C9F0" w14:textId="77777777" w:rsidR="008B47F4" w:rsidRPr="000C427D" w:rsidRDefault="008B47F4" w:rsidP="008B47F4">
      <w:pPr>
        <w:pStyle w:val="Atopico"/>
        <w:tabs>
          <w:tab w:val="left" w:pos="600"/>
          <w:tab w:val="center" w:pos="4515"/>
        </w:tabs>
        <w:spacing w:before="0" w:after="0" w:line="360" w:lineRule="auto"/>
        <w:jc w:val="center"/>
        <w:rPr>
          <w:rFonts w:cs="Arial"/>
          <w:sz w:val="26"/>
          <w:szCs w:val="26"/>
        </w:rPr>
      </w:pPr>
      <w:r w:rsidRPr="000C427D">
        <w:rPr>
          <w:rFonts w:cs="Arial"/>
          <w:sz w:val="26"/>
          <w:szCs w:val="26"/>
        </w:rPr>
        <w:t>PROGRAMA DE BOLSAS FUNDAÇÃO ARAUCÁRIA &amp; RENAULT DO BRASIL</w:t>
      </w:r>
    </w:p>
    <w:p w14:paraId="3C2DF679" w14:textId="77777777" w:rsidR="005E0ED4" w:rsidRPr="008833EA" w:rsidRDefault="005E0ED4" w:rsidP="009D0E07">
      <w:pPr>
        <w:pStyle w:val="Normal1"/>
        <w:spacing w:before="240" w:after="240" w:line="240" w:lineRule="auto"/>
        <w:rPr>
          <w:rFonts w:ascii="Arial Narrow" w:eastAsia="Arial Narrow" w:hAnsi="Arial Narrow" w:cs="Arial Narrow"/>
          <w:strike/>
        </w:rPr>
      </w:pPr>
    </w:p>
    <w:p w14:paraId="4A554437" w14:textId="77777777" w:rsidR="009D2C75" w:rsidRPr="008833EA" w:rsidRDefault="006F75A4" w:rsidP="008F7E7F">
      <w:pPr>
        <w:pStyle w:val="Normal1"/>
        <w:widowControl w:val="0"/>
        <w:tabs>
          <w:tab w:val="left" w:pos="709"/>
        </w:tabs>
        <w:spacing w:before="40" w:after="60" w:line="228" w:lineRule="auto"/>
        <w:jc w:val="center"/>
        <w:rPr>
          <w:rFonts w:ascii="Arial Narrow" w:eastAsia="Arial Narrow" w:hAnsi="Arial Narrow" w:cs="Arial Narrow"/>
          <w:b/>
        </w:rPr>
      </w:pPr>
      <w:r w:rsidRPr="008833EA">
        <w:rPr>
          <w:rFonts w:ascii="Arial Narrow" w:eastAsia="Arial Narrow" w:hAnsi="Arial Narrow" w:cs="Arial Narrow"/>
          <w:b/>
        </w:rPr>
        <w:t>Modelo da Minuta de Termo de convênio PD&amp;I</w:t>
      </w:r>
    </w:p>
    <w:p w14:paraId="4426DE07" w14:textId="77777777" w:rsidR="009D2C75" w:rsidRPr="008833EA" w:rsidRDefault="009D2C75" w:rsidP="008F7E7F">
      <w:pPr>
        <w:pStyle w:val="Normal1"/>
        <w:tabs>
          <w:tab w:val="left" w:pos="709"/>
        </w:tabs>
        <w:spacing w:before="40" w:after="40" w:line="204" w:lineRule="auto"/>
        <w:jc w:val="center"/>
        <w:rPr>
          <w:rFonts w:ascii="Arial Narrow" w:eastAsia="Arial Narrow" w:hAnsi="Arial Narrow" w:cs="Arial Narrow"/>
          <w:b/>
          <w:color w:val="0070C0"/>
        </w:rPr>
      </w:pPr>
    </w:p>
    <w:p w14:paraId="22208989" w14:textId="77777777" w:rsidR="009D2C75" w:rsidRPr="008833EA" w:rsidRDefault="006F75A4" w:rsidP="008F7E7F">
      <w:pPr>
        <w:pStyle w:val="Normal1"/>
        <w:widowControl w:val="0"/>
        <w:tabs>
          <w:tab w:val="left" w:pos="709"/>
        </w:tabs>
        <w:spacing w:before="40" w:after="40"/>
        <w:jc w:val="both"/>
        <w:rPr>
          <w:rFonts w:ascii="Arial Narrow" w:eastAsia="Arial Narrow" w:hAnsi="Arial Narrow" w:cs="Arial Narrow"/>
        </w:rPr>
      </w:pPr>
      <w:r w:rsidRPr="008833EA">
        <w:rPr>
          <w:rFonts w:ascii="Arial Narrow" w:eastAsia="Arial Narrow" w:hAnsi="Arial Narrow" w:cs="Arial Narrow"/>
          <w:b/>
        </w:rPr>
        <w:t>TERMO DE CONVÊNIO PARA PESQUISA, DESENVOLVIMENTO E INOVAÇÃO (CONVÊNIO PD&amp;I) Nº XXXXXX/2024 - MINUTA</w:t>
      </w:r>
    </w:p>
    <w:p w14:paraId="55492230" w14:textId="77777777" w:rsidR="009D2C75" w:rsidRPr="008833EA" w:rsidRDefault="009D2C75" w:rsidP="008F7E7F">
      <w:pPr>
        <w:pStyle w:val="Normal1"/>
        <w:widowControl w:val="0"/>
        <w:tabs>
          <w:tab w:val="left" w:pos="709"/>
        </w:tabs>
        <w:spacing w:before="40" w:after="40"/>
        <w:jc w:val="both"/>
        <w:rPr>
          <w:rFonts w:ascii="Arial Narrow" w:eastAsia="Arial Narrow" w:hAnsi="Arial Narrow" w:cs="Arial Narrow"/>
          <w:b/>
        </w:rPr>
      </w:pPr>
    </w:p>
    <w:p w14:paraId="71B167F9" w14:textId="77777777" w:rsidR="009D2C75" w:rsidRPr="008833EA" w:rsidRDefault="006F75A4" w:rsidP="008F7E7F">
      <w:pPr>
        <w:pStyle w:val="Normal1"/>
        <w:widowControl w:val="0"/>
        <w:tabs>
          <w:tab w:val="left" w:pos="709"/>
        </w:tabs>
        <w:spacing w:before="40" w:after="40"/>
        <w:jc w:val="both"/>
        <w:rPr>
          <w:rFonts w:ascii="Arial Narrow" w:eastAsia="Arial Narrow" w:hAnsi="Arial Narrow" w:cs="Arial Narrow"/>
        </w:rPr>
      </w:pPr>
      <w:r w:rsidRPr="008833EA">
        <w:rPr>
          <w:rFonts w:ascii="Arial Narrow" w:eastAsia="Arial Narrow" w:hAnsi="Arial Narrow" w:cs="Arial Narrow"/>
          <w:b/>
        </w:rPr>
        <w:t>PROCESSONºXXXXXX</w:t>
      </w:r>
    </w:p>
    <w:p w14:paraId="3DEEA1CF" w14:textId="77777777" w:rsidR="009D2C75" w:rsidRPr="008833EA" w:rsidRDefault="009D2C75" w:rsidP="008F7E7F">
      <w:pPr>
        <w:pStyle w:val="Normal1"/>
        <w:widowControl w:val="0"/>
        <w:tabs>
          <w:tab w:val="left" w:pos="709"/>
        </w:tabs>
        <w:spacing w:before="40" w:after="40"/>
        <w:jc w:val="both"/>
        <w:rPr>
          <w:rFonts w:ascii="Arial Narrow" w:eastAsia="Arial Narrow" w:hAnsi="Arial Narrow" w:cs="Arial Narrow"/>
          <w:b/>
        </w:rPr>
      </w:pPr>
    </w:p>
    <w:p w14:paraId="06C260D6" w14:textId="77777777" w:rsidR="009D2C75" w:rsidRPr="008833EA" w:rsidRDefault="006F75A4" w:rsidP="008F7E7F">
      <w:pPr>
        <w:pStyle w:val="Normal1"/>
        <w:spacing w:after="200"/>
        <w:ind w:left="4536"/>
        <w:jc w:val="both"/>
        <w:rPr>
          <w:rFonts w:ascii="Arial Narrow" w:eastAsia="Arial Narrow" w:hAnsi="Arial Narrow" w:cs="Arial Narrow"/>
        </w:rPr>
      </w:pPr>
      <w:r w:rsidRPr="008833EA">
        <w:rPr>
          <w:rFonts w:ascii="Arial Narrow" w:eastAsia="Arial Narrow" w:hAnsi="Arial Narrow" w:cs="Arial Narrow"/>
          <w:b/>
        </w:rPr>
        <w:t xml:space="preserve">CONVÊNIO PARA PESQUISA, DESENVOLVIMENTO E INOVAÇÃO (CONVÊNIO PD&amp;I) QUE ENTRE SI CELEBRAM </w:t>
      </w:r>
      <w:r w:rsidRPr="008833EA">
        <w:rPr>
          <w:rFonts w:ascii="Arial Narrow" w:eastAsia="Arial Narrow" w:hAnsi="Arial Narrow" w:cs="Arial Narrow"/>
        </w:rPr>
        <w:t>FUNDAÇÃO ARAUCÁRIA DE APOIO AO DESENVOLVIMENTO CIENTÍFICO E TECNOLÓGICO DO PARANÁ</w:t>
      </w:r>
      <w:r w:rsidRPr="008833EA">
        <w:rPr>
          <w:rFonts w:ascii="Arial Narrow" w:eastAsia="Arial Narrow" w:hAnsi="Arial Narrow" w:cs="Arial Narrow"/>
          <w:b/>
        </w:rPr>
        <w:t xml:space="preserve">, E O(A) XXXXXX, </w:t>
      </w:r>
      <w:r w:rsidRPr="008833EA">
        <w:rPr>
          <w:rFonts w:ascii="Arial Narrow" w:eastAsia="Arial Narrow" w:hAnsi="Arial Narrow" w:cs="Arial Narrow"/>
          <w:smallCaps/>
        </w:rPr>
        <w:t>PARA A EXECUÇÃO DO “PROJETO [XXXXXXXXXX]”, VISANDO O FORTALECIMENTO DAS POLÍTICAS PÚBLICAS DA ÁREA [XXXXXXXXXX].</w:t>
      </w:r>
    </w:p>
    <w:p w14:paraId="6A09B507" w14:textId="77777777" w:rsidR="009D2C75" w:rsidRPr="008833EA" w:rsidRDefault="009D2C75" w:rsidP="008F7E7F">
      <w:pPr>
        <w:pStyle w:val="Normal1"/>
        <w:spacing w:after="200"/>
        <w:ind w:left="4536"/>
        <w:jc w:val="both"/>
        <w:rPr>
          <w:rFonts w:ascii="Arial Narrow" w:eastAsia="Arial Narrow" w:hAnsi="Arial Narrow" w:cs="Arial Narrow"/>
          <w:b/>
        </w:rPr>
      </w:pPr>
    </w:p>
    <w:p w14:paraId="1172ABBB" w14:textId="77777777" w:rsidR="009D2C75" w:rsidRPr="008833EA" w:rsidRDefault="009D2C75" w:rsidP="008F7E7F">
      <w:pPr>
        <w:pStyle w:val="Normal1"/>
        <w:spacing w:after="200"/>
        <w:jc w:val="both"/>
        <w:rPr>
          <w:rFonts w:ascii="Arial Narrow" w:eastAsia="Arial Narrow" w:hAnsi="Arial Narrow" w:cs="Arial Narrow"/>
          <w:b/>
        </w:rPr>
      </w:pPr>
    </w:p>
    <w:p w14:paraId="7732E4C5" w14:textId="77777777" w:rsidR="009D2C75" w:rsidRPr="008833EA" w:rsidRDefault="009D2C75" w:rsidP="008F7E7F">
      <w:pPr>
        <w:pStyle w:val="Normal1"/>
        <w:spacing w:after="200"/>
        <w:ind w:left="4536"/>
        <w:jc w:val="both"/>
        <w:rPr>
          <w:rFonts w:ascii="Arial Narrow" w:eastAsia="Arial Narrow" w:hAnsi="Arial Narrow" w:cs="Arial Narrow"/>
          <w:b/>
        </w:rPr>
      </w:pPr>
    </w:p>
    <w:p w14:paraId="767F507A" w14:textId="77777777" w:rsidR="009D2C75" w:rsidRPr="008833EA" w:rsidRDefault="006F75A4" w:rsidP="008F7E7F">
      <w:pPr>
        <w:pStyle w:val="Normal1"/>
        <w:widowControl w:val="0"/>
        <w:tabs>
          <w:tab w:val="left" w:pos="709"/>
        </w:tabs>
        <w:spacing w:before="40" w:after="40"/>
        <w:jc w:val="both"/>
        <w:rPr>
          <w:rFonts w:ascii="Arial Narrow" w:eastAsia="Arial Narrow" w:hAnsi="Arial Narrow" w:cs="Arial Narrow"/>
        </w:rPr>
      </w:pPr>
      <w:r w:rsidRPr="008833EA">
        <w:rPr>
          <w:rFonts w:ascii="Arial Narrow" w:eastAsia="Arial Narrow" w:hAnsi="Arial Narrow" w:cs="Arial Narrow"/>
        </w:rPr>
        <w:t xml:space="preserve">Pelo presente instrumento, os </w:t>
      </w:r>
      <w:r w:rsidRPr="008833EA">
        <w:rPr>
          <w:rFonts w:ascii="Arial Narrow" w:eastAsia="Arial Narrow" w:hAnsi="Arial Narrow" w:cs="Arial Narrow"/>
          <w:b/>
        </w:rPr>
        <w:t>PARTÍCIPES</w:t>
      </w:r>
      <w:r w:rsidRPr="008833EA">
        <w:rPr>
          <w:rFonts w:ascii="Arial Narrow" w:eastAsia="Arial Narrow" w:hAnsi="Arial Narrow" w:cs="Arial Narrow"/>
        </w:rPr>
        <w:t xml:space="preserve"> abaixo qualificados:</w:t>
      </w:r>
    </w:p>
    <w:p w14:paraId="0D3F3C5A" w14:textId="77777777" w:rsidR="009D2C75" w:rsidRPr="008833EA" w:rsidRDefault="009D2C75" w:rsidP="008F7E7F">
      <w:pPr>
        <w:pStyle w:val="Normal1"/>
        <w:widowControl w:val="0"/>
        <w:tabs>
          <w:tab w:val="left" w:pos="709"/>
        </w:tabs>
        <w:spacing w:before="40" w:after="40"/>
        <w:jc w:val="both"/>
        <w:rPr>
          <w:rFonts w:ascii="Arial Narrow" w:eastAsia="Arial Narrow" w:hAnsi="Arial Narrow" w:cs="Arial Narrow"/>
        </w:rPr>
      </w:pPr>
    </w:p>
    <w:p w14:paraId="4DFB0F0D" w14:textId="77777777" w:rsidR="009D2C75" w:rsidRPr="008833EA" w:rsidRDefault="006F75A4" w:rsidP="008F7E7F">
      <w:pPr>
        <w:pStyle w:val="Normal1"/>
        <w:widowControl w:val="0"/>
        <w:tabs>
          <w:tab w:val="left" w:pos="709"/>
        </w:tabs>
        <w:spacing w:before="40" w:after="40"/>
        <w:jc w:val="both"/>
        <w:rPr>
          <w:rFonts w:ascii="Arial Narrow" w:eastAsia="Arial Narrow" w:hAnsi="Arial Narrow" w:cs="Arial Narrow"/>
        </w:rPr>
      </w:pPr>
      <w:r w:rsidRPr="008833EA">
        <w:rPr>
          <w:rFonts w:ascii="Arial Narrow" w:eastAsia="Arial Narrow" w:hAnsi="Arial Narrow" w:cs="Arial Narrow"/>
        </w:rPr>
        <w:t>Fundação Araucária de Apoio ao Desenvolvimento Científico e Tecnológico do Paraná, agência de fomento, nos termos do Art. 2º, inc. V, da Lei Estadual 20.541/2021 (Marco Legal Estadual de CT&amp;I), integrante do Sistema Paranaense de Inovação, conforme § Ún., do Art. 3º, da Lei Estadual 20.541/2021, pessoa jurídica de direito privado integrante da Administração Indireta do Estado do Paraná, com criação autorizada na forma da Lei Estadual 12.020/1998, inscrita no CNPJ sob o nº 03.579.617/0001-00, domiciliada na Av. Comendador Franco, 1341 – Cietep, Jardim Botânico, na cidade de Curitiba/PR, doravante denominada “</w:t>
      </w:r>
      <w:r w:rsidRPr="008833EA">
        <w:rPr>
          <w:rFonts w:ascii="Arial Narrow" w:eastAsia="Arial Narrow" w:hAnsi="Arial Narrow" w:cs="Arial Narrow"/>
          <w:b/>
        </w:rPr>
        <w:t>CONCEDENTE”</w:t>
      </w:r>
      <w:r w:rsidRPr="008833EA">
        <w:rPr>
          <w:rFonts w:ascii="Arial Narrow" w:eastAsia="Arial Narrow" w:hAnsi="Arial Narrow" w:cs="Arial Narrow"/>
        </w:rPr>
        <w:t>, neste ato representada pelo seu Presidente, Senhor Ramiro Wahrhaftig,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337D5511" w14:textId="77777777" w:rsidR="009D2C75" w:rsidRPr="008833EA" w:rsidRDefault="006F75A4" w:rsidP="008F7E7F">
      <w:pPr>
        <w:pStyle w:val="Normal1"/>
        <w:widowControl w:val="0"/>
        <w:tabs>
          <w:tab w:val="left" w:pos="709"/>
        </w:tabs>
        <w:jc w:val="both"/>
        <w:rPr>
          <w:rFonts w:ascii="Arial Narrow" w:eastAsia="Arial Narrow" w:hAnsi="Arial Narrow" w:cs="Arial Narrow"/>
          <w:b/>
        </w:rPr>
      </w:pPr>
      <w:r w:rsidRPr="008833EA">
        <w:rPr>
          <w:rFonts w:ascii="Arial Narrow" w:eastAsia="Arial Narrow" w:hAnsi="Arial Narrow" w:cs="Arial Narrow"/>
        </w:rPr>
        <w:t>.................................... [</w:t>
      </w:r>
      <w:r w:rsidRPr="008833EA">
        <w:rPr>
          <w:rFonts w:ascii="Arial Narrow" w:eastAsia="Arial Narrow" w:hAnsi="Arial Narrow" w:cs="Arial Narrow"/>
          <w:i/>
        </w:rPr>
        <w:t>indicar a denominação da ICTPR responsável pela pesquisa</w:t>
      </w:r>
      <w:r w:rsidRPr="008833EA">
        <w:rPr>
          <w:rFonts w:ascii="Arial Narrow" w:eastAsia="Arial Narrow" w:hAnsi="Arial Narrow" w:cs="Arial Narrow"/>
        </w:rPr>
        <w:t>], com sede no(a) ..................................................... [</w:t>
      </w:r>
      <w:r w:rsidRPr="008833EA">
        <w:rPr>
          <w:rFonts w:ascii="Arial Narrow" w:eastAsia="Arial Narrow" w:hAnsi="Arial Narrow" w:cs="Arial Narrow"/>
          <w:i/>
        </w:rPr>
        <w:t>endereço completo</w:t>
      </w:r>
      <w:r w:rsidRPr="008833EA">
        <w:rPr>
          <w:rFonts w:ascii="Arial Narrow" w:eastAsia="Arial Narrow" w:hAnsi="Arial Narrow" w:cs="Arial Narrow"/>
        </w:rPr>
        <w:t>], inscrito(a) no CNPJ sob o nº ................................, Instituição de Ciência, Tecnologia e Inovação (ICT), conforme definido no Art. 2º, inc. VI, da Lei Estadual 20.541/2021neste ato representado(a) pelo(a) .........................[</w:t>
      </w:r>
      <w:r w:rsidRPr="008833EA">
        <w:rPr>
          <w:rFonts w:ascii="Arial Narrow" w:eastAsia="Arial Narrow" w:hAnsi="Arial Narrow" w:cs="Arial Narrow"/>
          <w:i/>
        </w:rPr>
        <w:t>inserir nome e cargo ocupado</w:t>
      </w:r>
      <w:r w:rsidRPr="008833EA">
        <w:rPr>
          <w:rFonts w:ascii="Arial Narrow" w:eastAsia="Arial Narrow" w:hAnsi="Arial Narrow" w:cs="Arial Narrow"/>
        </w:rPr>
        <w:t>], portador(a) da Carteira de Identidade nº ................., expedida pelo(a) .................., e CPF nº ........................., residente e domiciliado a Rua ........................... CEP ..........em ............... – PR, doravante referida como “</w:t>
      </w:r>
      <w:r w:rsidRPr="008833EA">
        <w:rPr>
          <w:rFonts w:ascii="Arial Narrow" w:eastAsia="Arial Narrow" w:hAnsi="Arial Narrow" w:cs="Arial Narrow"/>
          <w:b/>
        </w:rPr>
        <w:t>ICTPR</w:t>
      </w:r>
      <w:r w:rsidRPr="008833EA">
        <w:rPr>
          <w:rFonts w:ascii="Arial Narrow" w:eastAsia="Arial Narrow" w:hAnsi="Arial Narrow" w:cs="Arial Narrow"/>
        </w:rPr>
        <w:t>”; e</w:t>
      </w:r>
    </w:p>
    <w:p w14:paraId="6A3543DE" w14:textId="77777777" w:rsidR="009D2C75" w:rsidRPr="008833EA" w:rsidRDefault="009D2C75" w:rsidP="008F7E7F">
      <w:pPr>
        <w:pStyle w:val="Normal1"/>
        <w:widowControl w:val="0"/>
        <w:tabs>
          <w:tab w:val="left" w:pos="709"/>
        </w:tabs>
        <w:spacing w:before="40" w:after="40"/>
        <w:jc w:val="both"/>
        <w:rPr>
          <w:rFonts w:ascii="Arial Narrow" w:eastAsia="Arial Narrow" w:hAnsi="Arial Narrow" w:cs="Arial Narrow"/>
        </w:rPr>
      </w:pPr>
    </w:p>
    <w:p w14:paraId="18797B8F" w14:textId="77777777" w:rsidR="009D2C75" w:rsidRPr="008833EA" w:rsidRDefault="006F75A4" w:rsidP="008F7E7F">
      <w:pPr>
        <w:pStyle w:val="Normal1"/>
        <w:widowControl w:val="0"/>
        <w:tabs>
          <w:tab w:val="left" w:pos="709"/>
        </w:tabs>
        <w:spacing w:before="40" w:after="40"/>
        <w:jc w:val="both"/>
        <w:rPr>
          <w:rFonts w:ascii="Arial Narrow" w:eastAsia="Arial Narrow" w:hAnsi="Arial Narrow" w:cs="Arial Narrow"/>
        </w:rPr>
      </w:pPr>
      <w:r w:rsidRPr="008833EA">
        <w:rPr>
          <w:rFonts w:ascii="Arial Narrow" w:eastAsia="Arial Narrow" w:hAnsi="Arial Narrow" w:cs="Arial Narrow"/>
        </w:rPr>
        <w:t xml:space="preserve">RESOLVEM celebrar o presente </w:t>
      </w:r>
      <w:r w:rsidRPr="008833EA">
        <w:rPr>
          <w:rFonts w:ascii="Arial Narrow" w:eastAsia="Arial Narrow" w:hAnsi="Arial Narrow" w:cs="Arial Narrow"/>
          <w:b/>
        </w:rPr>
        <w:t>CONVÊNIO DE PARCERIA DE PESQUISA, DESENVOLVIMENTO E INOVAÇÃO</w:t>
      </w:r>
      <w:r w:rsidRPr="008833EA">
        <w:rPr>
          <w:rFonts w:ascii="Arial Narrow" w:eastAsia="Arial Narrow" w:hAnsi="Arial Narrow" w:cs="Arial Narrow"/>
        </w:rPr>
        <w:t>,com fundamento no artigo 17 da Lei Estadual nº 20.541/2021, mediante as seguintes cláusulas e condições.</w:t>
      </w:r>
    </w:p>
    <w:p w14:paraId="0785E39C" w14:textId="77777777" w:rsidR="009D2C75" w:rsidRPr="008833EA" w:rsidRDefault="009D2C75" w:rsidP="008F7E7F">
      <w:pPr>
        <w:pStyle w:val="Normal1"/>
        <w:widowControl w:val="0"/>
        <w:tabs>
          <w:tab w:val="left" w:pos="709"/>
        </w:tabs>
        <w:spacing w:before="40" w:after="40"/>
        <w:jc w:val="both"/>
        <w:rPr>
          <w:rFonts w:ascii="Arial Narrow" w:eastAsia="Arial Narrow" w:hAnsi="Arial Narrow" w:cs="Arial Narrow"/>
          <w:b/>
        </w:rPr>
      </w:pPr>
    </w:p>
    <w:p w14:paraId="3679962A" w14:textId="77777777" w:rsidR="009D2C75" w:rsidRPr="008833EA" w:rsidRDefault="009D2C75" w:rsidP="008F7E7F">
      <w:pPr>
        <w:pStyle w:val="Normal1"/>
        <w:keepLines/>
        <w:widowControl w:val="0"/>
        <w:tabs>
          <w:tab w:val="left" w:pos="709"/>
        </w:tabs>
        <w:spacing w:before="40" w:after="40"/>
        <w:jc w:val="both"/>
        <w:rPr>
          <w:rFonts w:ascii="Arial Narrow" w:eastAsia="Arial Narrow" w:hAnsi="Arial Narrow" w:cs="Arial Narrow"/>
          <w:b/>
        </w:rPr>
      </w:pPr>
    </w:p>
    <w:p w14:paraId="71828F77" w14:textId="77777777" w:rsidR="009D2C75" w:rsidRPr="008833EA" w:rsidRDefault="006F75A4" w:rsidP="008F7E7F">
      <w:pPr>
        <w:pStyle w:val="Normal1"/>
        <w:widowControl w:val="0"/>
        <w:tabs>
          <w:tab w:val="left" w:pos="709"/>
        </w:tabs>
        <w:spacing w:before="40" w:after="40"/>
        <w:jc w:val="both"/>
        <w:rPr>
          <w:rFonts w:ascii="Arial Narrow" w:eastAsia="Arial Narrow" w:hAnsi="Arial Narrow" w:cs="Arial Narrow"/>
        </w:rPr>
      </w:pPr>
      <w:r w:rsidRPr="008833EA">
        <w:rPr>
          <w:rFonts w:ascii="Arial Narrow" w:eastAsia="Arial Narrow" w:hAnsi="Arial Narrow" w:cs="Arial Narrow"/>
          <w:b/>
        </w:rPr>
        <w:t>CLÁUSULA PRIMEIRA -</w:t>
      </w:r>
      <w:r w:rsidRPr="008833EA">
        <w:rPr>
          <w:rFonts w:ascii="Arial Narrow" w:eastAsia="Arial Narrow" w:hAnsi="Arial Narrow" w:cs="Arial Narrow"/>
          <w:b/>
          <w:smallCaps/>
        </w:rPr>
        <w:t>DO OBJETO</w:t>
      </w:r>
    </w:p>
    <w:p w14:paraId="38C6A9A3" w14:textId="77777777" w:rsidR="009D2C75" w:rsidRPr="008833EA" w:rsidRDefault="006F75A4" w:rsidP="008F7E7F">
      <w:pPr>
        <w:pStyle w:val="Normal1"/>
        <w:widowControl w:val="0"/>
        <w:tabs>
          <w:tab w:val="left" w:pos="709"/>
          <w:tab w:val="left" w:pos="426"/>
        </w:tabs>
        <w:spacing w:before="40" w:after="200"/>
        <w:jc w:val="both"/>
        <w:rPr>
          <w:rFonts w:ascii="Arial Narrow" w:eastAsia="Arial Narrow" w:hAnsi="Arial Narrow" w:cs="Arial Narrow"/>
        </w:rPr>
      </w:pPr>
      <w:r w:rsidRPr="008833EA">
        <w:rPr>
          <w:rFonts w:ascii="Arial Narrow" w:eastAsia="Arial Narrow" w:hAnsi="Arial Narrow" w:cs="Arial Narrow"/>
        </w:rPr>
        <w:t>O presente Convênio visa à realização conjunta de atividades de Pesquisa, Desenvolvimento e Inovação (PD&amp;I) entre os PARTÍCIPES, em regime de mútua colaboração, tendo por objeto a execução do projeto intitulado ...................................... [</w:t>
      </w:r>
      <w:r w:rsidRPr="008833EA">
        <w:rPr>
          <w:rFonts w:ascii="Arial Narrow" w:eastAsia="Arial Narrow" w:hAnsi="Arial Narrow" w:cs="Arial Narrow"/>
          <w:i/>
        </w:rPr>
        <w:t>descrever o produto, processo ou serviço inovador objeto do Convêniopara PD&amp;I</w:t>
      </w:r>
      <w:r w:rsidRPr="008833EA">
        <w:rPr>
          <w:rFonts w:ascii="Arial Narrow" w:eastAsia="Arial Narrow" w:hAnsi="Arial Narrow" w:cs="Arial Narrow"/>
        </w:rPr>
        <w:t>], protocolo nº XXXXX, em conformidade com o Plano de Trabalho (</w:t>
      </w:r>
      <w:r w:rsidRPr="008833EA">
        <w:rPr>
          <w:rFonts w:ascii="Arial Narrow" w:eastAsia="Arial Narrow" w:hAnsi="Arial Narrow" w:cs="Arial Narrow"/>
          <w:b/>
        </w:rPr>
        <w:t>Anexo I</w:t>
      </w:r>
      <w:r w:rsidRPr="008833EA">
        <w:rPr>
          <w:rFonts w:ascii="Arial Narrow" w:eastAsia="Arial Narrow" w:hAnsi="Arial Narrow" w:cs="Arial Narrow"/>
        </w:rPr>
        <w:t>).</w:t>
      </w:r>
    </w:p>
    <w:p w14:paraId="3866B126" w14:textId="77777777" w:rsidR="009D2C75" w:rsidRPr="008833EA" w:rsidRDefault="009D2C75" w:rsidP="008F7E7F">
      <w:pPr>
        <w:pStyle w:val="Normal1"/>
        <w:tabs>
          <w:tab w:val="left" w:pos="0"/>
          <w:tab w:val="left" w:pos="284"/>
        </w:tabs>
        <w:spacing w:after="200"/>
        <w:jc w:val="both"/>
        <w:rPr>
          <w:rFonts w:ascii="Arial Narrow" w:eastAsia="Arial Narrow" w:hAnsi="Arial Narrow" w:cs="Arial Narrow"/>
        </w:rPr>
      </w:pPr>
    </w:p>
    <w:p w14:paraId="56A6DDF6" w14:textId="77777777" w:rsidR="009D2C75" w:rsidRPr="008833EA" w:rsidRDefault="006F75A4" w:rsidP="008F7E7F">
      <w:pPr>
        <w:pStyle w:val="Normal1"/>
        <w:spacing w:after="200"/>
        <w:jc w:val="both"/>
        <w:rPr>
          <w:rFonts w:ascii="Arial Narrow" w:eastAsia="Arial Narrow" w:hAnsi="Arial Narrow" w:cs="Arial Narrow"/>
          <w:b/>
        </w:rPr>
      </w:pPr>
      <w:r w:rsidRPr="008833EA">
        <w:rPr>
          <w:rFonts w:ascii="Arial Narrow" w:eastAsia="Arial Narrow" w:hAnsi="Arial Narrow" w:cs="Arial Narrow"/>
          <w:b/>
        </w:rPr>
        <w:t xml:space="preserve">PARÁGRAFO ÚNICO - </w:t>
      </w:r>
      <w:r w:rsidRPr="008833EA">
        <w:rPr>
          <w:rFonts w:ascii="Arial Narrow" w:eastAsia="Arial Narrow" w:hAnsi="Arial Narrow" w:cs="Arial Narrow"/>
        </w:rPr>
        <w:t>Esta parceria decorre do [chamamento público/dispensa de chamamento público/inexigibilidade de chamamento público n.º XXXX/XXXX], objeto do processo administrativo nº [XX.XXX.XXX-X], com resultado final publicado no Diário Oficial do Estado nº [XXXX], de ## de #### de ####.</w:t>
      </w:r>
    </w:p>
    <w:p w14:paraId="7E68D5A9" w14:textId="77777777" w:rsidR="009D2C75" w:rsidRPr="008833EA" w:rsidRDefault="009D2C75" w:rsidP="008F7E7F">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p>
    <w:p w14:paraId="16D99D39" w14:textId="77777777" w:rsidR="009D2C75" w:rsidRPr="008833EA" w:rsidRDefault="006F75A4" w:rsidP="008F7E7F">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r w:rsidRPr="008833EA">
        <w:rPr>
          <w:rFonts w:ascii="Arial Narrow" w:eastAsia="Arial Narrow" w:hAnsi="Arial Narrow" w:cs="Arial Narrow"/>
          <w:b/>
          <w:i/>
          <w:color w:val="4F81BD"/>
          <w:sz w:val="22"/>
          <w:szCs w:val="22"/>
        </w:rPr>
        <w:t>CLÁUSULA SEGUNDA - DA VINCULAÇÃO DAS PEÇAS DOCUMENTAIS</w:t>
      </w:r>
    </w:p>
    <w:p w14:paraId="35714BAE" w14:textId="77777777" w:rsidR="009D2C75" w:rsidRPr="008833EA" w:rsidRDefault="006F75A4" w:rsidP="008F7E7F">
      <w:pPr>
        <w:pStyle w:val="Normal1"/>
        <w:tabs>
          <w:tab w:val="left" w:pos="0"/>
          <w:tab w:val="left" w:pos="284"/>
        </w:tabs>
        <w:spacing w:after="200"/>
        <w:jc w:val="both"/>
        <w:rPr>
          <w:rFonts w:ascii="Arial Narrow" w:eastAsia="Arial Narrow" w:hAnsi="Arial Narrow" w:cs="Arial Narrow"/>
        </w:rPr>
      </w:pPr>
      <w:r w:rsidRPr="008833EA">
        <w:rPr>
          <w:rFonts w:ascii="Arial Narrow" w:eastAsia="Arial Narrow" w:hAnsi="Arial Narrow" w:cs="Arial Narrow"/>
        </w:rPr>
        <w:t>Integram este Convênio, independente de transcrição, o Plano de Trabalho aprovado (</w:t>
      </w:r>
      <w:r w:rsidRPr="008833EA">
        <w:rPr>
          <w:rFonts w:ascii="Arial Narrow" w:eastAsia="Arial Narrow" w:hAnsi="Arial Narrow" w:cs="Arial Narrow"/>
          <w:b/>
        </w:rPr>
        <w:t>Anexo I</w:t>
      </w:r>
      <w:r w:rsidRPr="008833EA">
        <w:rPr>
          <w:rFonts w:ascii="Arial Narrow" w:eastAsia="Arial Narrow" w:hAnsi="Arial Narrow" w:cs="Arial Narrow"/>
        </w:rPr>
        <w:t>), bem como os documentos constantes do [chamamento público/dispensa de chamamento público/inexigibilidade de chamamento público n.º XXXX/XXXX] e protocolado sob nº #####.</w:t>
      </w:r>
    </w:p>
    <w:p w14:paraId="56711FFC" w14:textId="77777777" w:rsidR="009D2C75" w:rsidRPr="008833EA" w:rsidRDefault="009D2C75" w:rsidP="008F7E7F">
      <w:pPr>
        <w:pStyle w:val="Normal1"/>
        <w:tabs>
          <w:tab w:val="left" w:pos="0"/>
          <w:tab w:val="left" w:pos="284"/>
        </w:tabs>
        <w:spacing w:after="200"/>
        <w:jc w:val="both"/>
        <w:rPr>
          <w:rFonts w:ascii="Arial Narrow" w:eastAsia="Arial Narrow" w:hAnsi="Arial Narrow" w:cs="Arial Narrow"/>
          <w:smallCaps/>
        </w:rPr>
      </w:pPr>
    </w:p>
    <w:p w14:paraId="4CE4F537" w14:textId="77777777" w:rsidR="009D2C75" w:rsidRPr="008833EA" w:rsidRDefault="006F75A4" w:rsidP="008F7E7F">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r w:rsidRPr="008833EA">
        <w:rPr>
          <w:rFonts w:ascii="Arial Narrow" w:eastAsia="Arial Narrow" w:hAnsi="Arial Narrow" w:cs="Arial Narrow"/>
          <w:b/>
          <w:i/>
          <w:color w:val="4F81BD"/>
          <w:sz w:val="22"/>
          <w:szCs w:val="22"/>
        </w:rPr>
        <w:t>CLÁUSULA TERCEIRA - DA VIGÊNCIA</w:t>
      </w:r>
    </w:p>
    <w:p w14:paraId="06A023B0" w14:textId="77777777" w:rsidR="009D2C75" w:rsidRPr="008833EA" w:rsidRDefault="006F75A4" w:rsidP="008F7E7F">
      <w:pPr>
        <w:pStyle w:val="Normal1"/>
        <w:tabs>
          <w:tab w:val="left" w:pos="709"/>
        </w:tabs>
        <w:jc w:val="both"/>
        <w:rPr>
          <w:rFonts w:ascii="Arial Narrow" w:eastAsia="Arial Narrow" w:hAnsi="Arial Narrow" w:cs="Arial Narrow"/>
          <w:b/>
        </w:rPr>
      </w:pPr>
      <w:r w:rsidRPr="008833EA">
        <w:rPr>
          <w:rFonts w:ascii="Arial Narrow" w:eastAsia="Arial Narrow" w:hAnsi="Arial Narrow" w:cs="Arial Narrow"/>
        </w:rPr>
        <w:t>O presente Convênio terá vigência de XX (XXXXXX) meses após a sua assinatura, para cumprimento do objeto do convênio e prestação de contas final.</w:t>
      </w:r>
    </w:p>
    <w:p w14:paraId="4885CF35" w14:textId="77777777" w:rsidR="009D2C75" w:rsidRPr="008833EA" w:rsidRDefault="009D2C75" w:rsidP="008F7E7F">
      <w:pPr>
        <w:pStyle w:val="Normal1"/>
        <w:tabs>
          <w:tab w:val="left" w:pos="709"/>
        </w:tabs>
        <w:jc w:val="both"/>
        <w:rPr>
          <w:rFonts w:ascii="Arial Narrow" w:eastAsia="Arial Narrow" w:hAnsi="Arial Narrow" w:cs="Arial Narrow"/>
        </w:rPr>
      </w:pPr>
    </w:p>
    <w:p w14:paraId="506B0DE7" w14:textId="77777777" w:rsidR="009D2C75" w:rsidRPr="008833EA" w:rsidRDefault="006F75A4" w:rsidP="008F7E7F">
      <w:pPr>
        <w:pStyle w:val="Normal1"/>
        <w:tabs>
          <w:tab w:val="left" w:pos="709"/>
        </w:tabs>
        <w:jc w:val="both"/>
        <w:rPr>
          <w:rFonts w:ascii="Arial Narrow" w:eastAsia="Arial Narrow" w:hAnsi="Arial Narrow" w:cs="Arial Narrow"/>
          <w:b/>
        </w:rPr>
      </w:pPr>
      <w:r w:rsidRPr="008833EA">
        <w:rPr>
          <w:rFonts w:ascii="Arial Narrow" w:eastAsia="Arial Narrow" w:hAnsi="Arial Narrow" w:cs="Arial Narrow"/>
        </w:rPr>
        <w:t>PARÁGRAFO PRIMEIRO - A vigência acima aludida detalha-se da seguinte forma: Período de execução do projeto pelo prazo de XX meses. Período de prestação de contas da Convenente, correndo pelos 30 dias subsequentes, após o que inicia-se o período de avaliação e procedimentos internos da Fundação Araucária que correrá pelos 60 dias finais.</w:t>
      </w:r>
    </w:p>
    <w:p w14:paraId="3601351B" w14:textId="77777777" w:rsidR="009D2C75" w:rsidRPr="008833EA" w:rsidRDefault="009D2C75" w:rsidP="008F7E7F">
      <w:pPr>
        <w:pStyle w:val="Normal1"/>
        <w:tabs>
          <w:tab w:val="left" w:pos="709"/>
        </w:tabs>
        <w:jc w:val="both"/>
        <w:rPr>
          <w:rFonts w:ascii="Arial Narrow" w:eastAsia="Arial Narrow" w:hAnsi="Arial Narrow" w:cs="Arial Narrow"/>
          <w:b/>
        </w:rPr>
      </w:pPr>
    </w:p>
    <w:p w14:paraId="675F0CA5" w14:textId="77777777" w:rsidR="009D2C75" w:rsidRPr="008833EA" w:rsidRDefault="006F75A4" w:rsidP="008F7E7F">
      <w:pPr>
        <w:pStyle w:val="Normal1"/>
        <w:tabs>
          <w:tab w:val="left" w:pos="709"/>
        </w:tabs>
        <w:jc w:val="both"/>
        <w:rPr>
          <w:rFonts w:ascii="Arial Narrow" w:eastAsia="Arial Narrow" w:hAnsi="Arial Narrow" w:cs="Arial Narrow"/>
          <w:b/>
        </w:rPr>
      </w:pPr>
      <w:r w:rsidRPr="008833EA">
        <w:rPr>
          <w:rFonts w:ascii="Arial Narrow" w:eastAsia="Arial Narrow" w:hAnsi="Arial Narrow" w:cs="Arial Narrow"/>
          <w:smallCaps/>
        </w:rPr>
        <w:t xml:space="preserve">PARÁGRAFO SEGUNDO – A </w:t>
      </w:r>
      <w:r w:rsidRPr="008833EA">
        <w:rPr>
          <w:rFonts w:ascii="Arial Narrow" w:eastAsia="Arial Narrow" w:hAnsi="Arial Narrow" w:cs="Arial Narrow"/>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44750CDA" w14:textId="77777777" w:rsidR="009D2C75" w:rsidRPr="008833EA" w:rsidRDefault="009D2C75" w:rsidP="008F7E7F">
      <w:pPr>
        <w:pStyle w:val="Normal1"/>
        <w:tabs>
          <w:tab w:val="left" w:pos="709"/>
        </w:tabs>
        <w:jc w:val="both"/>
        <w:rPr>
          <w:rFonts w:ascii="Arial Narrow" w:eastAsia="Arial Narrow" w:hAnsi="Arial Narrow" w:cs="Arial Narrow"/>
          <w:b/>
        </w:rPr>
      </w:pPr>
    </w:p>
    <w:p w14:paraId="597AEB26" w14:textId="77777777" w:rsidR="009D2C75" w:rsidRPr="008833EA" w:rsidRDefault="006F75A4" w:rsidP="008F7E7F">
      <w:pPr>
        <w:pStyle w:val="Normal1"/>
        <w:widowControl w:val="0"/>
        <w:tabs>
          <w:tab w:val="left" w:pos="709"/>
        </w:tabs>
        <w:spacing w:before="40" w:after="40"/>
        <w:jc w:val="both"/>
        <w:rPr>
          <w:rFonts w:ascii="Arial Narrow" w:eastAsia="Arial Narrow" w:hAnsi="Arial Narrow" w:cs="Arial Narrow"/>
        </w:rPr>
      </w:pPr>
      <w:r w:rsidRPr="008833EA">
        <w:rPr>
          <w:rFonts w:ascii="Arial Narrow" w:eastAsia="Arial Narrow" w:hAnsi="Arial Narrow" w:cs="Arial Narrow"/>
          <w:b/>
          <w:smallCaps/>
        </w:rPr>
        <w:t>PARÁGRAFO TERCEIRO</w:t>
      </w:r>
      <w:r w:rsidRPr="008833EA">
        <w:rPr>
          <w:rFonts w:ascii="Arial Narrow" w:eastAsia="Arial Narrow" w:hAnsi="Arial Narrow" w:cs="Arial Narrow"/>
          <w:smallCaps/>
        </w:rPr>
        <w:t xml:space="preserve"> - </w:t>
      </w:r>
      <w:r w:rsidRPr="008833EA">
        <w:rPr>
          <w:rFonts w:ascii="Arial Narrow" w:eastAsia="Arial Narrow" w:hAnsi="Arial Narrow" w:cs="Arial Narrow"/>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5B9BF67B" w14:textId="77777777" w:rsidR="009D2C75" w:rsidRPr="008833EA" w:rsidRDefault="009D2C75" w:rsidP="008F7E7F">
      <w:pPr>
        <w:pStyle w:val="Normal1"/>
        <w:widowControl w:val="0"/>
        <w:tabs>
          <w:tab w:val="left" w:pos="709"/>
        </w:tabs>
        <w:spacing w:before="40" w:after="40"/>
        <w:jc w:val="both"/>
        <w:rPr>
          <w:rFonts w:ascii="Arial Narrow" w:eastAsia="Arial Narrow" w:hAnsi="Arial Narrow" w:cs="Arial Narrow"/>
        </w:rPr>
      </w:pPr>
    </w:p>
    <w:p w14:paraId="094BB92F" w14:textId="77777777" w:rsidR="009D2C75" w:rsidRPr="008833EA" w:rsidRDefault="006F75A4" w:rsidP="008F7E7F">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r w:rsidRPr="008833EA">
        <w:rPr>
          <w:rFonts w:ascii="Arial Narrow" w:eastAsia="Arial Narrow" w:hAnsi="Arial Narrow" w:cs="Arial Narrow"/>
          <w:b/>
          <w:i/>
          <w:color w:val="4F81BD"/>
          <w:sz w:val="22"/>
          <w:szCs w:val="22"/>
        </w:rPr>
        <w:t>CLÁUSULA QUARTA – FORMA DE EXECUÇÃO DO PLANO DE TRABALHO</w:t>
      </w:r>
    </w:p>
    <w:p w14:paraId="390BF426" w14:textId="77777777" w:rsidR="009D2C75" w:rsidRPr="008833EA" w:rsidRDefault="006F75A4" w:rsidP="008F7E7F">
      <w:pPr>
        <w:pStyle w:val="Normal1"/>
        <w:widowControl w:val="0"/>
        <w:tabs>
          <w:tab w:val="left" w:pos="709"/>
        </w:tabs>
        <w:spacing w:before="40" w:after="40"/>
        <w:jc w:val="both"/>
        <w:rPr>
          <w:rFonts w:ascii="Arial Narrow" w:eastAsia="Arial Narrow" w:hAnsi="Arial Narrow" w:cs="Arial Narrow"/>
        </w:rPr>
      </w:pPr>
      <w:r w:rsidRPr="008833EA">
        <w:rPr>
          <w:rFonts w:ascii="Arial Narrow" w:eastAsia="Arial Narrow" w:hAnsi="Arial Narrow" w:cs="Arial Narrow"/>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1AA238DD" w14:textId="77777777" w:rsidR="009D2C75" w:rsidRPr="008833EA" w:rsidRDefault="009D2C75" w:rsidP="008F7E7F">
      <w:pPr>
        <w:pStyle w:val="Normal1"/>
        <w:widowControl w:val="0"/>
        <w:tabs>
          <w:tab w:val="left" w:pos="709"/>
        </w:tabs>
        <w:spacing w:before="40" w:after="40"/>
        <w:jc w:val="both"/>
        <w:rPr>
          <w:rFonts w:ascii="Arial Narrow" w:eastAsia="Arial Narrow" w:hAnsi="Arial Narrow" w:cs="Arial Narrow"/>
        </w:rPr>
      </w:pPr>
    </w:p>
    <w:p w14:paraId="5C6C2EB4" w14:textId="77777777" w:rsidR="009D2C75" w:rsidRPr="008833EA" w:rsidRDefault="006F75A4" w:rsidP="008F7E7F">
      <w:pPr>
        <w:pStyle w:val="Normal1"/>
        <w:widowControl w:val="0"/>
        <w:tabs>
          <w:tab w:val="left" w:pos="709"/>
        </w:tabs>
        <w:spacing w:before="40" w:after="40"/>
        <w:jc w:val="both"/>
        <w:rPr>
          <w:rFonts w:ascii="Arial Narrow" w:eastAsia="Arial Narrow" w:hAnsi="Arial Narrow" w:cs="Arial Narrow"/>
        </w:rPr>
      </w:pPr>
      <w:r w:rsidRPr="008833EA">
        <w:rPr>
          <w:rFonts w:ascii="Arial Narrow" w:eastAsia="Arial Narrow" w:hAnsi="Arial Narrow" w:cs="Arial Narrow"/>
          <w:b/>
        </w:rPr>
        <w:t>PARÁGRAFO PRIMEIRO</w:t>
      </w:r>
      <w:r w:rsidRPr="008833EA">
        <w:rPr>
          <w:rFonts w:ascii="Arial Narrow" w:eastAsia="Arial Narrow" w:hAnsi="Arial Narrow" w:cs="Arial Narrow"/>
        </w:rPr>
        <w:t xml:space="preserve"> - Respeitadas as previsões contidas na legislação em vigor, a ICTPR executará as atividades de PD&amp;I descritas no Plano de Trabalho (</w:t>
      </w:r>
      <w:r w:rsidRPr="008833EA">
        <w:rPr>
          <w:rFonts w:ascii="Arial Narrow" w:eastAsia="Arial Narrow" w:hAnsi="Arial Narrow" w:cs="Arial Narrow"/>
          <w:b/>
        </w:rPr>
        <w:t>Anexo I</w:t>
      </w:r>
      <w:r w:rsidRPr="008833EA">
        <w:rPr>
          <w:rFonts w:ascii="Arial Narrow" w:eastAsia="Arial Narrow" w:hAnsi="Arial Narrow" w:cs="Arial Narrow"/>
        </w:rPr>
        <w:t>), que constitui parte integrante e indissociável deste Acordo.</w:t>
      </w:r>
    </w:p>
    <w:p w14:paraId="3D48A6FA" w14:textId="77777777" w:rsidR="009D2C75" w:rsidRPr="008833EA" w:rsidRDefault="009D2C75" w:rsidP="008F7E7F">
      <w:pPr>
        <w:pStyle w:val="Normal1"/>
        <w:widowControl w:val="0"/>
        <w:tabs>
          <w:tab w:val="left" w:pos="709"/>
        </w:tabs>
        <w:spacing w:before="40" w:after="40"/>
        <w:jc w:val="both"/>
        <w:rPr>
          <w:rFonts w:ascii="Arial Narrow" w:eastAsia="Arial Narrow" w:hAnsi="Arial Narrow" w:cs="Arial Narrow"/>
        </w:rPr>
      </w:pPr>
    </w:p>
    <w:p w14:paraId="273A9AC4" w14:textId="77777777" w:rsidR="009D2C75" w:rsidRPr="008833EA" w:rsidRDefault="006F75A4" w:rsidP="008F7E7F">
      <w:pPr>
        <w:pStyle w:val="Normal1"/>
        <w:widowControl w:val="0"/>
        <w:tabs>
          <w:tab w:val="left" w:pos="709"/>
        </w:tabs>
        <w:spacing w:before="40" w:after="40"/>
        <w:jc w:val="both"/>
        <w:rPr>
          <w:rFonts w:ascii="Arial Narrow" w:eastAsia="Arial Narrow" w:hAnsi="Arial Narrow" w:cs="Arial Narrow"/>
        </w:rPr>
      </w:pPr>
      <w:r w:rsidRPr="008833EA">
        <w:rPr>
          <w:rFonts w:ascii="Arial Narrow" w:eastAsia="Arial Narrow" w:hAnsi="Arial Narrow" w:cs="Arial Narrow"/>
          <w:b/>
        </w:rPr>
        <w:lastRenderedPageBreak/>
        <w:t>PARÁGRAFO SEGUNDO</w:t>
      </w:r>
      <w:r w:rsidRPr="008833EA">
        <w:rPr>
          <w:rFonts w:ascii="Arial Narrow" w:eastAsia="Arial Narrow" w:hAnsi="Arial Narrow" w:cs="Arial Narrow"/>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0E5011CB" w14:textId="77777777" w:rsidR="009D2C75" w:rsidRPr="008833EA" w:rsidRDefault="009D2C75" w:rsidP="008F7E7F">
      <w:pPr>
        <w:pStyle w:val="Normal1"/>
        <w:widowControl w:val="0"/>
        <w:tabs>
          <w:tab w:val="left" w:pos="709"/>
        </w:tabs>
        <w:spacing w:before="40" w:after="40"/>
        <w:jc w:val="both"/>
        <w:rPr>
          <w:rFonts w:ascii="Arial Narrow" w:eastAsia="Arial Narrow" w:hAnsi="Arial Narrow" w:cs="Arial Narrow"/>
        </w:rPr>
      </w:pPr>
    </w:p>
    <w:p w14:paraId="30C76241" w14:textId="77777777" w:rsidR="009D2C75" w:rsidRPr="008833EA" w:rsidRDefault="006F75A4" w:rsidP="008F7E7F">
      <w:pPr>
        <w:pStyle w:val="Normal1"/>
        <w:widowControl w:val="0"/>
        <w:tabs>
          <w:tab w:val="left" w:pos="709"/>
        </w:tabs>
        <w:spacing w:before="40" w:after="40"/>
        <w:jc w:val="both"/>
        <w:rPr>
          <w:rFonts w:ascii="Arial Narrow" w:eastAsia="Arial Narrow" w:hAnsi="Arial Narrow" w:cs="Arial Narrow"/>
        </w:rPr>
      </w:pPr>
      <w:r w:rsidRPr="008833EA">
        <w:rPr>
          <w:rFonts w:ascii="Arial Narrow" w:eastAsia="Arial Narrow" w:hAnsi="Arial Narrow" w:cs="Arial Narrow"/>
          <w:b/>
        </w:rPr>
        <w:t>PARÁGRAFO TERCEIRO</w:t>
      </w:r>
      <w:r w:rsidRPr="008833EA">
        <w:rPr>
          <w:rFonts w:ascii="Arial Narrow" w:eastAsia="Arial Narrow" w:hAnsi="Arial Narrow" w:cs="Arial Narrow"/>
        </w:rPr>
        <w:t xml:space="preserve"> - Os pesquisadores que participarem da execução das atividades inerentes à execução do objeto do acordo não sofrerão qualquer alteração na sua vinculação trabalhista e/ou funcional com as respectivas entidades de origem.</w:t>
      </w:r>
    </w:p>
    <w:p w14:paraId="6C11125B" w14:textId="77777777" w:rsidR="009D2C75" w:rsidRPr="008833EA" w:rsidRDefault="009D2C75" w:rsidP="008F7E7F">
      <w:pPr>
        <w:pStyle w:val="Normal1"/>
        <w:widowControl w:val="0"/>
        <w:tabs>
          <w:tab w:val="left" w:pos="709"/>
        </w:tabs>
        <w:spacing w:before="40" w:after="40"/>
        <w:jc w:val="both"/>
        <w:rPr>
          <w:rFonts w:ascii="Arial Narrow" w:eastAsia="Arial Narrow" w:hAnsi="Arial Narrow" w:cs="Arial Narrow"/>
        </w:rPr>
      </w:pPr>
    </w:p>
    <w:p w14:paraId="65FA167B" w14:textId="77777777" w:rsidR="009D2C75" w:rsidRPr="008833EA" w:rsidRDefault="006F75A4" w:rsidP="008F7E7F">
      <w:pPr>
        <w:pStyle w:val="Normal1"/>
        <w:tabs>
          <w:tab w:val="left" w:pos="709"/>
        </w:tabs>
        <w:jc w:val="both"/>
        <w:rPr>
          <w:rFonts w:ascii="Arial Narrow" w:eastAsia="Arial Narrow" w:hAnsi="Arial Narrow" w:cs="Arial Narrow"/>
        </w:rPr>
      </w:pPr>
      <w:r w:rsidRPr="008833EA">
        <w:rPr>
          <w:rFonts w:ascii="Arial Narrow" w:eastAsia="Arial Narrow" w:hAnsi="Arial Narrow" w:cs="Arial Narrow"/>
          <w:b/>
        </w:rPr>
        <w:t>PARÁGRAFO QUARTO</w:t>
      </w:r>
      <w:r w:rsidRPr="008833EA">
        <w:rPr>
          <w:rFonts w:ascii="Arial Narrow" w:eastAsia="Arial Narrow" w:hAnsi="Arial Narrow" w:cs="Arial Narrow"/>
        </w:rPr>
        <w:t xml:space="preserve"> - 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463D5C67" w14:textId="77777777" w:rsidR="009D2C75" w:rsidRPr="008833EA" w:rsidRDefault="009D2C75" w:rsidP="008F7E7F">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p>
    <w:p w14:paraId="3B0EAE97" w14:textId="77777777" w:rsidR="009D2C75" w:rsidRPr="008833EA" w:rsidRDefault="006F75A4" w:rsidP="008F7E7F">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r w:rsidRPr="008833EA">
        <w:rPr>
          <w:rFonts w:ascii="Arial Narrow" w:eastAsia="Arial Narrow" w:hAnsi="Arial Narrow" w:cs="Arial Narrow"/>
          <w:b/>
          <w:i/>
          <w:color w:val="4F81BD"/>
          <w:sz w:val="22"/>
          <w:szCs w:val="22"/>
        </w:rPr>
        <w:t>CLÁUSULA QUINTA - DAS OBRIGAÇÕES</w:t>
      </w:r>
    </w:p>
    <w:p w14:paraId="3D4CA229" w14:textId="77777777" w:rsidR="009D2C75" w:rsidRPr="008833EA" w:rsidRDefault="006F75A4" w:rsidP="008F7E7F">
      <w:pPr>
        <w:pStyle w:val="Normal1"/>
        <w:widowControl w:val="0"/>
        <w:tabs>
          <w:tab w:val="left" w:pos="709"/>
          <w:tab w:val="left" w:pos="6663"/>
        </w:tabs>
        <w:spacing w:before="40" w:after="40"/>
        <w:jc w:val="both"/>
        <w:rPr>
          <w:rFonts w:ascii="Arial Narrow" w:eastAsia="Arial Narrow" w:hAnsi="Arial Narrow" w:cs="Arial Narrow"/>
          <w:b/>
        </w:rPr>
      </w:pPr>
      <w:r w:rsidRPr="008833EA">
        <w:rPr>
          <w:rFonts w:ascii="Arial Narrow" w:eastAsia="Arial Narrow" w:hAnsi="Arial Narrow" w:cs="Arial Narrow"/>
          <w:b/>
        </w:rPr>
        <w:t>I - A FUNDAÇÃO ARAUCÁRIA compromete-se a:</w:t>
      </w:r>
    </w:p>
    <w:p w14:paraId="3FF5C76D" w14:textId="77777777" w:rsidR="009D2C75" w:rsidRPr="008833EA" w:rsidRDefault="006F75A4" w:rsidP="008F7E7F">
      <w:pPr>
        <w:pStyle w:val="Normal1"/>
        <w:numPr>
          <w:ilvl w:val="0"/>
          <w:numId w:val="20"/>
        </w:numPr>
        <w:tabs>
          <w:tab w:val="left" w:pos="709"/>
          <w:tab w:val="left" w:pos="284"/>
          <w:tab w:val="left" w:pos="357"/>
          <w:tab w:val="left" w:pos="5257"/>
          <w:tab w:val="left" w:pos="6663"/>
        </w:tabs>
        <w:ind w:firstLine="0"/>
        <w:jc w:val="both"/>
        <w:rPr>
          <w:rFonts w:ascii="Arial Narrow" w:hAnsi="Arial Narrow"/>
        </w:rPr>
      </w:pPr>
      <w:r w:rsidRPr="008833EA">
        <w:rPr>
          <w:rFonts w:ascii="Arial Narrow" w:eastAsia="Arial Narrow" w:hAnsi="Arial Narrow" w:cs="Arial Narrow"/>
        </w:rPr>
        <w:t>Transferir os recursos financeiros para execução do objeto deste Convênio na forma do Plano de Aplicação, observada a sua disponibilidade financeira;</w:t>
      </w:r>
    </w:p>
    <w:p w14:paraId="52F073D8" w14:textId="77777777" w:rsidR="009D2C75" w:rsidRPr="008833EA" w:rsidRDefault="006F75A4" w:rsidP="008F7E7F">
      <w:pPr>
        <w:pStyle w:val="Normal1"/>
        <w:numPr>
          <w:ilvl w:val="0"/>
          <w:numId w:val="20"/>
        </w:numPr>
        <w:tabs>
          <w:tab w:val="left" w:pos="709"/>
          <w:tab w:val="left" w:pos="284"/>
          <w:tab w:val="left" w:pos="357"/>
          <w:tab w:val="left" w:pos="5257"/>
          <w:tab w:val="left" w:pos="6663"/>
        </w:tabs>
        <w:ind w:firstLine="0"/>
        <w:jc w:val="both"/>
        <w:rPr>
          <w:rFonts w:ascii="Arial Narrow" w:hAnsi="Arial Narrow"/>
        </w:rPr>
      </w:pPr>
      <w:r w:rsidRPr="008833EA">
        <w:rPr>
          <w:rFonts w:ascii="Arial Narrow" w:eastAsia="Arial Narrow" w:hAnsi="Arial Narrow" w:cs="Arial Narrow"/>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6D98F7BD" w14:textId="77777777" w:rsidR="009D2C75" w:rsidRPr="008833EA" w:rsidRDefault="006F75A4" w:rsidP="008F7E7F">
      <w:pPr>
        <w:pStyle w:val="Normal1"/>
        <w:numPr>
          <w:ilvl w:val="0"/>
          <w:numId w:val="20"/>
        </w:numPr>
        <w:tabs>
          <w:tab w:val="left" w:pos="709"/>
          <w:tab w:val="left" w:pos="284"/>
          <w:tab w:val="left" w:pos="357"/>
          <w:tab w:val="left" w:pos="5257"/>
          <w:tab w:val="left" w:pos="6663"/>
        </w:tabs>
        <w:ind w:firstLine="0"/>
        <w:jc w:val="both"/>
        <w:rPr>
          <w:rFonts w:ascii="Arial Narrow" w:hAnsi="Arial Narrow"/>
        </w:rPr>
      </w:pPr>
      <w:r w:rsidRPr="008833EA">
        <w:rPr>
          <w:rFonts w:ascii="Arial Narrow" w:eastAsia="Arial Narrow" w:hAnsi="Arial Narrow" w:cs="Arial Narrow"/>
        </w:rPr>
        <w:t>Dar publicidade ao instrumento pactuado no Diário Oficial do Estado e no sitio oficial do Estado do Paraná na internet;</w:t>
      </w:r>
    </w:p>
    <w:p w14:paraId="2064F86F" w14:textId="77777777" w:rsidR="009D2C75" w:rsidRPr="008833EA" w:rsidRDefault="006F75A4" w:rsidP="008F7E7F">
      <w:pPr>
        <w:pStyle w:val="Normal1"/>
        <w:numPr>
          <w:ilvl w:val="0"/>
          <w:numId w:val="20"/>
        </w:numPr>
        <w:tabs>
          <w:tab w:val="left" w:pos="709"/>
          <w:tab w:val="left" w:pos="284"/>
          <w:tab w:val="left" w:pos="357"/>
          <w:tab w:val="left" w:pos="5257"/>
          <w:tab w:val="left" w:pos="6663"/>
        </w:tabs>
        <w:ind w:firstLine="0"/>
        <w:jc w:val="both"/>
        <w:rPr>
          <w:rFonts w:ascii="Arial Narrow" w:hAnsi="Arial Narrow"/>
        </w:rPr>
      </w:pPr>
      <w:r w:rsidRPr="008833EA">
        <w:rPr>
          <w:rFonts w:ascii="Arial Narrow" w:eastAsia="Arial Narrow" w:hAnsi="Arial Narrow" w:cs="Arial Narrow"/>
        </w:rPr>
        <w:t xml:space="preserve">Realizar o acompanhamento, a fiscalização, o controle, a supervisão e a avaliação do cumprimento do objeto deste convênio, por meio de análise de relatórios acerca do seu processamento, diligências e visitas </w:t>
      </w:r>
      <w:r w:rsidRPr="008833EA">
        <w:rPr>
          <w:rFonts w:ascii="Arial Narrow" w:eastAsia="Arial Narrow" w:hAnsi="Arial Narrow" w:cs="Arial Narrow"/>
          <w:i/>
        </w:rPr>
        <w:t>in loco</w:t>
      </w:r>
      <w:r w:rsidRPr="008833EA">
        <w:rPr>
          <w:rFonts w:ascii="Arial Narrow" w:eastAsia="Arial Narrow" w:hAnsi="Arial Narrow" w:cs="Arial Narrow"/>
        </w:rPr>
        <w:t>, comunicando à ICTPR quaisquer irregularidades decorrentes do uso dos recursos públicos ou outras pendências de ordem técnica ou legal;</w:t>
      </w:r>
    </w:p>
    <w:p w14:paraId="5C9B8E05" w14:textId="77777777" w:rsidR="009D2C75" w:rsidRPr="008833EA" w:rsidRDefault="006F75A4" w:rsidP="008F7E7F">
      <w:pPr>
        <w:pStyle w:val="Normal1"/>
        <w:numPr>
          <w:ilvl w:val="0"/>
          <w:numId w:val="20"/>
        </w:numPr>
        <w:tabs>
          <w:tab w:val="left" w:pos="709"/>
          <w:tab w:val="left" w:pos="284"/>
          <w:tab w:val="left" w:pos="357"/>
          <w:tab w:val="left" w:pos="5257"/>
          <w:tab w:val="left" w:pos="6663"/>
        </w:tabs>
        <w:ind w:firstLine="0"/>
        <w:jc w:val="both"/>
        <w:rPr>
          <w:rFonts w:ascii="Arial Narrow" w:hAnsi="Arial Narrow"/>
        </w:rPr>
      </w:pPr>
      <w:r w:rsidRPr="008833EA">
        <w:rPr>
          <w:rFonts w:ascii="Arial Narrow" w:eastAsia="Arial Narrow" w:hAnsi="Arial Narrow" w:cs="Arial Narrow"/>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56A42B89" w14:textId="77777777" w:rsidR="009D2C75" w:rsidRPr="008833EA" w:rsidRDefault="006F75A4" w:rsidP="008F7E7F">
      <w:pPr>
        <w:pStyle w:val="Normal1"/>
        <w:numPr>
          <w:ilvl w:val="0"/>
          <w:numId w:val="20"/>
        </w:numPr>
        <w:tabs>
          <w:tab w:val="left" w:pos="709"/>
          <w:tab w:val="left" w:pos="284"/>
          <w:tab w:val="left" w:pos="357"/>
          <w:tab w:val="left" w:pos="5257"/>
          <w:tab w:val="left" w:pos="6663"/>
        </w:tabs>
        <w:ind w:firstLine="0"/>
        <w:jc w:val="both"/>
        <w:rPr>
          <w:rFonts w:ascii="Arial Narrow" w:hAnsi="Arial Narrow"/>
        </w:rPr>
      </w:pPr>
      <w:r w:rsidRPr="008833EA">
        <w:rPr>
          <w:rFonts w:ascii="Arial Narrow" w:eastAsia="Arial Narrow" w:hAnsi="Arial Narrow" w:cs="Arial Narrow"/>
        </w:rPr>
        <w:t>Monitorar, supervisionar, avaliar e fiscalizar o cumprimento do objeto deste Convênio, realizando vistorias sempre que julgar conveniente, com vistas ao fiel cumprimento do ajuste;</w:t>
      </w:r>
    </w:p>
    <w:p w14:paraId="7326F8D0" w14:textId="77777777" w:rsidR="009D2C75" w:rsidRPr="008833EA" w:rsidRDefault="006F75A4" w:rsidP="008F7E7F">
      <w:pPr>
        <w:pStyle w:val="Normal1"/>
        <w:numPr>
          <w:ilvl w:val="0"/>
          <w:numId w:val="20"/>
        </w:numPr>
        <w:tabs>
          <w:tab w:val="left" w:pos="709"/>
          <w:tab w:val="left" w:pos="284"/>
          <w:tab w:val="left" w:pos="357"/>
          <w:tab w:val="left" w:pos="5257"/>
          <w:tab w:val="left" w:pos="6663"/>
        </w:tabs>
        <w:ind w:firstLine="0"/>
        <w:jc w:val="both"/>
        <w:rPr>
          <w:rFonts w:ascii="Arial Narrow" w:hAnsi="Arial Narrow"/>
        </w:rPr>
      </w:pPr>
      <w:r w:rsidRPr="008833EA">
        <w:rPr>
          <w:rFonts w:ascii="Arial Narrow" w:eastAsia="Arial Narrow" w:hAnsi="Arial Narrow" w:cs="Arial Narrow"/>
        </w:rPr>
        <w:t>Notificar a ICTPR, quando não apresentada a prestação de contas dos recursos aplicados ou quando constatada a má aplicação dos recursos públicos transferidos, e instaurar a Tomada de Contas Especial.</w:t>
      </w:r>
    </w:p>
    <w:p w14:paraId="39243FCB" w14:textId="77777777" w:rsidR="009D2C75" w:rsidRPr="008833EA" w:rsidRDefault="009D2C75" w:rsidP="008F7E7F">
      <w:pPr>
        <w:pStyle w:val="Normal1"/>
        <w:widowControl w:val="0"/>
        <w:tabs>
          <w:tab w:val="left" w:pos="709"/>
          <w:tab w:val="left" w:pos="284"/>
          <w:tab w:val="left" w:pos="357"/>
          <w:tab w:val="left" w:pos="5257"/>
          <w:tab w:val="left" w:pos="6663"/>
        </w:tabs>
        <w:spacing w:before="40" w:after="40"/>
        <w:jc w:val="both"/>
        <w:rPr>
          <w:rFonts w:ascii="Arial Narrow" w:eastAsia="Arial Narrow" w:hAnsi="Arial Narrow" w:cs="Arial Narrow"/>
          <w:b/>
        </w:rPr>
      </w:pPr>
    </w:p>
    <w:p w14:paraId="3EB02EE1" w14:textId="77777777" w:rsidR="009D2C75" w:rsidRPr="008833EA" w:rsidRDefault="009D2C75" w:rsidP="008F7E7F">
      <w:pPr>
        <w:pStyle w:val="Normal1"/>
        <w:widowControl w:val="0"/>
        <w:tabs>
          <w:tab w:val="left" w:pos="709"/>
          <w:tab w:val="left" w:pos="284"/>
          <w:tab w:val="left" w:pos="5257"/>
          <w:tab w:val="left" w:pos="6663"/>
        </w:tabs>
        <w:spacing w:before="40" w:after="40"/>
        <w:jc w:val="both"/>
        <w:rPr>
          <w:rFonts w:ascii="Arial Narrow" w:eastAsia="Arial Narrow" w:hAnsi="Arial Narrow" w:cs="Arial Narrow"/>
          <w:b/>
        </w:rPr>
      </w:pPr>
    </w:p>
    <w:p w14:paraId="0803494E" w14:textId="77777777" w:rsidR="009D2C75" w:rsidRPr="008833EA" w:rsidRDefault="009D2C75" w:rsidP="008F7E7F">
      <w:pPr>
        <w:pStyle w:val="Normal1"/>
        <w:widowControl w:val="0"/>
        <w:tabs>
          <w:tab w:val="left" w:pos="709"/>
          <w:tab w:val="left" w:pos="5257"/>
        </w:tabs>
        <w:spacing w:before="40" w:after="40"/>
        <w:jc w:val="both"/>
        <w:rPr>
          <w:rFonts w:ascii="Arial Narrow" w:eastAsia="Arial Narrow" w:hAnsi="Arial Narrow" w:cs="Arial Narrow"/>
          <w:b/>
        </w:rPr>
      </w:pPr>
    </w:p>
    <w:p w14:paraId="011FE778" w14:textId="77777777" w:rsidR="009D2C75" w:rsidRPr="008833EA" w:rsidRDefault="006F75A4" w:rsidP="008F7E7F">
      <w:pPr>
        <w:pStyle w:val="Normal1"/>
        <w:widowControl w:val="0"/>
        <w:tabs>
          <w:tab w:val="left" w:pos="709"/>
          <w:tab w:val="left" w:pos="5257"/>
        </w:tabs>
        <w:spacing w:before="40" w:after="40"/>
        <w:jc w:val="both"/>
        <w:rPr>
          <w:rFonts w:ascii="Arial Narrow" w:eastAsia="Arial Narrow" w:hAnsi="Arial Narrow" w:cs="Arial Narrow"/>
          <w:b/>
        </w:rPr>
      </w:pPr>
      <w:r w:rsidRPr="008833EA">
        <w:rPr>
          <w:rFonts w:ascii="Arial Narrow" w:eastAsia="Arial Narrow" w:hAnsi="Arial Narrow" w:cs="Arial Narrow"/>
          <w:b/>
        </w:rPr>
        <w:t>II – A ICTPR compromete-se a:</w:t>
      </w:r>
    </w:p>
    <w:p w14:paraId="3FFF8790" w14:textId="77777777" w:rsidR="009D2C75" w:rsidRPr="008833EA" w:rsidRDefault="006F75A4" w:rsidP="008F7E7F">
      <w:pPr>
        <w:pStyle w:val="Normal1"/>
        <w:numPr>
          <w:ilvl w:val="0"/>
          <w:numId w:val="12"/>
        </w:numPr>
        <w:tabs>
          <w:tab w:val="left" w:pos="709"/>
          <w:tab w:val="left" w:pos="0"/>
        </w:tabs>
        <w:ind w:firstLine="0"/>
        <w:jc w:val="both"/>
        <w:rPr>
          <w:rFonts w:ascii="Arial Narrow" w:hAnsi="Arial Narrow"/>
        </w:rPr>
      </w:pPr>
      <w:r w:rsidRPr="008833EA">
        <w:rPr>
          <w:rFonts w:ascii="Arial Narrow" w:eastAsia="Arial Narrow" w:hAnsi="Arial Narrow" w:cs="Arial Narrow"/>
        </w:rPr>
        <w:t>Abrir e manter conta bancária específica e exclusiva em banco oficial para o recebimento e movimentação dos recursos provenientes deste Convênio;</w:t>
      </w:r>
    </w:p>
    <w:p w14:paraId="49007628" w14:textId="77777777" w:rsidR="009D2C75" w:rsidRPr="008833EA" w:rsidRDefault="006F75A4" w:rsidP="008F7E7F">
      <w:pPr>
        <w:pStyle w:val="Normal1"/>
        <w:numPr>
          <w:ilvl w:val="0"/>
          <w:numId w:val="12"/>
        </w:numPr>
        <w:tabs>
          <w:tab w:val="left" w:pos="709"/>
          <w:tab w:val="left" w:pos="0"/>
        </w:tabs>
        <w:ind w:firstLine="0"/>
        <w:jc w:val="both"/>
        <w:rPr>
          <w:rFonts w:ascii="Arial Narrow" w:hAnsi="Arial Narrow"/>
        </w:rPr>
      </w:pPr>
      <w:r w:rsidRPr="008833EA">
        <w:rPr>
          <w:rFonts w:ascii="Arial Narrow" w:eastAsia="Arial Narrow" w:hAnsi="Arial Narrow" w:cs="Arial Narrow"/>
        </w:rPr>
        <w:t>Aplicar os recursos financeiros recebidos da CONCEDENTE no objeto deste Termo;</w:t>
      </w:r>
    </w:p>
    <w:p w14:paraId="31C1AF7A" w14:textId="77777777" w:rsidR="009D2C75" w:rsidRPr="008833EA" w:rsidRDefault="006F75A4" w:rsidP="008F7E7F">
      <w:pPr>
        <w:pStyle w:val="Normal1"/>
        <w:numPr>
          <w:ilvl w:val="0"/>
          <w:numId w:val="12"/>
        </w:numPr>
        <w:tabs>
          <w:tab w:val="left" w:pos="709"/>
          <w:tab w:val="left" w:pos="0"/>
        </w:tabs>
        <w:ind w:firstLine="0"/>
        <w:jc w:val="both"/>
        <w:rPr>
          <w:rFonts w:ascii="Arial Narrow" w:hAnsi="Arial Narrow"/>
        </w:rPr>
      </w:pPr>
      <w:r w:rsidRPr="008833EA">
        <w:rPr>
          <w:rFonts w:ascii="Arial Narrow" w:eastAsia="Arial Narrow" w:hAnsi="Arial Narrow" w:cs="Arial Narrow"/>
        </w:rPr>
        <w:lastRenderedPageBreak/>
        <w:t>Executar, nos termos da legislação pertinente, o necessário para consecução do objeto de que trata este Convênio, observando sempre critérios de qualidade e custo, bem como em estrita observância ao contido no Plano de Trabalho;</w:t>
      </w:r>
    </w:p>
    <w:p w14:paraId="6E75B814" w14:textId="77777777" w:rsidR="009D2C75" w:rsidRPr="008833EA" w:rsidRDefault="006F75A4" w:rsidP="008F7E7F">
      <w:pPr>
        <w:pStyle w:val="Normal1"/>
        <w:numPr>
          <w:ilvl w:val="0"/>
          <w:numId w:val="12"/>
        </w:numPr>
        <w:tabs>
          <w:tab w:val="left" w:pos="709"/>
          <w:tab w:val="left" w:pos="0"/>
        </w:tabs>
        <w:ind w:firstLine="0"/>
        <w:jc w:val="both"/>
        <w:rPr>
          <w:rFonts w:ascii="Arial Narrow" w:hAnsi="Arial Narrow"/>
        </w:rPr>
      </w:pPr>
      <w:r w:rsidRPr="008833EA">
        <w:rPr>
          <w:rFonts w:ascii="Arial Narrow" w:eastAsia="Arial Narrow" w:hAnsi="Arial Narrow" w:cs="Arial Narrow"/>
        </w:rPr>
        <w:t>A ICTPR fica obrigada a:</w:t>
      </w:r>
    </w:p>
    <w:p w14:paraId="3523D286" w14:textId="77777777" w:rsidR="009D2C75" w:rsidRPr="008833EA" w:rsidRDefault="006F75A4" w:rsidP="008F7E7F">
      <w:pPr>
        <w:pStyle w:val="Normal1"/>
        <w:numPr>
          <w:ilvl w:val="0"/>
          <w:numId w:val="13"/>
        </w:numPr>
        <w:tabs>
          <w:tab w:val="left" w:pos="709"/>
          <w:tab w:val="left" w:pos="426"/>
          <w:tab w:val="left" w:pos="993"/>
        </w:tabs>
        <w:ind w:left="567" w:firstLine="0"/>
        <w:jc w:val="both"/>
        <w:rPr>
          <w:rFonts w:ascii="Arial Narrow" w:eastAsia="Arial Narrow" w:hAnsi="Arial Narrow" w:cs="Arial Narrow"/>
        </w:rPr>
      </w:pPr>
      <w:r w:rsidRPr="008833EA">
        <w:rPr>
          <w:rFonts w:ascii="Arial Narrow" w:eastAsia="Arial Narrow" w:hAnsi="Arial Narrow" w:cs="Arial Narrow"/>
        </w:rPr>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14:paraId="3A5030E0" w14:textId="77777777" w:rsidR="009D2C75" w:rsidRPr="008833EA" w:rsidRDefault="006F75A4" w:rsidP="008F7E7F">
      <w:pPr>
        <w:pStyle w:val="Normal1"/>
        <w:numPr>
          <w:ilvl w:val="0"/>
          <w:numId w:val="13"/>
        </w:numPr>
        <w:tabs>
          <w:tab w:val="left" w:pos="709"/>
          <w:tab w:val="left" w:pos="426"/>
          <w:tab w:val="left" w:pos="993"/>
        </w:tabs>
        <w:ind w:left="567" w:firstLine="0"/>
        <w:jc w:val="both"/>
        <w:rPr>
          <w:rFonts w:ascii="Arial Narrow" w:eastAsia="Arial Narrow" w:hAnsi="Arial Narrow" w:cs="Arial Narrow"/>
        </w:rPr>
      </w:pPr>
      <w:r w:rsidRPr="008833EA">
        <w:rPr>
          <w:rFonts w:ascii="Arial Narrow" w:eastAsia="Arial Narrow" w:hAnsi="Arial Narrow" w:cs="Arial Narrow"/>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316FE52E" w14:textId="77777777" w:rsidR="009D2C75" w:rsidRPr="008833EA" w:rsidRDefault="006F75A4" w:rsidP="008F7E7F">
      <w:pPr>
        <w:pStyle w:val="Normal1"/>
        <w:numPr>
          <w:ilvl w:val="0"/>
          <w:numId w:val="12"/>
        </w:numPr>
        <w:tabs>
          <w:tab w:val="left" w:pos="709"/>
          <w:tab w:val="left" w:pos="0"/>
        </w:tabs>
        <w:ind w:firstLine="0"/>
        <w:jc w:val="both"/>
        <w:rPr>
          <w:rFonts w:ascii="Arial Narrow" w:hAnsi="Arial Narrow"/>
        </w:rPr>
      </w:pPr>
      <w:r w:rsidRPr="008833EA">
        <w:rPr>
          <w:rFonts w:ascii="Arial Narrow" w:eastAsia="Arial Narrow" w:hAnsi="Arial Narrow" w:cs="Arial Narrow"/>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2CB7ED74" w14:textId="77777777" w:rsidR="009D2C75" w:rsidRPr="008833EA" w:rsidRDefault="006F75A4" w:rsidP="008F7E7F">
      <w:pPr>
        <w:pStyle w:val="Normal1"/>
        <w:numPr>
          <w:ilvl w:val="0"/>
          <w:numId w:val="12"/>
        </w:numPr>
        <w:tabs>
          <w:tab w:val="left" w:pos="709"/>
          <w:tab w:val="left" w:pos="0"/>
        </w:tabs>
        <w:ind w:firstLine="0"/>
        <w:jc w:val="both"/>
        <w:rPr>
          <w:rFonts w:ascii="Arial Narrow" w:hAnsi="Arial Narrow"/>
        </w:rPr>
      </w:pPr>
      <w:r w:rsidRPr="008833EA">
        <w:rPr>
          <w:rFonts w:ascii="Arial Narrow" w:eastAsia="Arial Narrow" w:hAnsi="Arial Narrow" w:cs="Arial Narrow"/>
        </w:rPr>
        <w:t>Restituir o valor recebido atualizado monetariamente, desde a data do recebimento, acrescido de juros legais, na forma aplicável aos débitos para com o Tesouro do Estado, quando:</w:t>
      </w:r>
    </w:p>
    <w:p w14:paraId="271D4984" w14:textId="77777777" w:rsidR="009D2C75" w:rsidRPr="008833EA" w:rsidRDefault="006F75A4" w:rsidP="008F7E7F">
      <w:pPr>
        <w:pStyle w:val="Normal1"/>
        <w:numPr>
          <w:ilvl w:val="1"/>
          <w:numId w:val="10"/>
        </w:numPr>
        <w:tabs>
          <w:tab w:val="left" w:pos="709"/>
          <w:tab w:val="left" w:pos="851"/>
        </w:tabs>
        <w:ind w:left="567" w:firstLine="0"/>
        <w:jc w:val="both"/>
        <w:rPr>
          <w:rFonts w:ascii="Arial Narrow" w:eastAsia="Arial Narrow" w:hAnsi="Arial Narrow" w:cs="Arial Narrow"/>
          <w:b/>
        </w:rPr>
      </w:pPr>
      <w:r w:rsidRPr="008833EA">
        <w:rPr>
          <w:rFonts w:ascii="Arial Narrow" w:eastAsia="Arial Narrow" w:hAnsi="Arial Narrow" w:cs="Arial Narrow"/>
        </w:rPr>
        <w:t>Não for executado o objeto deste Convênio;</w:t>
      </w:r>
    </w:p>
    <w:p w14:paraId="299A26A5" w14:textId="77777777" w:rsidR="009D2C75" w:rsidRPr="008833EA" w:rsidRDefault="006F75A4" w:rsidP="008F7E7F">
      <w:pPr>
        <w:pStyle w:val="Normal1"/>
        <w:numPr>
          <w:ilvl w:val="1"/>
          <w:numId w:val="10"/>
        </w:numPr>
        <w:tabs>
          <w:tab w:val="left" w:pos="709"/>
          <w:tab w:val="left" w:pos="851"/>
        </w:tabs>
        <w:ind w:left="567" w:firstLine="0"/>
        <w:jc w:val="both"/>
        <w:rPr>
          <w:rFonts w:ascii="Arial Narrow" w:eastAsia="Arial Narrow" w:hAnsi="Arial Narrow" w:cs="Arial Narrow"/>
        </w:rPr>
      </w:pPr>
      <w:r w:rsidRPr="008833EA">
        <w:rPr>
          <w:rFonts w:ascii="Arial Narrow" w:eastAsia="Arial Narrow" w:hAnsi="Arial Narrow" w:cs="Arial Narrow"/>
        </w:rPr>
        <w:t>Não for apresentada, no prazo estipulado, a respectiva Prestação de Contas parcial ou final; e,</w:t>
      </w:r>
    </w:p>
    <w:p w14:paraId="19C94BAE" w14:textId="77777777" w:rsidR="009D2C75" w:rsidRPr="008833EA" w:rsidRDefault="006F75A4" w:rsidP="008F7E7F">
      <w:pPr>
        <w:pStyle w:val="Normal1"/>
        <w:numPr>
          <w:ilvl w:val="1"/>
          <w:numId w:val="10"/>
        </w:numPr>
        <w:tabs>
          <w:tab w:val="left" w:pos="709"/>
          <w:tab w:val="left" w:pos="851"/>
        </w:tabs>
        <w:ind w:left="567" w:firstLine="0"/>
        <w:jc w:val="both"/>
        <w:rPr>
          <w:rFonts w:ascii="Arial Narrow" w:eastAsia="Arial Narrow" w:hAnsi="Arial Narrow" w:cs="Arial Narrow"/>
        </w:rPr>
      </w:pPr>
      <w:r w:rsidRPr="008833EA">
        <w:rPr>
          <w:rFonts w:ascii="Arial Narrow" w:eastAsia="Arial Narrow" w:hAnsi="Arial Narrow" w:cs="Arial Narrow"/>
        </w:rPr>
        <w:t>Os recursos forem utilizados em finalidade diversa do estabelecido neste Convênio.</w:t>
      </w:r>
    </w:p>
    <w:p w14:paraId="5A690D7A" w14:textId="77777777" w:rsidR="009D2C75" w:rsidRPr="008833EA" w:rsidRDefault="006F75A4" w:rsidP="008F7E7F">
      <w:pPr>
        <w:pStyle w:val="Normal1"/>
        <w:numPr>
          <w:ilvl w:val="0"/>
          <w:numId w:val="12"/>
        </w:numPr>
        <w:tabs>
          <w:tab w:val="left" w:pos="709"/>
          <w:tab w:val="left" w:pos="0"/>
        </w:tabs>
        <w:ind w:firstLine="0"/>
        <w:jc w:val="both"/>
        <w:rPr>
          <w:rFonts w:ascii="Arial Narrow" w:hAnsi="Arial Narrow"/>
        </w:rPr>
      </w:pPr>
      <w:r w:rsidRPr="008833EA">
        <w:rPr>
          <w:rFonts w:ascii="Arial Narrow" w:eastAsia="Arial Narrow" w:hAnsi="Arial Narrow" w:cs="Arial Narrow"/>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0B36F52A" w14:textId="77777777" w:rsidR="009D2C75" w:rsidRPr="008833EA" w:rsidRDefault="006F75A4" w:rsidP="008F7E7F">
      <w:pPr>
        <w:pStyle w:val="Normal1"/>
        <w:numPr>
          <w:ilvl w:val="0"/>
          <w:numId w:val="12"/>
        </w:numPr>
        <w:tabs>
          <w:tab w:val="left" w:pos="709"/>
          <w:tab w:val="left" w:pos="0"/>
        </w:tabs>
        <w:ind w:firstLine="0"/>
        <w:jc w:val="both"/>
        <w:rPr>
          <w:rFonts w:ascii="Arial Narrow" w:hAnsi="Arial Narrow"/>
        </w:rPr>
      </w:pPr>
      <w:r w:rsidRPr="008833EA">
        <w:rPr>
          <w:rFonts w:ascii="Arial Narrow" w:eastAsia="Arial Narrow" w:hAnsi="Arial Narrow" w:cs="Arial Narrow"/>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5667F8B0" w14:textId="77777777" w:rsidR="009D2C75" w:rsidRPr="008833EA" w:rsidRDefault="006F75A4" w:rsidP="008F7E7F">
      <w:pPr>
        <w:pStyle w:val="Normal1"/>
        <w:numPr>
          <w:ilvl w:val="0"/>
          <w:numId w:val="4"/>
        </w:numPr>
        <w:tabs>
          <w:tab w:val="left" w:pos="709"/>
          <w:tab w:val="left" w:pos="426"/>
          <w:tab w:val="left" w:pos="1134"/>
          <w:tab w:val="left" w:pos="1276"/>
        </w:tabs>
        <w:ind w:left="567" w:firstLine="0"/>
        <w:jc w:val="both"/>
        <w:rPr>
          <w:rFonts w:ascii="Arial Narrow" w:eastAsia="Arial Narrow" w:hAnsi="Arial Narrow" w:cs="Arial Narrow"/>
        </w:rPr>
      </w:pPr>
      <w:r w:rsidRPr="008833EA">
        <w:rPr>
          <w:rFonts w:ascii="Arial Narrow" w:eastAsia="Arial Narrow" w:hAnsi="Arial Narrow" w:cs="Arial Narrow"/>
        </w:rPr>
        <w:t>“prática corrupta”: oferecer, dar, receber ou solicitar, direta ou indiretamente, qualquer vantagem com o objetivo de influenciar a ação de servidor público no processo de licitação ou na execução de contrato;</w:t>
      </w:r>
    </w:p>
    <w:p w14:paraId="6DBC6D1F" w14:textId="77777777" w:rsidR="009D2C75" w:rsidRPr="008833EA" w:rsidRDefault="006F75A4" w:rsidP="008F7E7F">
      <w:pPr>
        <w:pStyle w:val="Normal1"/>
        <w:numPr>
          <w:ilvl w:val="0"/>
          <w:numId w:val="4"/>
        </w:numPr>
        <w:tabs>
          <w:tab w:val="left" w:pos="709"/>
          <w:tab w:val="left" w:pos="426"/>
          <w:tab w:val="left" w:pos="1134"/>
          <w:tab w:val="left" w:pos="1276"/>
        </w:tabs>
        <w:ind w:left="567" w:firstLine="0"/>
        <w:jc w:val="both"/>
        <w:rPr>
          <w:rFonts w:ascii="Arial Narrow" w:eastAsia="Arial Narrow" w:hAnsi="Arial Narrow" w:cs="Arial Narrow"/>
        </w:rPr>
      </w:pPr>
      <w:r w:rsidRPr="008833EA">
        <w:rPr>
          <w:rFonts w:ascii="Arial Narrow" w:eastAsia="Arial Narrow" w:hAnsi="Arial Narrow" w:cs="Arial Narrow"/>
        </w:rPr>
        <w:t>“prática fraudulenta”: a falsificação ou omissão dos fatos, com o objetivo de influenciar oprocesso de licitação ou de execução de contrato;</w:t>
      </w:r>
    </w:p>
    <w:p w14:paraId="70B341C2" w14:textId="77777777" w:rsidR="009D2C75" w:rsidRPr="008833EA" w:rsidRDefault="006F75A4" w:rsidP="008F7E7F">
      <w:pPr>
        <w:pStyle w:val="Normal1"/>
        <w:numPr>
          <w:ilvl w:val="0"/>
          <w:numId w:val="4"/>
        </w:numPr>
        <w:tabs>
          <w:tab w:val="left" w:pos="709"/>
          <w:tab w:val="left" w:pos="426"/>
          <w:tab w:val="left" w:pos="1134"/>
          <w:tab w:val="left" w:pos="1276"/>
        </w:tabs>
        <w:ind w:left="567" w:firstLine="0"/>
        <w:jc w:val="both"/>
        <w:rPr>
          <w:rFonts w:ascii="Arial Narrow" w:eastAsia="Arial Narrow" w:hAnsi="Arial Narrow" w:cs="Arial Narrow"/>
        </w:rPr>
      </w:pPr>
      <w:r w:rsidRPr="008833EA">
        <w:rPr>
          <w:rFonts w:ascii="Arial Narrow" w:eastAsia="Arial Narrow" w:hAnsi="Arial Narrow" w:cs="Arial Narrow"/>
        </w:rPr>
        <w:t>“prática colusiva”: esquematizar ou estabelecer um acordo entre dois ou mais licitantes, com ou sem o conhecimento de representantes ou prepostos do órgão licitador, visando estabelecer preços em níveis artificiais e não-competitivos;</w:t>
      </w:r>
    </w:p>
    <w:p w14:paraId="27EEA74A" w14:textId="77777777" w:rsidR="009D2C75" w:rsidRPr="008833EA" w:rsidRDefault="006F75A4" w:rsidP="008F7E7F">
      <w:pPr>
        <w:pStyle w:val="Normal1"/>
        <w:numPr>
          <w:ilvl w:val="0"/>
          <w:numId w:val="4"/>
        </w:numPr>
        <w:tabs>
          <w:tab w:val="left" w:pos="709"/>
          <w:tab w:val="left" w:pos="426"/>
          <w:tab w:val="left" w:pos="1134"/>
          <w:tab w:val="left" w:pos="1276"/>
        </w:tabs>
        <w:ind w:left="567" w:firstLine="0"/>
        <w:jc w:val="both"/>
        <w:rPr>
          <w:rFonts w:ascii="Arial Narrow" w:eastAsia="Arial Narrow" w:hAnsi="Arial Narrow" w:cs="Arial Narrow"/>
        </w:rPr>
      </w:pPr>
      <w:r w:rsidRPr="008833EA">
        <w:rPr>
          <w:rFonts w:ascii="Arial Narrow" w:eastAsia="Arial Narrow" w:hAnsi="Arial Narrow" w:cs="Arial Narrow"/>
        </w:rPr>
        <w:t>“prática coercitiva”: causar dano ou ameaçar causar dano, direta ou indiretamente, às pessoas ou sua propriedade, visando influenciar sua participação em um processo licitatório ou afetar a execução do contrato;</w:t>
      </w:r>
    </w:p>
    <w:p w14:paraId="09948672" w14:textId="77777777" w:rsidR="009D2C75" w:rsidRPr="008833EA" w:rsidRDefault="006F75A4" w:rsidP="008F7E7F">
      <w:pPr>
        <w:pStyle w:val="Normal1"/>
        <w:numPr>
          <w:ilvl w:val="0"/>
          <w:numId w:val="4"/>
        </w:numPr>
        <w:tabs>
          <w:tab w:val="left" w:pos="709"/>
          <w:tab w:val="left" w:pos="426"/>
          <w:tab w:val="left" w:pos="1134"/>
          <w:tab w:val="left" w:pos="1276"/>
        </w:tabs>
        <w:ind w:left="567" w:firstLine="0"/>
        <w:jc w:val="both"/>
        <w:rPr>
          <w:rFonts w:ascii="Arial Narrow" w:eastAsia="Arial Narrow" w:hAnsi="Arial Narrow" w:cs="Arial Narrow"/>
        </w:rPr>
      </w:pPr>
      <w:r w:rsidRPr="008833EA">
        <w:rPr>
          <w:rFonts w:ascii="Arial Narrow" w:eastAsia="Arial Narrow" w:hAnsi="Arial Narrow" w:cs="Arial Narrow"/>
        </w:rPr>
        <w:t xml:space="preserve">“prática obstrutiva”: </w:t>
      </w:r>
      <w:r w:rsidRPr="008833EA">
        <w:rPr>
          <w:rFonts w:ascii="Arial Narrow" w:eastAsia="Arial Narrow" w:hAnsi="Arial Narrow" w:cs="Arial Narrow"/>
          <w:i/>
        </w:rPr>
        <w:t>(i)</w:t>
      </w:r>
      <w:r w:rsidRPr="008833EA">
        <w:rPr>
          <w:rFonts w:ascii="Arial Narrow" w:eastAsia="Arial Narrow" w:hAnsi="Arial Narrow" w:cs="Arial Narrow"/>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8833EA">
        <w:rPr>
          <w:rFonts w:ascii="Arial Narrow" w:eastAsia="Arial Narrow" w:hAnsi="Arial Narrow" w:cs="Arial Narrow"/>
          <w:i/>
        </w:rPr>
        <w:t>(ii)</w:t>
      </w:r>
      <w:r w:rsidRPr="008833EA">
        <w:rPr>
          <w:rFonts w:ascii="Arial Narrow" w:eastAsia="Arial Narrow" w:hAnsi="Arial Narrow" w:cs="Arial Narrow"/>
        </w:rPr>
        <w:t xml:space="preserve"> atos cuja intenção seja impedir materialmente o exercício do direito de o organismo financeiro multilateral promover inspeção;</w:t>
      </w:r>
    </w:p>
    <w:p w14:paraId="21F67E9C" w14:textId="77777777" w:rsidR="009D2C75" w:rsidRPr="008833EA" w:rsidRDefault="006F75A4" w:rsidP="008F7E7F">
      <w:pPr>
        <w:pStyle w:val="Normal1"/>
        <w:numPr>
          <w:ilvl w:val="0"/>
          <w:numId w:val="4"/>
        </w:numPr>
        <w:tabs>
          <w:tab w:val="left" w:pos="709"/>
          <w:tab w:val="left" w:pos="426"/>
          <w:tab w:val="left" w:pos="1134"/>
          <w:tab w:val="left" w:pos="1276"/>
        </w:tabs>
        <w:ind w:left="567" w:firstLine="0"/>
        <w:jc w:val="both"/>
        <w:rPr>
          <w:rFonts w:ascii="Arial Narrow" w:eastAsia="Arial Narrow" w:hAnsi="Arial Narrow" w:cs="Arial Narrow"/>
          <w:b/>
        </w:rPr>
      </w:pPr>
      <w:r w:rsidRPr="008833EA">
        <w:rPr>
          <w:rFonts w:ascii="Arial Narrow" w:eastAsia="Arial Narrow" w:hAnsi="Arial Narrow" w:cs="Arial Narrow"/>
        </w:rPr>
        <w:t>Fazer constar das notas fiscais o número do convênio seguido da sigla da Concedente dos recursos financeiros;</w:t>
      </w:r>
    </w:p>
    <w:p w14:paraId="0863ED2F" w14:textId="77777777" w:rsidR="009D2C75" w:rsidRPr="008833EA" w:rsidRDefault="006F75A4" w:rsidP="008F7E7F">
      <w:pPr>
        <w:pStyle w:val="Normal1"/>
        <w:numPr>
          <w:ilvl w:val="0"/>
          <w:numId w:val="4"/>
        </w:numPr>
        <w:tabs>
          <w:tab w:val="left" w:pos="709"/>
          <w:tab w:val="left" w:pos="426"/>
          <w:tab w:val="left" w:pos="1134"/>
          <w:tab w:val="left" w:pos="1276"/>
        </w:tabs>
        <w:ind w:left="567" w:firstLine="0"/>
        <w:jc w:val="both"/>
        <w:rPr>
          <w:rFonts w:ascii="Arial Narrow" w:eastAsia="Arial Narrow" w:hAnsi="Arial Narrow" w:cs="Arial Narrow"/>
        </w:rPr>
      </w:pPr>
      <w:r w:rsidRPr="008833EA">
        <w:rPr>
          <w:rFonts w:ascii="Arial Narrow" w:eastAsia="Arial Narrow" w:hAnsi="Arial Narrow" w:cs="Arial Narrow"/>
        </w:rPr>
        <w:t>Iniciar a execução do Convênio em até trinta dias após o recebimento da primeira parcela ou parcela única, salvo motivo de força maior devidamente justificado ou se estabelecido de forma diversa nas etapas e execução do Plano de Trabalho.</w:t>
      </w:r>
    </w:p>
    <w:p w14:paraId="7C8ED4A0" w14:textId="77777777" w:rsidR="009D2C75" w:rsidRPr="008833EA" w:rsidRDefault="006F75A4" w:rsidP="008F7E7F">
      <w:pPr>
        <w:pStyle w:val="Normal1"/>
        <w:numPr>
          <w:ilvl w:val="0"/>
          <w:numId w:val="7"/>
        </w:numPr>
        <w:tabs>
          <w:tab w:val="left" w:pos="709"/>
        </w:tabs>
        <w:ind w:firstLine="0"/>
        <w:jc w:val="both"/>
        <w:rPr>
          <w:rFonts w:ascii="Arial Narrow" w:eastAsia="Arial Narrow" w:hAnsi="Arial Narrow" w:cs="Arial Narrow"/>
          <w:b/>
        </w:rPr>
      </w:pPr>
      <w:r w:rsidRPr="008833EA">
        <w:rPr>
          <w:rFonts w:ascii="Arial Narrow" w:eastAsia="Arial Narrow" w:hAnsi="Arial Narrow" w:cs="Arial Narrow"/>
        </w:rPr>
        <w:t xml:space="preserve">No caso de subcontratação ou de contratação de terceiros, a ICTPR compromete-se a exigir a apresentação mensal de certidões de regularidade fiscal dos respectivos prestadores de serviço, devendo apresentá-las à CONCEDENTE sempre que instada a tanto. </w:t>
      </w:r>
    </w:p>
    <w:p w14:paraId="0E7FF2F1" w14:textId="77777777" w:rsidR="009D2C75" w:rsidRPr="008833EA" w:rsidRDefault="009D2C75" w:rsidP="008F7E7F">
      <w:pPr>
        <w:pStyle w:val="Normal1"/>
        <w:tabs>
          <w:tab w:val="left" w:pos="709"/>
        </w:tabs>
        <w:jc w:val="both"/>
        <w:rPr>
          <w:rFonts w:ascii="Arial Narrow" w:eastAsia="Arial Narrow" w:hAnsi="Arial Narrow" w:cs="Arial Narrow"/>
        </w:rPr>
      </w:pPr>
    </w:p>
    <w:p w14:paraId="5D97C1EB" w14:textId="77777777" w:rsidR="009D2C75" w:rsidRPr="008833EA" w:rsidRDefault="006F75A4" w:rsidP="008F7E7F">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r w:rsidRPr="008833EA">
        <w:rPr>
          <w:rFonts w:ascii="Arial Narrow" w:eastAsia="Arial Narrow" w:hAnsi="Arial Narrow" w:cs="Arial Narrow"/>
          <w:b/>
          <w:i/>
          <w:color w:val="4F81BD"/>
          <w:sz w:val="22"/>
          <w:szCs w:val="22"/>
        </w:rPr>
        <w:lastRenderedPageBreak/>
        <w:t>CLÁUSULA SEXTA - RECURSOS FINANCEIROS</w:t>
      </w:r>
    </w:p>
    <w:p w14:paraId="21F74152" w14:textId="77777777" w:rsidR="009D2C75" w:rsidRPr="008833EA" w:rsidRDefault="006F75A4" w:rsidP="008F7E7F">
      <w:pPr>
        <w:pStyle w:val="Normal1"/>
        <w:widowControl w:val="0"/>
        <w:tabs>
          <w:tab w:val="left" w:pos="709"/>
        </w:tabs>
        <w:spacing w:before="40" w:after="40"/>
        <w:jc w:val="both"/>
        <w:rPr>
          <w:rFonts w:ascii="Arial Narrow" w:eastAsia="Arial Narrow" w:hAnsi="Arial Narrow" w:cs="Arial Narrow"/>
        </w:rPr>
      </w:pPr>
      <w:r w:rsidRPr="008833EA">
        <w:rPr>
          <w:rFonts w:ascii="Arial Narrow" w:eastAsia="Arial Narrow" w:hAnsi="Arial Narrow" w:cs="Arial Narrow"/>
        </w:rPr>
        <w:t>Para execução deste Convênio, serão destinados recursos financeiros, no valor total de R$ XXXXXX (XXXXXX) que serão repassados em parcela (única ou XXXXXX parcelas), conforme o cronograma físico-financeiro constante do Plano de Trabalho. As despesas deste Convênio estão devidamente reguladas pela fonte de recursos do Fundo Paraná, instituído pela Lei nº. 12.020/1998.</w:t>
      </w:r>
    </w:p>
    <w:p w14:paraId="25919E50" w14:textId="77777777" w:rsidR="009D2C75" w:rsidRPr="008833EA" w:rsidRDefault="009D2C75" w:rsidP="008F7E7F">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p>
    <w:p w14:paraId="5E732D64" w14:textId="77777777" w:rsidR="009D2C75" w:rsidRPr="008833EA" w:rsidRDefault="006F75A4" w:rsidP="008F7E7F">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r w:rsidRPr="008833EA">
        <w:rPr>
          <w:rFonts w:ascii="Arial Narrow" w:eastAsia="Arial Narrow" w:hAnsi="Arial Narrow" w:cs="Arial Narrow"/>
          <w:b/>
          <w:i/>
          <w:color w:val="4F81BD"/>
          <w:sz w:val="22"/>
          <w:szCs w:val="22"/>
        </w:rPr>
        <w:t>CLÁUSULA SÉTIMA - DA LIBERAÇÃO DOS RECURSOS</w:t>
      </w:r>
    </w:p>
    <w:p w14:paraId="03A1365D" w14:textId="77777777" w:rsidR="009D2C75" w:rsidRPr="008833EA" w:rsidRDefault="006F75A4" w:rsidP="008F7E7F">
      <w:pPr>
        <w:pStyle w:val="Normal1"/>
        <w:tabs>
          <w:tab w:val="left" w:pos="709"/>
        </w:tabs>
        <w:jc w:val="both"/>
        <w:rPr>
          <w:rFonts w:ascii="Arial Narrow" w:eastAsia="Arial Narrow" w:hAnsi="Arial Narrow" w:cs="Arial Narrow"/>
        </w:rPr>
      </w:pPr>
      <w:r w:rsidRPr="008833EA">
        <w:rPr>
          <w:rFonts w:ascii="Arial Narrow" w:eastAsia="Arial Narrow" w:hAnsi="Arial Narrow" w:cs="Arial Narrow"/>
        </w:rPr>
        <w:t>A CONCEDENTE transferirá os recursos previstos na Cláusula Sexta em favor da ICTPR em conta específica, aberta em Banco Oficial, vinculada ao presente instrumento, onde serão movimentados na forma da legislação específica.</w:t>
      </w:r>
    </w:p>
    <w:p w14:paraId="5AAF49E0" w14:textId="77777777" w:rsidR="009D2C75" w:rsidRPr="008833EA" w:rsidRDefault="009D2C75" w:rsidP="008F7E7F">
      <w:pPr>
        <w:pStyle w:val="Normal1"/>
        <w:tabs>
          <w:tab w:val="left" w:pos="709"/>
        </w:tabs>
        <w:jc w:val="both"/>
        <w:rPr>
          <w:rFonts w:ascii="Arial Narrow" w:eastAsia="Arial Narrow" w:hAnsi="Arial Narrow" w:cs="Arial Narrow"/>
          <w:b/>
        </w:rPr>
      </w:pPr>
    </w:p>
    <w:p w14:paraId="11B20A24" w14:textId="77777777" w:rsidR="009D2C75" w:rsidRPr="008833EA" w:rsidRDefault="006F75A4" w:rsidP="008F7E7F">
      <w:pPr>
        <w:pStyle w:val="Normal1"/>
        <w:tabs>
          <w:tab w:val="left" w:pos="709"/>
        </w:tabs>
        <w:jc w:val="both"/>
        <w:rPr>
          <w:rFonts w:ascii="Arial Narrow" w:eastAsia="Arial Narrow" w:hAnsi="Arial Narrow" w:cs="Arial Narrow"/>
          <w:b/>
        </w:rPr>
      </w:pPr>
      <w:r w:rsidRPr="008833EA">
        <w:rPr>
          <w:rFonts w:ascii="Arial Narrow" w:eastAsia="Arial Narrow" w:hAnsi="Arial Narrow" w:cs="Arial Narrow"/>
          <w:smallCaps/>
        </w:rPr>
        <w:t>PARÁGRAFO PRIMEIRO</w:t>
      </w:r>
      <w:r w:rsidRPr="008833EA">
        <w:rPr>
          <w:rFonts w:ascii="Arial Narrow" w:eastAsia="Arial Narrow" w:hAnsi="Arial Narrow" w:cs="Arial Narrow"/>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763BD2E7" w14:textId="77777777" w:rsidR="009D2C75" w:rsidRPr="008833EA" w:rsidRDefault="009D2C75" w:rsidP="008F7E7F">
      <w:pPr>
        <w:pStyle w:val="Normal1"/>
        <w:tabs>
          <w:tab w:val="left" w:pos="709"/>
        </w:tabs>
        <w:jc w:val="both"/>
        <w:rPr>
          <w:rFonts w:ascii="Arial Narrow" w:eastAsia="Arial Narrow" w:hAnsi="Arial Narrow" w:cs="Arial Narrow"/>
          <w:b/>
        </w:rPr>
      </w:pPr>
    </w:p>
    <w:p w14:paraId="7016E139" w14:textId="77777777" w:rsidR="009D2C75" w:rsidRPr="008833EA" w:rsidRDefault="006F75A4" w:rsidP="008F7E7F">
      <w:pPr>
        <w:pStyle w:val="Normal1"/>
        <w:tabs>
          <w:tab w:val="left" w:pos="709"/>
        </w:tabs>
        <w:jc w:val="both"/>
        <w:rPr>
          <w:rFonts w:ascii="Arial Narrow" w:eastAsia="Arial Narrow" w:hAnsi="Arial Narrow" w:cs="Arial Narrow"/>
          <w:b/>
        </w:rPr>
      </w:pPr>
      <w:r w:rsidRPr="008833EA">
        <w:rPr>
          <w:rFonts w:ascii="Arial Narrow" w:eastAsia="Arial Narrow" w:hAnsi="Arial Narrow" w:cs="Arial Narrow"/>
        </w:rPr>
        <w:t>PARÁGRAFO SEGUNDO - 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38CB4AE8" w14:textId="77777777" w:rsidR="009D2C75" w:rsidRPr="008833EA" w:rsidRDefault="009D2C75" w:rsidP="008F7E7F">
      <w:pPr>
        <w:pStyle w:val="Normal1"/>
        <w:tabs>
          <w:tab w:val="left" w:pos="709"/>
        </w:tabs>
        <w:jc w:val="both"/>
        <w:rPr>
          <w:rFonts w:ascii="Arial Narrow" w:eastAsia="Arial Narrow" w:hAnsi="Arial Narrow" w:cs="Arial Narrow"/>
          <w:b/>
        </w:rPr>
      </w:pPr>
    </w:p>
    <w:p w14:paraId="6A058237" w14:textId="77777777" w:rsidR="009D2C75" w:rsidRPr="008833EA" w:rsidRDefault="006F75A4" w:rsidP="008F7E7F">
      <w:pPr>
        <w:pStyle w:val="Normal1"/>
        <w:tabs>
          <w:tab w:val="left" w:pos="709"/>
        </w:tabs>
        <w:jc w:val="both"/>
        <w:rPr>
          <w:rFonts w:ascii="Arial Narrow" w:eastAsia="Arial Narrow" w:hAnsi="Arial Narrow" w:cs="Arial Narrow"/>
        </w:rPr>
      </w:pPr>
      <w:r w:rsidRPr="008833EA">
        <w:rPr>
          <w:rFonts w:ascii="Arial Narrow" w:eastAsia="Arial Narrow" w:hAnsi="Arial Narrow" w:cs="Arial Narrow"/>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7061734F" w14:textId="77777777" w:rsidR="009D2C75" w:rsidRPr="008833EA" w:rsidRDefault="009D2C75" w:rsidP="008F7E7F">
      <w:pPr>
        <w:pStyle w:val="Normal1"/>
        <w:tabs>
          <w:tab w:val="left" w:pos="709"/>
        </w:tabs>
        <w:jc w:val="both"/>
        <w:rPr>
          <w:rFonts w:ascii="Arial Narrow" w:eastAsia="Arial Narrow" w:hAnsi="Arial Narrow" w:cs="Arial Narrow"/>
        </w:rPr>
      </w:pPr>
    </w:p>
    <w:p w14:paraId="65919D26" w14:textId="77777777" w:rsidR="009D2C75" w:rsidRPr="008833EA" w:rsidRDefault="006F75A4" w:rsidP="008F7E7F">
      <w:pPr>
        <w:pStyle w:val="Normal1"/>
        <w:tabs>
          <w:tab w:val="left" w:pos="709"/>
        </w:tabs>
        <w:jc w:val="both"/>
        <w:rPr>
          <w:rFonts w:ascii="Arial Narrow" w:eastAsia="Arial Narrow" w:hAnsi="Arial Narrow" w:cs="Arial Narrow"/>
          <w:b/>
        </w:rPr>
      </w:pPr>
      <w:r w:rsidRPr="008833EA">
        <w:rPr>
          <w:rFonts w:ascii="Arial Narrow" w:eastAsia="Arial Narrow" w:hAnsi="Arial Narrow" w:cs="Arial Narrow"/>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1E46B9F6" w14:textId="77777777" w:rsidR="009D2C75" w:rsidRPr="008833EA" w:rsidRDefault="009D2C75" w:rsidP="008F7E7F">
      <w:pPr>
        <w:pStyle w:val="Normal1"/>
        <w:tabs>
          <w:tab w:val="left" w:pos="709"/>
        </w:tabs>
        <w:jc w:val="both"/>
        <w:rPr>
          <w:rFonts w:ascii="Arial Narrow" w:eastAsia="Arial Narrow" w:hAnsi="Arial Narrow" w:cs="Arial Narrow"/>
          <w:b/>
        </w:rPr>
      </w:pPr>
    </w:p>
    <w:p w14:paraId="1A58CF36" w14:textId="77777777" w:rsidR="009D2C75" w:rsidRPr="008833EA" w:rsidRDefault="006F75A4" w:rsidP="008F7E7F">
      <w:pPr>
        <w:pStyle w:val="Normal1"/>
        <w:tabs>
          <w:tab w:val="left" w:pos="709"/>
        </w:tabs>
        <w:jc w:val="both"/>
        <w:rPr>
          <w:rFonts w:ascii="Arial Narrow" w:eastAsia="Arial Narrow" w:hAnsi="Arial Narrow" w:cs="Arial Narrow"/>
          <w:b/>
          <w:color w:val="548DD4"/>
        </w:rPr>
      </w:pPr>
      <w:r w:rsidRPr="008833EA">
        <w:rPr>
          <w:rFonts w:ascii="Arial Narrow" w:eastAsia="Arial Narrow" w:hAnsi="Arial Narrow" w:cs="Arial Narrow"/>
          <w:b/>
          <w:color w:val="548DD4"/>
        </w:rPr>
        <w:t>CLÁUSULA OITAVA - DOS BENS REMANESCENTES</w:t>
      </w:r>
    </w:p>
    <w:p w14:paraId="5C1210F9" w14:textId="77777777" w:rsidR="009D2C75" w:rsidRPr="008833EA" w:rsidRDefault="006F75A4" w:rsidP="008F7E7F">
      <w:pPr>
        <w:pStyle w:val="Normal1"/>
        <w:tabs>
          <w:tab w:val="left" w:pos="709"/>
        </w:tabs>
        <w:jc w:val="both"/>
        <w:rPr>
          <w:rFonts w:ascii="Arial Narrow" w:eastAsia="Arial Narrow" w:hAnsi="Arial Narrow" w:cs="Arial Narrow"/>
          <w:b/>
        </w:rPr>
      </w:pPr>
      <w:r w:rsidRPr="008833EA">
        <w:rPr>
          <w:rFonts w:ascii="Arial Narrow" w:eastAsia="Arial Narrow" w:hAnsi="Arial Narrow" w:cs="Arial Narrow"/>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3C220FCD" w14:textId="77777777" w:rsidR="009D2C75" w:rsidRPr="008833EA" w:rsidRDefault="009D2C75" w:rsidP="008F7E7F">
      <w:pPr>
        <w:pStyle w:val="Normal1"/>
        <w:tabs>
          <w:tab w:val="left" w:pos="709"/>
        </w:tabs>
        <w:jc w:val="both"/>
        <w:rPr>
          <w:rFonts w:ascii="Arial Narrow" w:eastAsia="Arial Narrow" w:hAnsi="Arial Narrow" w:cs="Arial Narrow"/>
          <w:b/>
        </w:rPr>
      </w:pPr>
    </w:p>
    <w:p w14:paraId="01C5022B" w14:textId="77777777" w:rsidR="009D2C75" w:rsidRPr="008833EA" w:rsidRDefault="006F75A4" w:rsidP="008F7E7F">
      <w:pPr>
        <w:pStyle w:val="Normal1"/>
        <w:tabs>
          <w:tab w:val="left" w:pos="709"/>
        </w:tabs>
        <w:jc w:val="both"/>
        <w:rPr>
          <w:rFonts w:ascii="Arial Narrow" w:eastAsia="Arial Narrow" w:hAnsi="Arial Narrow" w:cs="Arial Narrow"/>
          <w:b/>
        </w:rPr>
      </w:pPr>
      <w:r w:rsidRPr="008833EA">
        <w:rPr>
          <w:rFonts w:ascii="Arial Narrow" w:eastAsia="Arial Narrow" w:hAnsi="Arial Narrow" w:cs="Arial Narrow"/>
        </w:rPr>
        <w:t>PARÁGRAFO ÚNICO - A ICTPR deverá observar os seguintes procedimentos em relação aos bens remanescentes:</w:t>
      </w:r>
    </w:p>
    <w:p w14:paraId="7DF0E52A" w14:textId="77777777" w:rsidR="009D2C75" w:rsidRPr="008833EA" w:rsidRDefault="009D2C75" w:rsidP="008F7E7F">
      <w:pPr>
        <w:pStyle w:val="Normal1"/>
        <w:tabs>
          <w:tab w:val="left" w:pos="709"/>
        </w:tabs>
        <w:jc w:val="both"/>
        <w:rPr>
          <w:rFonts w:ascii="Arial Narrow" w:eastAsia="Arial Narrow" w:hAnsi="Arial Narrow" w:cs="Arial Narrow"/>
          <w:b/>
        </w:rPr>
      </w:pPr>
    </w:p>
    <w:p w14:paraId="1D946949" w14:textId="77777777" w:rsidR="009D2C75" w:rsidRPr="008833EA" w:rsidRDefault="006F75A4" w:rsidP="008F7E7F">
      <w:pPr>
        <w:pStyle w:val="Normal1"/>
        <w:numPr>
          <w:ilvl w:val="0"/>
          <w:numId w:val="6"/>
        </w:numPr>
        <w:tabs>
          <w:tab w:val="left" w:pos="709"/>
        </w:tabs>
        <w:ind w:firstLine="0"/>
        <w:jc w:val="both"/>
        <w:rPr>
          <w:rFonts w:ascii="Arial Narrow" w:eastAsia="Arial Narrow" w:hAnsi="Arial Narrow" w:cs="Arial Narrow"/>
          <w:b/>
        </w:rPr>
      </w:pPr>
      <w:r w:rsidRPr="008833EA">
        <w:rPr>
          <w:rFonts w:ascii="Arial Narrow" w:eastAsia="Arial Narrow" w:hAnsi="Arial Narrow" w:cs="Arial Narrow"/>
        </w:rPr>
        <w:t>a ICTPR concederá ao coordenador do projeto a autorização para utilizar e manter os bens sob sua guarda durante o período de execução do projeto, estipulando a obrigação do mesmo de conservá-los e não aliená-los;</w:t>
      </w:r>
    </w:p>
    <w:p w14:paraId="6197C4A6" w14:textId="77777777" w:rsidR="009D2C75" w:rsidRPr="008833EA" w:rsidRDefault="009D2C75" w:rsidP="008F7E7F">
      <w:pPr>
        <w:pStyle w:val="Normal1"/>
        <w:tabs>
          <w:tab w:val="left" w:pos="709"/>
        </w:tabs>
        <w:jc w:val="both"/>
        <w:rPr>
          <w:rFonts w:ascii="Arial Narrow" w:eastAsia="Arial Narrow" w:hAnsi="Arial Narrow" w:cs="Arial Narrow"/>
          <w:b/>
        </w:rPr>
      </w:pPr>
    </w:p>
    <w:p w14:paraId="165FF7D0" w14:textId="77777777" w:rsidR="009D2C75" w:rsidRPr="008833EA" w:rsidRDefault="006F75A4" w:rsidP="008F7E7F">
      <w:pPr>
        <w:pStyle w:val="Normal1"/>
        <w:numPr>
          <w:ilvl w:val="0"/>
          <w:numId w:val="6"/>
        </w:numPr>
        <w:tabs>
          <w:tab w:val="left" w:pos="709"/>
        </w:tabs>
        <w:ind w:firstLine="0"/>
        <w:jc w:val="both"/>
        <w:rPr>
          <w:rFonts w:ascii="Arial Narrow" w:eastAsia="Arial Narrow" w:hAnsi="Arial Narrow" w:cs="Arial Narrow"/>
          <w:b/>
        </w:rPr>
      </w:pPr>
      <w:r w:rsidRPr="008833EA">
        <w:rPr>
          <w:rFonts w:ascii="Arial Narrow" w:eastAsia="Arial Narrow" w:hAnsi="Arial Narrow" w:cs="Arial Narrow"/>
        </w:rPr>
        <w:t>o coordenador deverá assumir o compromisso de utilizar os bens para fins científicos e tecnológicos e exclusivamente para a execução do projeto;</w:t>
      </w:r>
    </w:p>
    <w:p w14:paraId="7AB2A26D" w14:textId="77777777" w:rsidR="009D2C75" w:rsidRPr="008833EA" w:rsidRDefault="009D2C75" w:rsidP="008F7E7F">
      <w:pPr>
        <w:pStyle w:val="Normal1"/>
        <w:tabs>
          <w:tab w:val="left" w:pos="709"/>
        </w:tabs>
        <w:jc w:val="both"/>
        <w:rPr>
          <w:rFonts w:ascii="Arial Narrow" w:eastAsia="Arial Narrow" w:hAnsi="Arial Narrow" w:cs="Arial Narrow"/>
          <w:b/>
        </w:rPr>
      </w:pPr>
    </w:p>
    <w:p w14:paraId="320E34D2" w14:textId="77777777" w:rsidR="009D2C75" w:rsidRPr="008833EA" w:rsidRDefault="006F75A4" w:rsidP="008F7E7F">
      <w:pPr>
        <w:pStyle w:val="Normal1"/>
        <w:numPr>
          <w:ilvl w:val="0"/>
          <w:numId w:val="6"/>
        </w:numPr>
        <w:tabs>
          <w:tab w:val="left" w:pos="709"/>
        </w:tabs>
        <w:ind w:firstLine="0"/>
        <w:jc w:val="both"/>
        <w:rPr>
          <w:rFonts w:ascii="Arial Narrow" w:eastAsia="Arial Narrow" w:hAnsi="Arial Narrow" w:cs="Arial Narrow"/>
          <w:b/>
        </w:rPr>
      </w:pPr>
      <w:r w:rsidRPr="008833EA">
        <w:rPr>
          <w:rFonts w:ascii="Arial Narrow" w:eastAsia="Arial Narrow" w:hAnsi="Arial Narrow" w:cs="Arial Narrow"/>
        </w:rPr>
        <w:t>o coordenador deverá comunicar à ICTPR, imediatamente, qualquer dano que os bens vierem a sofrer;</w:t>
      </w:r>
    </w:p>
    <w:p w14:paraId="660D34A1" w14:textId="77777777" w:rsidR="009D2C75" w:rsidRPr="008833EA" w:rsidRDefault="009D2C75" w:rsidP="008F7E7F">
      <w:pPr>
        <w:pStyle w:val="Normal1"/>
        <w:tabs>
          <w:tab w:val="left" w:pos="709"/>
        </w:tabs>
        <w:ind w:left="360"/>
        <w:jc w:val="both"/>
        <w:rPr>
          <w:rFonts w:ascii="Arial Narrow" w:eastAsia="Arial Narrow" w:hAnsi="Arial Narrow" w:cs="Arial Narrow"/>
          <w:b/>
        </w:rPr>
      </w:pPr>
    </w:p>
    <w:p w14:paraId="23A8E440" w14:textId="77777777" w:rsidR="009D2C75" w:rsidRPr="008833EA" w:rsidRDefault="006F75A4" w:rsidP="008F7E7F">
      <w:pPr>
        <w:pStyle w:val="Normal1"/>
        <w:numPr>
          <w:ilvl w:val="0"/>
          <w:numId w:val="6"/>
        </w:numPr>
        <w:tabs>
          <w:tab w:val="left" w:pos="709"/>
        </w:tabs>
        <w:ind w:firstLine="0"/>
        <w:jc w:val="both"/>
        <w:rPr>
          <w:rFonts w:ascii="Arial Narrow" w:eastAsia="Arial Narrow" w:hAnsi="Arial Narrow" w:cs="Arial Narrow"/>
          <w:b/>
        </w:rPr>
      </w:pPr>
      <w:r w:rsidRPr="008833EA">
        <w:rPr>
          <w:rFonts w:ascii="Arial Narrow" w:eastAsia="Arial Narrow" w:hAnsi="Arial Narrow" w:cs="Arial Narrow"/>
        </w:rPr>
        <w:lastRenderedPageBreak/>
        <w:t>em caso de furto ou de roubo, o coordenador deverá proceder ao registro da ocorrência perante a autoridade policial competente, informando de imediato à ICTPR e diligenciando para que se proceda à investigação pertinente;</w:t>
      </w:r>
    </w:p>
    <w:p w14:paraId="214923F9" w14:textId="77777777" w:rsidR="009D2C75" w:rsidRPr="008833EA" w:rsidRDefault="009D2C75" w:rsidP="008F7E7F">
      <w:pPr>
        <w:pStyle w:val="Normal1"/>
        <w:tabs>
          <w:tab w:val="left" w:pos="709"/>
        </w:tabs>
        <w:jc w:val="both"/>
        <w:rPr>
          <w:rFonts w:ascii="Arial Narrow" w:eastAsia="Arial Narrow" w:hAnsi="Arial Narrow" w:cs="Arial Narrow"/>
          <w:b/>
        </w:rPr>
      </w:pPr>
    </w:p>
    <w:p w14:paraId="0DF5CE31" w14:textId="77777777" w:rsidR="009D2C75" w:rsidRPr="008833EA" w:rsidRDefault="006F75A4" w:rsidP="008F7E7F">
      <w:pPr>
        <w:pStyle w:val="Normal1"/>
        <w:numPr>
          <w:ilvl w:val="0"/>
          <w:numId w:val="6"/>
        </w:numPr>
        <w:tabs>
          <w:tab w:val="left" w:pos="709"/>
        </w:tabs>
        <w:ind w:firstLine="0"/>
        <w:jc w:val="both"/>
        <w:rPr>
          <w:rFonts w:ascii="Arial Narrow" w:eastAsia="Arial Narrow" w:hAnsi="Arial Narrow" w:cs="Arial Narrow"/>
          <w:b/>
        </w:rPr>
      </w:pPr>
      <w:r w:rsidRPr="008833EA">
        <w:rPr>
          <w:rFonts w:ascii="Arial Narrow" w:eastAsia="Arial Narrow" w:hAnsi="Arial Narrow" w:cs="Arial Narrow"/>
        </w:rPr>
        <w:t>o coordenador deverá informar à ICTPR a devolução dos bens, em razão da conclusão do projeto ou da sua não utilização;</w:t>
      </w:r>
    </w:p>
    <w:p w14:paraId="29F3F343" w14:textId="77777777" w:rsidR="009D2C75" w:rsidRPr="008833EA" w:rsidRDefault="009D2C75" w:rsidP="008F7E7F">
      <w:pPr>
        <w:pStyle w:val="Normal1"/>
        <w:tabs>
          <w:tab w:val="left" w:pos="709"/>
        </w:tabs>
        <w:jc w:val="both"/>
        <w:rPr>
          <w:rFonts w:ascii="Arial Narrow" w:eastAsia="Arial Narrow" w:hAnsi="Arial Narrow" w:cs="Arial Narrow"/>
          <w:b/>
        </w:rPr>
      </w:pPr>
    </w:p>
    <w:p w14:paraId="0EC8136E" w14:textId="77777777" w:rsidR="009D2C75" w:rsidRPr="008833EA" w:rsidRDefault="006F75A4" w:rsidP="008F7E7F">
      <w:pPr>
        <w:pStyle w:val="Normal1"/>
        <w:numPr>
          <w:ilvl w:val="0"/>
          <w:numId w:val="6"/>
        </w:numPr>
        <w:tabs>
          <w:tab w:val="left" w:pos="709"/>
        </w:tabs>
        <w:ind w:firstLine="0"/>
        <w:jc w:val="both"/>
        <w:rPr>
          <w:rFonts w:ascii="Arial Narrow" w:eastAsia="Arial Narrow" w:hAnsi="Arial Narrow" w:cs="Arial Narrow"/>
          <w:b/>
        </w:rPr>
      </w:pPr>
      <w:r w:rsidRPr="008833EA">
        <w:rPr>
          <w:rFonts w:ascii="Arial Narrow" w:eastAsia="Arial Narrow" w:hAnsi="Arial Narrow" w:cs="Arial Narrow"/>
        </w:rPr>
        <w:t>a instituição corresponsável afixará destacadamente, em lugar visível dos bens, o selo de identificação do apoio financeiro proporcionado pela Fundação Araucária.</w:t>
      </w:r>
    </w:p>
    <w:p w14:paraId="2C9E1E61" w14:textId="77777777" w:rsidR="009D2C75" w:rsidRPr="008833EA" w:rsidRDefault="009D2C75" w:rsidP="008F7E7F">
      <w:pPr>
        <w:pStyle w:val="Normal1"/>
        <w:tabs>
          <w:tab w:val="left" w:pos="709"/>
        </w:tabs>
        <w:jc w:val="both"/>
        <w:rPr>
          <w:rFonts w:ascii="Arial Narrow" w:eastAsia="Arial Narrow" w:hAnsi="Arial Narrow" w:cs="Arial Narrow"/>
          <w:b/>
        </w:rPr>
      </w:pPr>
    </w:p>
    <w:p w14:paraId="49004AA7" w14:textId="77777777" w:rsidR="009D2C75" w:rsidRPr="008833EA" w:rsidRDefault="009D2C75" w:rsidP="008F7E7F">
      <w:pPr>
        <w:pStyle w:val="Normal1"/>
        <w:tabs>
          <w:tab w:val="left" w:pos="709"/>
        </w:tabs>
        <w:jc w:val="both"/>
        <w:rPr>
          <w:rFonts w:ascii="Arial Narrow" w:eastAsia="Arial Narrow" w:hAnsi="Arial Narrow" w:cs="Arial Narrow"/>
          <w:b/>
        </w:rPr>
      </w:pPr>
    </w:p>
    <w:p w14:paraId="2B3CB339" w14:textId="77777777" w:rsidR="009D2C75" w:rsidRPr="008833EA" w:rsidRDefault="006F75A4" w:rsidP="008F7E7F">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r w:rsidRPr="008833EA">
        <w:rPr>
          <w:rFonts w:ascii="Arial Narrow" w:eastAsia="Arial Narrow" w:hAnsi="Arial Narrow" w:cs="Arial Narrow"/>
          <w:b/>
          <w:i/>
          <w:color w:val="4F81BD"/>
          <w:sz w:val="22"/>
          <w:szCs w:val="22"/>
        </w:rPr>
        <w:t>CLÁUSULA NONA – BOLSAS</w:t>
      </w:r>
    </w:p>
    <w:p w14:paraId="52B46148" w14:textId="77777777" w:rsidR="009D2C75" w:rsidRPr="008833EA" w:rsidRDefault="006F75A4" w:rsidP="008F7E7F">
      <w:pPr>
        <w:pStyle w:val="Normal1"/>
        <w:tabs>
          <w:tab w:val="left" w:pos="0"/>
          <w:tab w:val="left" w:pos="284"/>
        </w:tabs>
        <w:spacing w:after="200"/>
        <w:jc w:val="both"/>
        <w:rPr>
          <w:rFonts w:ascii="Arial Narrow" w:eastAsia="Arial Narrow" w:hAnsi="Arial Narrow" w:cs="Arial Narrow"/>
        </w:rPr>
      </w:pPr>
      <w:r w:rsidRPr="008833EA">
        <w:rPr>
          <w:rFonts w:ascii="Arial Narrow" w:eastAsia="Arial Narrow" w:hAnsi="Arial Narrow" w:cs="Arial Narrow"/>
        </w:rPr>
        <w:t>Observados os critérios e procedimentos previstos [chamamento público/dispensa de chamamento público/inexigibilidade de chamamento público n.º XXXX/XXXX],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6D04DD3F" w14:textId="77777777" w:rsidR="009D2C75" w:rsidRPr="008833EA" w:rsidRDefault="009D2C75" w:rsidP="008F7E7F">
      <w:pPr>
        <w:pStyle w:val="Normal1"/>
        <w:tabs>
          <w:tab w:val="left" w:pos="0"/>
          <w:tab w:val="left" w:pos="284"/>
        </w:tabs>
        <w:spacing w:after="200"/>
        <w:jc w:val="both"/>
        <w:rPr>
          <w:rFonts w:ascii="Arial Narrow" w:eastAsia="Arial Narrow" w:hAnsi="Arial Narrow" w:cs="Arial Narrow"/>
        </w:rPr>
      </w:pPr>
    </w:p>
    <w:p w14:paraId="6EA8AEC6" w14:textId="77777777" w:rsidR="009D2C75" w:rsidRPr="008833EA" w:rsidRDefault="006F75A4" w:rsidP="008F7E7F">
      <w:pPr>
        <w:pStyle w:val="Normal1"/>
        <w:tabs>
          <w:tab w:val="left" w:pos="0"/>
          <w:tab w:val="left" w:pos="284"/>
        </w:tabs>
        <w:spacing w:after="200"/>
        <w:jc w:val="both"/>
        <w:rPr>
          <w:rFonts w:ascii="Arial Narrow" w:eastAsia="Arial Narrow" w:hAnsi="Arial Narrow" w:cs="Arial Narrow"/>
        </w:rPr>
      </w:pPr>
      <w:r w:rsidRPr="008833EA">
        <w:rPr>
          <w:rFonts w:ascii="Arial Narrow" w:eastAsia="Arial Narrow" w:hAnsi="Arial Narrow" w:cs="Arial Narrow"/>
          <w:b/>
        </w:rPr>
        <w:t>PARÁGRAFO PRIMEIRO</w:t>
      </w:r>
      <w:r w:rsidRPr="008833EA">
        <w:rPr>
          <w:rFonts w:ascii="Arial Narrow" w:eastAsia="Arial Narrow" w:hAnsi="Arial Narrow" w:cs="Arial Narrow"/>
        </w:rPr>
        <w:t xml:space="preserve"> - Os valores, a periodicidade, duração da bolsa e respectivos beneficiários serão especificados em Termo de Outorga de Bolsa ou instrumento congênere a ser entabulado entre ICTPR e bolsista, o qual deverá ser previamente aprovado pela CONCEDENTE.</w:t>
      </w:r>
    </w:p>
    <w:p w14:paraId="5845C98E" w14:textId="77777777" w:rsidR="009D2C75" w:rsidRPr="008833EA" w:rsidRDefault="009D2C75" w:rsidP="008F7E7F">
      <w:pPr>
        <w:pStyle w:val="Normal1"/>
        <w:tabs>
          <w:tab w:val="left" w:pos="0"/>
          <w:tab w:val="left" w:pos="284"/>
        </w:tabs>
        <w:spacing w:after="200"/>
        <w:jc w:val="both"/>
        <w:rPr>
          <w:rFonts w:ascii="Arial Narrow" w:eastAsia="Arial Narrow" w:hAnsi="Arial Narrow" w:cs="Arial Narrow"/>
        </w:rPr>
      </w:pPr>
    </w:p>
    <w:p w14:paraId="08522E85" w14:textId="77777777" w:rsidR="009D2C75" w:rsidRPr="008833EA" w:rsidRDefault="006F75A4" w:rsidP="008F7E7F">
      <w:pPr>
        <w:pStyle w:val="Normal1"/>
        <w:tabs>
          <w:tab w:val="left" w:pos="0"/>
          <w:tab w:val="left" w:pos="284"/>
        </w:tabs>
        <w:spacing w:after="200"/>
        <w:jc w:val="both"/>
        <w:rPr>
          <w:rFonts w:ascii="Arial Narrow" w:eastAsia="Arial Narrow" w:hAnsi="Arial Narrow" w:cs="Arial Narrow"/>
        </w:rPr>
      </w:pPr>
      <w:r w:rsidRPr="008833EA">
        <w:rPr>
          <w:rFonts w:ascii="Arial Narrow" w:eastAsia="Arial Narrow" w:hAnsi="Arial Narrow" w:cs="Arial Narrow"/>
          <w:b/>
        </w:rPr>
        <w:t>PARÁGRAFO SEGUNDO</w:t>
      </w:r>
      <w:r w:rsidRPr="008833EA">
        <w:rPr>
          <w:rFonts w:ascii="Arial Narrow" w:eastAsia="Arial Narrow" w:hAnsi="Arial Narrow" w:cs="Arial Narrow"/>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 4º da Lei Estadual n. 20.541/21.</w:t>
      </w:r>
    </w:p>
    <w:p w14:paraId="53CF674D" w14:textId="77777777" w:rsidR="009D2C75" w:rsidRPr="008833EA" w:rsidRDefault="009D2C75" w:rsidP="008F7E7F">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p>
    <w:p w14:paraId="56BADDA5" w14:textId="77777777" w:rsidR="009D2C75" w:rsidRPr="008833EA" w:rsidRDefault="006F75A4" w:rsidP="008F7E7F">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r w:rsidRPr="008833EA">
        <w:rPr>
          <w:rFonts w:ascii="Arial Narrow" w:eastAsia="Arial Narrow" w:hAnsi="Arial Narrow" w:cs="Arial Narrow"/>
          <w:b/>
          <w:i/>
          <w:color w:val="4F81BD"/>
          <w:sz w:val="22"/>
          <w:szCs w:val="22"/>
        </w:rPr>
        <w:t>CLÁUSULA DÉCIMA- DAS OBRIGAÇÕES LEGAIS</w:t>
      </w:r>
    </w:p>
    <w:p w14:paraId="59D5F9A0" w14:textId="77777777" w:rsidR="009D2C75" w:rsidRPr="008833EA" w:rsidRDefault="006F75A4" w:rsidP="008F7E7F">
      <w:pPr>
        <w:pStyle w:val="Normal1"/>
        <w:widowControl w:val="0"/>
        <w:tabs>
          <w:tab w:val="left" w:pos="709"/>
        </w:tabs>
        <w:spacing w:before="40" w:after="40"/>
        <w:jc w:val="both"/>
        <w:rPr>
          <w:rFonts w:ascii="Arial Narrow" w:eastAsia="Arial Narrow" w:hAnsi="Arial Narrow" w:cs="Arial Narrow"/>
        </w:rPr>
      </w:pPr>
      <w:r w:rsidRPr="008833EA">
        <w:rPr>
          <w:rFonts w:ascii="Arial Narrow" w:eastAsia="Arial Narrow" w:hAnsi="Arial Narrow" w:cs="Arial Narrow"/>
        </w:rPr>
        <w:t>A ICTPRdeverá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00D6648B" w14:textId="77777777" w:rsidR="009D2C75" w:rsidRPr="008833EA" w:rsidRDefault="006F75A4" w:rsidP="008F7E7F">
      <w:pPr>
        <w:pStyle w:val="Normal1"/>
        <w:numPr>
          <w:ilvl w:val="0"/>
          <w:numId w:val="18"/>
        </w:numPr>
        <w:tabs>
          <w:tab w:val="left" w:pos="709"/>
          <w:tab w:val="left" w:pos="284"/>
          <w:tab w:val="left" w:pos="540"/>
        </w:tabs>
        <w:ind w:firstLine="0"/>
        <w:jc w:val="both"/>
        <w:rPr>
          <w:rFonts w:ascii="Arial Narrow" w:eastAsia="Arial Narrow" w:hAnsi="Arial Narrow" w:cs="Arial Narrow"/>
        </w:rPr>
      </w:pPr>
      <w:r w:rsidRPr="008833EA">
        <w:rPr>
          <w:rFonts w:ascii="Arial Narrow" w:eastAsia="Arial Narrow" w:hAnsi="Arial Narrow" w:cs="Arial Narrow"/>
        </w:rPr>
        <w:t>Prestar Contas dos recursos recebidos por meio do Sistema Integrado de Transferências Voluntárias-SIT do Tribunal de Contas do Estado do Paraná-TCE-PR, no qual deverá atualizar as informações de sua competência exigidas pelo sistema;</w:t>
      </w:r>
    </w:p>
    <w:p w14:paraId="3BDBCDD0" w14:textId="77777777" w:rsidR="009D2C75" w:rsidRPr="008833EA" w:rsidRDefault="006F75A4" w:rsidP="008F7E7F">
      <w:pPr>
        <w:pStyle w:val="Normal1"/>
        <w:numPr>
          <w:ilvl w:val="0"/>
          <w:numId w:val="18"/>
        </w:numPr>
        <w:tabs>
          <w:tab w:val="left" w:pos="709"/>
          <w:tab w:val="left" w:pos="284"/>
          <w:tab w:val="left" w:pos="540"/>
        </w:tabs>
        <w:ind w:firstLine="0"/>
        <w:jc w:val="both"/>
        <w:rPr>
          <w:rFonts w:ascii="Arial Narrow" w:eastAsia="Arial Narrow" w:hAnsi="Arial Narrow" w:cs="Arial Narrow"/>
        </w:rPr>
      </w:pPr>
      <w:r w:rsidRPr="008833EA">
        <w:rPr>
          <w:rFonts w:ascii="Arial Narrow" w:eastAsia="Arial Narrow" w:hAnsi="Arial Narrow" w:cs="Arial Narrow"/>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7A736992" w14:textId="77777777" w:rsidR="009D2C75" w:rsidRPr="008833EA" w:rsidRDefault="006F75A4" w:rsidP="008F7E7F">
      <w:pPr>
        <w:pStyle w:val="Normal1"/>
        <w:numPr>
          <w:ilvl w:val="0"/>
          <w:numId w:val="18"/>
        </w:numPr>
        <w:tabs>
          <w:tab w:val="left" w:pos="709"/>
          <w:tab w:val="left" w:pos="284"/>
          <w:tab w:val="left" w:pos="540"/>
        </w:tabs>
        <w:ind w:firstLine="0"/>
        <w:jc w:val="both"/>
        <w:rPr>
          <w:rFonts w:ascii="Arial Narrow" w:eastAsia="Arial Narrow" w:hAnsi="Arial Narrow" w:cs="Arial Narrow"/>
        </w:rPr>
      </w:pPr>
      <w:r w:rsidRPr="008833EA">
        <w:rPr>
          <w:rFonts w:ascii="Arial Narrow" w:eastAsia="Arial Narrow" w:hAnsi="Arial Narrow" w:cs="Arial Narrow"/>
        </w:rPr>
        <w:t>Atender as recomendações, exigências e determinações do concedente dos recursos e dos agentes dos sistemas de controle interno e externo.</w:t>
      </w:r>
    </w:p>
    <w:p w14:paraId="38A5F682" w14:textId="77777777" w:rsidR="009D2C75" w:rsidRPr="008833EA" w:rsidRDefault="006F75A4" w:rsidP="008F7E7F">
      <w:pPr>
        <w:pStyle w:val="Normal1"/>
        <w:numPr>
          <w:ilvl w:val="0"/>
          <w:numId w:val="18"/>
        </w:numPr>
        <w:tabs>
          <w:tab w:val="left" w:pos="709"/>
          <w:tab w:val="left" w:pos="284"/>
          <w:tab w:val="left" w:pos="540"/>
        </w:tabs>
        <w:ind w:firstLine="0"/>
        <w:jc w:val="both"/>
        <w:rPr>
          <w:rFonts w:ascii="Arial Narrow" w:eastAsia="Arial Narrow" w:hAnsi="Arial Narrow" w:cs="Arial Narrow"/>
        </w:rPr>
      </w:pPr>
      <w:r w:rsidRPr="008833EA">
        <w:rPr>
          <w:rFonts w:ascii="Arial Narrow" w:eastAsia="Arial Narrow" w:hAnsi="Arial Narrow" w:cs="Arial Narrow"/>
        </w:rPr>
        <w:t>Movimentar os recursos do convênio em conta específica;</w:t>
      </w:r>
    </w:p>
    <w:p w14:paraId="51EEA56E" w14:textId="77777777" w:rsidR="009D2C75" w:rsidRPr="008833EA" w:rsidRDefault="006F75A4" w:rsidP="008F7E7F">
      <w:pPr>
        <w:pStyle w:val="Normal1"/>
        <w:numPr>
          <w:ilvl w:val="0"/>
          <w:numId w:val="18"/>
        </w:numPr>
        <w:tabs>
          <w:tab w:val="left" w:pos="709"/>
          <w:tab w:val="left" w:pos="284"/>
          <w:tab w:val="left" w:pos="540"/>
        </w:tabs>
        <w:ind w:firstLine="0"/>
        <w:jc w:val="both"/>
        <w:rPr>
          <w:rFonts w:ascii="Arial Narrow" w:eastAsia="Arial Narrow" w:hAnsi="Arial Narrow" w:cs="Arial Narrow"/>
        </w:rPr>
      </w:pPr>
      <w:r w:rsidRPr="008833EA">
        <w:rPr>
          <w:rFonts w:ascii="Arial Narrow" w:eastAsia="Arial Narrow" w:hAnsi="Arial Narrow" w:cs="Arial Narrow"/>
        </w:rPr>
        <w:t>Estar ciente de que a ausência de prestação de contas, nos prazos estabelecidos, sujeitará a ICTPR, salvo os casos previstos em lei, a instauração de Tomada de Contas Especial, observados os arts. 233 e 234 do Regimento Interno do TCE/PR;</w:t>
      </w:r>
    </w:p>
    <w:p w14:paraId="4B4D3C62" w14:textId="77777777" w:rsidR="009D2C75" w:rsidRPr="008833EA" w:rsidRDefault="006F75A4" w:rsidP="008F7E7F">
      <w:pPr>
        <w:pStyle w:val="Normal1"/>
        <w:numPr>
          <w:ilvl w:val="0"/>
          <w:numId w:val="18"/>
        </w:numPr>
        <w:tabs>
          <w:tab w:val="left" w:pos="709"/>
          <w:tab w:val="left" w:pos="284"/>
          <w:tab w:val="left" w:pos="540"/>
        </w:tabs>
        <w:ind w:firstLine="0"/>
        <w:jc w:val="both"/>
        <w:rPr>
          <w:rFonts w:ascii="Arial Narrow" w:eastAsia="Arial Narrow" w:hAnsi="Arial Narrow" w:cs="Arial Narrow"/>
        </w:rPr>
      </w:pPr>
      <w:r w:rsidRPr="008833EA">
        <w:rPr>
          <w:rFonts w:ascii="Arial Narrow" w:eastAsia="Arial Narrow" w:hAnsi="Arial Narrow" w:cs="Arial Narrow"/>
        </w:rPr>
        <w:lastRenderedPageBreak/>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6D126A1E" w14:textId="77777777" w:rsidR="009D2C75" w:rsidRPr="008833EA" w:rsidRDefault="006F75A4" w:rsidP="008F7E7F">
      <w:pPr>
        <w:pStyle w:val="Normal1"/>
        <w:numPr>
          <w:ilvl w:val="0"/>
          <w:numId w:val="18"/>
        </w:numPr>
        <w:tabs>
          <w:tab w:val="left" w:pos="709"/>
          <w:tab w:val="left" w:pos="284"/>
          <w:tab w:val="left" w:pos="540"/>
        </w:tabs>
        <w:ind w:firstLine="0"/>
        <w:jc w:val="both"/>
        <w:rPr>
          <w:rFonts w:ascii="Arial Narrow" w:eastAsia="Arial Narrow" w:hAnsi="Arial Narrow" w:cs="Arial Narrow"/>
        </w:rPr>
      </w:pPr>
      <w:r w:rsidRPr="008833EA">
        <w:rPr>
          <w:rFonts w:ascii="Arial Narrow" w:eastAsia="Arial Narrow" w:hAnsi="Arial Narrow" w:cs="Arial Narrow"/>
        </w:rPr>
        <w:t>Submeter-se à regulação instituída pelo CONCEDENTE;</w:t>
      </w:r>
    </w:p>
    <w:p w14:paraId="767DFE07" w14:textId="77777777" w:rsidR="009D2C75" w:rsidRPr="008833EA" w:rsidRDefault="006F75A4" w:rsidP="008F7E7F">
      <w:pPr>
        <w:pStyle w:val="Normal1"/>
        <w:numPr>
          <w:ilvl w:val="0"/>
          <w:numId w:val="18"/>
        </w:numPr>
        <w:tabs>
          <w:tab w:val="left" w:pos="709"/>
          <w:tab w:val="left" w:pos="284"/>
          <w:tab w:val="left" w:pos="540"/>
        </w:tabs>
        <w:ind w:firstLine="0"/>
        <w:jc w:val="both"/>
        <w:rPr>
          <w:rFonts w:ascii="Arial Narrow" w:eastAsia="Arial Narrow" w:hAnsi="Arial Narrow" w:cs="Arial Narrow"/>
        </w:rPr>
      </w:pPr>
      <w:r w:rsidRPr="008833EA">
        <w:rPr>
          <w:rFonts w:ascii="Arial Narrow" w:eastAsia="Arial Narrow" w:hAnsi="Arial Narrow" w:cs="Arial Narrow"/>
        </w:rPr>
        <w:t>Obrigar-se a apresentar, sempre que solicitado, relatórios de atividade que demonstrem, quantitativa e qualitativamente, o atendimento do objeto pactuado com a CONCEDENTE;</w:t>
      </w:r>
    </w:p>
    <w:p w14:paraId="5A873991" w14:textId="77777777" w:rsidR="009D2C75" w:rsidRPr="008833EA" w:rsidRDefault="006F75A4" w:rsidP="008F7E7F">
      <w:pPr>
        <w:pStyle w:val="Normal1"/>
        <w:numPr>
          <w:ilvl w:val="0"/>
          <w:numId w:val="18"/>
        </w:numPr>
        <w:tabs>
          <w:tab w:val="left" w:pos="709"/>
          <w:tab w:val="left" w:pos="284"/>
          <w:tab w:val="left" w:pos="540"/>
        </w:tabs>
        <w:ind w:firstLine="0"/>
        <w:jc w:val="both"/>
        <w:rPr>
          <w:rFonts w:ascii="Arial Narrow" w:eastAsia="Arial Narrow" w:hAnsi="Arial Narrow" w:cs="Arial Narrow"/>
        </w:rPr>
      </w:pPr>
      <w:r w:rsidRPr="008833EA">
        <w:rPr>
          <w:rFonts w:ascii="Arial Narrow" w:eastAsia="Arial Narrow" w:hAnsi="Arial Narrow" w:cs="Arial Narrow"/>
        </w:rPr>
        <w:t xml:space="preserve">Cumprir todas as normas relativas à preservação do meio ambiente; </w:t>
      </w:r>
    </w:p>
    <w:p w14:paraId="10B86697" w14:textId="77777777" w:rsidR="009D2C75" w:rsidRPr="008833EA" w:rsidRDefault="006F75A4" w:rsidP="008F7E7F">
      <w:pPr>
        <w:pStyle w:val="Normal1"/>
        <w:widowControl w:val="0"/>
        <w:tabs>
          <w:tab w:val="left" w:pos="709"/>
          <w:tab w:val="left" w:pos="223"/>
          <w:tab w:val="left" w:pos="405"/>
          <w:tab w:val="left" w:pos="540"/>
        </w:tabs>
        <w:spacing w:before="40" w:after="40"/>
        <w:jc w:val="both"/>
        <w:rPr>
          <w:rFonts w:ascii="Arial Narrow" w:eastAsia="Arial Narrow" w:hAnsi="Arial Narrow" w:cs="Arial Narrow"/>
        </w:rPr>
      </w:pPr>
      <w:r w:rsidRPr="008833EA">
        <w:rPr>
          <w:rFonts w:ascii="Arial Narrow" w:eastAsia="Arial Narrow" w:hAnsi="Arial Narrow" w:cs="Arial Narrow"/>
          <w:b/>
          <w:smallCaps/>
        </w:rPr>
        <w:t>PARÁGRAFO ÚNICO</w:t>
      </w:r>
      <w:r w:rsidRPr="008833EA">
        <w:rPr>
          <w:rFonts w:ascii="Arial Narrow" w:eastAsia="Arial Narrow" w:hAnsi="Arial Narrow" w:cs="Arial Narrow"/>
          <w:b/>
        </w:rPr>
        <w:t xml:space="preserve"> - </w:t>
      </w:r>
      <w:r w:rsidRPr="008833EA">
        <w:rPr>
          <w:rFonts w:ascii="Arial Narrow" w:eastAsia="Arial Narrow" w:hAnsi="Arial Narrow" w:cs="Arial Narrow"/>
        </w:rPr>
        <w:t>O não atendimento às condições estabelecidas no neste instrumento, autoriza a denúncia unilateral do pactuado, sem prejuízo da persecução pelo Estado quanto aos prejuízos advindos.</w:t>
      </w:r>
    </w:p>
    <w:p w14:paraId="0D446C73" w14:textId="77777777" w:rsidR="009D2C75" w:rsidRPr="008833EA" w:rsidRDefault="009D2C75" w:rsidP="008F7E7F">
      <w:pPr>
        <w:pStyle w:val="Normal1"/>
        <w:widowControl w:val="0"/>
        <w:tabs>
          <w:tab w:val="left" w:pos="709"/>
          <w:tab w:val="left" w:pos="223"/>
          <w:tab w:val="left" w:pos="405"/>
          <w:tab w:val="left" w:pos="540"/>
        </w:tabs>
        <w:spacing w:before="40" w:after="40"/>
        <w:jc w:val="both"/>
        <w:rPr>
          <w:rFonts w:ascii="Arial Narrow" w:eastAsia="Arial Narrow" w:hAnsi="Arial Narrow" w:cs="Arial Narrow"/>
        </w:rPr>
      </w:pPr>
    </w:p>
    <w:p w14:paraId="15013718" w14:textId="77777777" w:rsidR="009D2C75" w:rsidRPr="008833EA" w:rsidRDefault="006F75A4" w:rsidP="008F7E7F">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r w:rsidRPr="008833EA">
        <w:rPr>
          <w:rFonts w:ascii="Arial Narrow" w:eastAsia="Arial Narrow" w:hAnsi="Arial Narrow" w:cs="Arial Narrow"/>
          <w:b/>
          <w:i/>
          <w:color w:val="4F81BD"/>
          <w:sz w:val="22"/>
          <w:szCs w:val="22"/>
        </w:rPr>
        <w:t>CLÁUSULA DÉCIMA PRIMEIRA - DA EXECUÇÃO DAS DESPESAS E SUAS VEDAÇÕES</w:t>
      </w:r>
    </w:p>
    <w:p w14:paraId="6AAB59D9" w14:textId="77777777" w:rsidR="009D2C75" w:rsidRPr="008833EA" w:rsidRDefault="006F75A4" w:rsidP="008F7E7F">
      <w:pPr>
        <w:pStyle w:val="Normal1"/>
        <w:numPr>
          <w:ilvl w:val="0"/>
          <w:numId w:val="21"/>
        </w:numPr>
        <w:tabs>
          <w:tab w:val="left" w:pos="709"/>
        </w:tabs>
        <w:ind w:firstLine="0"/>
        <w:jc w:val="both"/>
        <w:rPr>
          <w:rFonts w:ascii="Arial Narrow" w:eastAsia="Arial Narrow" w:hAnsi="Arial Narrow" w:cs="Arial Narrow"/>
        </w:rPr>
      </w:pPr>
      <w:r w:rsidRPr="008833EA">
        <w:rPr>
          <w:rFonts w:ascii="Arial Narrow" w:eastAsia="Arial Narrow" w:hAnsi="Arial Narrow" w:cs="Arial Narrow"/>
        </w:rPr>
        <w:t>A título de vedações legais e contratuais, fica estabelecido que:</w:t>
      </w:r>
    </w:p>
    <w:p w14:paraId="4AA2DAA2" w14:textId="77777777" w:rsidR="009D2C75" w:rsidRPr="008833EA" w:rsidRDefault="006F75A4" w:rsidP="008F7E7F">
      <w:pPr>
        <w:pStyle w:val="Normal1"/>
        <w:numPr>
          <w:ilvl w:val="1"/>
          <w:numId w:val="21"/>
        </w:numPr>
        <w:tabs>
          <w:tab w:val="left" w:pos="709"/>
          <w:tab w:val="left" w:pos="284"/>
          <w:tab w:val="left" w:pos="540"/>
        </w:tabs>
        <w:ind w:firstLine="0"/>
        <w:jc w:val="both"/>
        <w:rPr>
          <w:rFonts w:ascii="Arial Narrow" w:eastAsia="Arial Narrow" w:hAnsi="Arial Narrow" w:cs="Arial Narrow"/>
        </w:rPr>
      </w:pPr>
      <w:r w:rsidRPr="008833EA">
        <w:rPr>
          <w:rFonts w:ascii="Arial Narrow" w:eastAsia="Arial Narrow" w:hAnsi="Arial Narrow" w:cs="Arial Narrow"/>
        </w:rPr>
        <w:t>É vedada a celebração de outros convênios com o mesmo objeto deste, exceto ações complementares;</w:t>
      </w:r>
    </w:p>
    <w:p w14:paraId="64AA5BE8" w14:textId="77777777" w:rsidR="009D2C75" w:rsidRPr="008833EA" w:rsidRDefault="006F75A4" w:rsidP="008F7E7F">
      <w:pPr>
        <w:pStyle w:val="Normal1"/>
        <w:numPr>
          <w:ilvl w:val="1"/>
          <w:numId w:val="21"/>
        </w:numPr>
        <w:tabs>
          <w:tab w:val="left" w:pos="709"/>
          <w:tab w:val="left" w:pos="284"/>
          <w:tab w:val="left" w:pos="540"/>
        </w:tabs>
        <w:ind w:firstLine="0"/>
        <w:jc w:val="both"/>
        <w:rPr>
          <w:rFonts w:ascii="Arial Narrow" w:eastAsia="Arial Narrow" w:hAnsi="Arial Narrow" w:cs="Arial Narrow"/>
        </w:rPr>
      </w:pPr>
      <w:r w:rsidRPr="008833EA">
        <w:rPr>
          <w:rFonts w:ascii="Arial Narrow" w:eastAsia="Arial Narrow" w:hAnsi="Arial Narrow" w:cs="Arial Narrow"/>
        </w:rPr>
        <w:t>É vedada a realização de despesas com publicidade, salvo em caráter educativo, informativo ou de orientação social, que esteja diretamente vinculada com o objeto do termo de transferência e da qual não constem nomes, símbolos, imagens ou quaisquer referências que caracterizem promoção pessoal de autoridades ou de servidores públicos;</w:t>
      </w:r>
    </w:p>
    <w:p w14:paraId="7694B210" w14:textId="77777777" w:rsidR="009D2C75" w:rsidRPr="008833EA" w:rsidRDefault="006F75A4" w:rsidP="008F7E7F">
      <w:pPr>
        <w:pStyle w:val="Normal1"/>
        <w:numPr>
          <w:ilvl w:val="1"/>
          <w:numId w:val="21"/>
        </w:numPr>
        <w:tabs>
          <w:tab w:val="left" w:pos="709"/>
          <w:tab w:val="left" w:pos="284"/>
          <w:tab w:val="left" w:pos="540"/>
        </w:tabs>
        <w:ind w:firstLine="0"/>
        <w:jc w:val="both"/>
        <w:rPr>
          <w:rFonts w:ascii="Arial Narrow" w:eastAsia="Arial Narrow" w:hAnsi="Arial Narrow" w:cs="Arial Narrow"/>
        </w:rPr>
      </w:pPr>
      <w:r w:rsidRPr="008833EA">
        <w:rPr>
          <w:rFonts w:ascii="Arial Narrow" w:eastAsia="Arial Narrow" w:hAnsi="Arial Narrow" w:cs="Arial Narrow"/>
        </w:rPr>
        <w:t>É vedada aplicação dos recursos em finalidade diversa da estabelecida no termo, ainda que em caráter de emergência;</w:t>
      </w:r>
    </w:p>
    <w:p w14:paraId="41800766" w14:textId="77777777" w:rsidR="009D2C75" w:rsidRPr="008833EA" w:rsidRDefault="006F75A4" w:rsidP="008F7E7F">
      <w:pPr>
        <w:pStyle w:val="Normal1"/>
        <w:numPr>
          <w:ilvl w:val="1"/>
          <w:numId w:val="21"/>
        </w:numPr>
        <w:tabs>
          <w:tab w:val="left" w:pos="709"/>
          <w:tab w:val="left" w:pos="284"/>
          <w:tab w:val="left" w:pos="540"/>
        </w:tabs>
        <w:ind w:firstLine="0"/>
        <w:jc w:val="both"/>
        <w:rPr>
          <w:rFonts w:ascii="Arial Narrow" w:eastAsia="Arial Narrow" w:hAnsi="Arial Narrow" w:cs="Arial Narrow"/>
        </w:rPr>
      </w:pPr>
      <w:r w:rsidRPr="008833EA">
        <w:rPr>
          <w:rFonts w:ascii="Arial Narrow" w:eastAsia="Arial Narrow" w:hAnsi="Arial Narrow" w:cs="Arial Narrow"/>
        </w:rPr>
        <w:t>É vedada a atribuição de vigência ou de efeitos financeiros retroativos;</w:t>
      </w:r>
    </w:p>
    <w:p w14:paraId="67A8A9FF" w14:textId="77777777" w:rsidR="009D2C75" w:rsidRPr="008833EA" w:rsidRDefault="006F75A4" w:rsidP="008F7E7F">
      <w:pPr>
        <w:pStyle w:val="Normal1"/>
        <w:numPr>
          <w:ilvl w:val="1"/>
          <w:numId w:val="21"/>
        </w:numPr>
        <w:tabs>
          <w:tab w:val="left" w:pos="709"/>
          <w:tab w:val="left" w:pos="284"/>
          <w:tab w:val="left" w:pos="540"/>
        </w:tabs>
        <w:ind w:firstLine="0"/>
        <w:jc w:val="both"/>
        <w:rPr>
          <w:rFonts w:ascii="Arial Narrow" w:eastAsia="Arial Narrow" w:hAnsi="Arial Narrow" w:cs="Arial Narrow"/>
        </w:rPr>
      </w:pPr>
      <w:r w:rsidRPr="008833EA">
        <w:rPr>
          <w:rFonts w:ascii="Arial Narrow" w:eastAsia="Arial Narrow" w:hAnsi="Arial Narrow" w:cs="Arial Narrow"/>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4C8E8296" w14:textId="77777777" w:rsidR="009D2C75" w:rsidRPr="008833EA" w:rsidRDefault="006F75A4" w:rsidP="008F7E7F">
      <w:pPr>
        <w:pStyle w:val="Normal1"/>
        <w:numPr>
          <w:ilvl w:val="1"/>
          <w:numId w:val="21"/>
        </w:numPr>
        <w:tabs>
          <w:tab w:val="left" w:pos="709"/>
          <w:tab w:val="left" w:pos="142"/>
          <w:tab w:val="left" w:pos="540"/>
        </w:tabs>
        <w:ind w:firstLine="0"/>
        <w:jc w:val="both"/>
        <w:rPr>
          <w:rFonts w:ascii="Arial Narrow" w:eastAsia="Arial Narrow" w:hAnsi="Arial Narrow" w:cs="Arial Narrow"/>
        </w:rPr>
      </w:pPr>
      <w:r w:rsidRPr="008833EA">
        <w:rPr>
          <w:rFonts w:ascii="Arial Narrow" w:eastAsia="Arial Narrow" w:hAnsi="Arial Narrow" w:cs="Arial Narrow"/>
        </w:rPr>
        <w:t>É vedada a realização de despesas em data anterior ou posterior a vigência deste Termo;</w:t>
      </w:r>
    </w:p>
    <w:p w14:paraId="1234A45D" w14:textId="77777777" w:rsidR="009D2C75" w:rsidRPr="008833EA" w:rsidRDefault="006F75A4" w:rsidP="008F7E7F">
      <w:pPr>
        <w:pStyle w:val="Normal1"/>
        <w:numPr>
          <w:ilvl w:val="1"/>
          <w:numId w:val="21"/>
        </w:numPr>
        <w:tabs>
          <w:tab w:val="left" w:pos="709"/>
          <w:tab w:val="left" w:pos="142"/>
          <w:tab w:val="left" w:pos="540"/>
        </w:tabs>
        <w:ind w:firstLine="0"/>
        <w:jc w:val="both"/>
        <w:rPr>
          <w:rFonts w:ascii="Arial Narrow" w:eastAsia="Arial Narrow" w:hAnsi="Arial Narrow" w:cs="Arial Narrow"/>
        </w:rPr>
      </w:pPr>
      <w:r w:rsidRPr="008833EA">
        <w:rPr>
          <w:rFonts w:ascii="Arial Narrow" w:eastAsia="Arial Narrow" w:hAnsi="Arial Narrow" w:cs="Arial Narrow"/>
        </w:rPr>
        <w:t>Não poderão ser pagas com os recursos transferidos, as despesas:</w:t>
      </w:r>
    </w:p>
    <w:p w14:paraId="08923E88" w14:textId="77777777" w:rsidR="009D2C75" w:rsidRPr="008833EA" w:rsidRDefault="006F75A4" w:rsidP="008F7E7F">
      <w:pPr>
        <w:pStyle w:val="Normal1"/>
        <w:numPr>
          <w:ilvl w:val="1"/>
          <w:numId w:val="9"/>
        </w:numPr>
        <w:tabs>
          <w:tab w:val="left" w:pos="709"/>
          <w:tab w:val="left" w:pos="284"/>
          <w:tab w:val="left" w:pos="851"/>
          <w:tab w:val="left" w:pos="993"/>
        </w:tabs>
        <w:ind w:left="284" w:firstLine="0"/>
        <w:jc w:val="both"/>
        <w:rPr>
          <w:rFonts w:ascii="Arial Narrow" w:hAnsi="Arial Narrow"/>
        </w:rPr>
      </w:pPr>
      <w:r w:rsidRPr="008833EA">
        <w:rPr>
          <w:rFonts w:ascii="Arial Narrow" w:eastAsia="Arial Narrow" w:hAnsi="Arial Narrow" w:cs="Arial Narrow"/>
        </w:rPr>
        <w:t>Com pagamento a qualquer título a servidor ou empregado público, integrantes do quadro de pessoal de órgão ou entidade pública da administração direta ou indireta;</w:t>
      </w:r>
    </w:p>
    <w:p w14:paraId="6D75AA77" w14:textId="77777777" w:rsidR="009D2C75" w:rsidRPr="008833EA" w:rsidRDefault="006F75A4" w:rsidP="008F7E7F">
      <w:pPr>
        <w:pStyle w:val="Normal1"/>
        <w:numPr>
          <w:ilvl w:val="1"/>
          <w:numId w:val="9"/>
        </w:numPr>
        <w:tabs>
          <w:tab w:val="left" w:pos="709"/>
          <w:tab w:val="left" w:pos="284"/>
          <w:tab w:val="left" w:pos="851"/>
          <w:tab w:val="left" w:pos="993"/>
        </w:tabs>
        <w:ind w:left="284" w:firstLine="0"/>
        <w:jc w:val="both"/>
        <w:rPr>
          <w:rFonts w:ascii="Arial Narrow" w:hAnsi="Arial Narrow"/>
        </w:rPr>
      </w:pPr>
      <w:r w:rsidRPr="008833EA">
        <w:rPr>
          <w:rFonts w:ascii="Arial Narrow" w:eastAsia="Arial Narrow" w:hAnsi="Arial Narrow" w:cs="Arial Narrow"/>
        </w:rPr>
        <w:t>Relativas as taxas de administração, gerência ou similar;</w:t>
      </w:r>
    </w:p>
    <w:p w14:paraId="561986DF" w14:textId="77777777" w:rsidR="009D2C75" w:rsidRPr="008833EA" w:rsidRDefault="006F75A4" w:rsidP="008F7E7F">
      <w:pPr>
        <w:pStyle w:val="Normal1"/>
        <w:numPr>
          <w:ilvl w:val="1"/>
          <w:numId w:val="9"/>
        </w:numPr>
        <w:tabs>
          <w:tab w:val="left" w:pos="709"/>
          <w:tab w:val="left" w:pos="284"/>
          <w:tab w:val="left" w:pos="851"/>
          <w:tab w:val="left" w:pos="993"/>
        </w:tabs>
        <w:ind w:left="284" w:firstLine="0"/>
        <w:jc w:val="both"/>
        <w:rPr>
          <w:rFonts w:ascii="Arial Narrow" w:hAnsi="Arial Narrow"/>
        </w:rPr>
      </w:pPr>
      <w:r w:rsidRPr="008833EA">
        <w:rPr>
          <w:rFonts w:ascii="Arial Narrow" w:eastAsia="Arial Narrow" w:hAnsi="Arial Narrow" w:cs="Arial Narrow"/>
        </w:rPr>
        <w:t>Taxas bancárias, multas, juros ou atualização monetária, decorrentes de culpa de agente do tomador dos recursos ou pelo descumprimento de determinações legais ou conveniais;</w:t>
      </w:r>
    </w:p>
    <w:p w14:paraId="2C580BBA" w14:textId="77777777" w:rsidR="009D2C75" w:rsidRPr="008833EA" w:rsidRDefault="006F75A4" w:rsidP="008F7E7F">
      <w:pPr>
        <w:pStyle w:val="Normal1"/>
        <w:numPr>
          <w:ilvl w:val="1"/>
          <w:numId w:val="9"/>
        </w:numPr>
        <w:tabs>
          <w:tab w:val="left" w:pos="709"/>
          <w:tab w:val="left" w:pos="284"/>
          <w:tab w:val="left" w:pos="851"/>
          <w:tab w:val="left" w:pos="993"/>
        </w:tabs>
        <w:ind w:left="284" w:firstLine="0"/>
        <w:jc w:val="both"/>
        <w:rPr>
          <w:rFonts w:ascii="Arial Narrow" w:hAnsi="Arial Narrow"/>
        </w:rPr>
      </w:pPr>
      <w:r w:rsidRPr="008833EA">
        <w:rPr>
          <w:rFonts w:ascii="Arial Narrow" w:eastAsia="Arial Narrow" w:hAnsi="Arial Narrow" w:cs="Arial Narrow"/>
        </w:rPr>
        <w:t>Pagamento de profissionais não vinculados à execução do objeto do termo de transferência;</w:t>
      </w:r>
    </w:p>
    <w:p w14:paraId="48C6BBEE" w14:textId="77777777" w:rsidR="009D2C75" w:rsidRPr="008833EA" w:rsidRDefault="006F75A4" w:rsidP="008F7E7F">
      <w:pPr>
        <w:pStyle w:val="Normal1"/>
        <w:numPr>
          <w:ilvl w:val="1"/>
          <w:numId w:val="9"/>
        </w:numPr>
        <w:tabs>
          <w:tab w:val="left" w:pos="709"/>
          <w:tab w:val="left" w:pos="142"/>
          <w:tab w:val="left" w:pos="851"/>
          <w:tab w:val="left" w:pos="993"/>
        </w:tabs>
        <w:ind w:firstLine="0"/>
        <w:jc w:val="both"/>
        <w:rPr>
          <w:rFonts w:ascii="Arial Narrow" w:hAnsi="Arial Narrow"/>
        </w:rPr>
      </w:pPr>
      <w:r w:rsidRPr="008833EA">
        <w:rPr>
          <w:rFonts w:ascii="Arial Narrow" w:eastAsia="Arial Narrow" w:hAnsi="Arial Narrow" w:cs="Arial Narrow"/>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0B247FBE" w14:textId="77777777" w:rsidR="009D2C75" w:rsidRPr="008833EA" w:rsidRDefault="006F75A4" w:rsidP="008F7E7F">
      <w:pPr>
        <w:pStyle w:val="Normal1"/>
        <w:numPr>
          <w:ilvl w:val="0"/>
          <w:numId w:val="21"/>
        </w:numPr>
        <w:tabs>
          <w:tab w:val="left" w:pos="709"/>
          <w:tab w:val="left" w:pos="284"/>
        </w:tabs>
        <w:ind w:firstLine="0"/>
        <w:jc w:val="both"/>
        <w:rPr>
          <w:rFonts w:ascii="Arial Narrow" w:eastAsia="Arial Narrow" w:hAnsi="Arial Narrow" w:cs="Arial Narrow"/>
        </w:rPr>
      </w:pPr>
      <w:r w:rsidRPr="008833EA">
        <w:rPr>
          <w:rFonts w:ascii="Arial Narrow" w:eastAsia="Arial Narrow" w:hAnsi="Arial Narrow" w:cs="Arial Narrow"/>
        </w:rPr>
        <w:t>As faturas, recibos, notas fiscais e quaisquer outros documentos comprobatórios de despesas deverão ser emitidos em nome da ICTPR, devidamente identificados com o número deste Convênio.</w:t>
      </w:r>
    </w:p>
    <w:p w14:paraId="12454D2E" w14:textId="77777777" w:rsidR="009D2C75" w:rsidRPr="008833EA" w:rsidRDefault="006F75A4" w:rsidP="008F7E7F">
      <w:pPr>
        <w:pStyle w:val="Normal1"/>
        <w:numPr>
          <w:ilvl w:val="0"/>
          <w:numId w:val="21"/>
        </w:numPr>
        <w:tabs>
          <w:tab w:val="left" w:pos="709"/>
          <w:tab w:val="left" w:pos="284"/>
        </w:tabs>
        <w:ind w:firstLine="0"/>
        <w:jc w:val="both"/>
        <w:rPr>
          <w:rFonts w:ascii="Arial Narrow" w:eastAsia="Arial Narrow" w:hAnsi="Arial Narrow" w:cs="Arial Narrow"/>
        </w:rPr>
      </w:pPr>
      <w:r w:rsidRPr="008833EA">
        <w:rPr>
          <w:rFonts w:ascii="Arial Narrow" w:eastAsia="Arial Narrow" w:hAnsi="Arial Narrow" w:cs="Arial Narrow"/>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07AE972F" w14:textId="77777777" w:rsidR="009D2C75" w:rsidRPr="008833EA" w:rsidRDefault="009D2C75" w:rsidP="008F7E7F">
      <w:pPr>
        <w:pStyle w:val="Normal1"/>
        <w:widowControl w:val="0"/>
        <w:tabs>
          <w:tab w:val="left" w:pos="709"/>
        </w:tabs>
        <w:spacing w:before="40" w:after="40"/>
        <w:ind w:left="284"/>
        <w:jc w:val="both"/>
        <w:rPr>
          <w:rFonts w:ascii="Arial Narrow" w:eastAsia="Arial Narrow" w:hAnsi="Arial Narrow" w:cs="Arial Narrow"/>
          <w:b/>
        </w:rPr>
      </w:pPr>
    </w:p>
    <w:p w14:paraId="4FEAA5C3" w14:textId="77777777" w:rsidR="009D2C75" w:rsidRPr="008833EA" w:rsidRDefault="006F75A4" w:rsidP="008F7E7F">
      <w:pPr>
        <w:pStyle w:val="Ttulo4"/>
        <w:widowControl w:val="0"/>
        <w:tabs>
          <w:tab w:val="left" w:pos="709"/>
          <w:tab w:val="left" w:pos="1530"/>
        </w:tabs>
        <w:spacing w:before="200" w:after="0" w:line="204" w:lineRule="auto"/>
        <w:jc w:val="both"/>
        <w:rPr>
          <w:rFonts w:ascii="Arial Narrow" w:eastAsia="Arial Narrow" w:hAnsi="Arial Narrow" w:cs="Arial Narrow"/>
          <w:b/>
          <w:i/>
          <w:color w:val="4F81BD"/>
          <w:sz w:val="22"/>
          <w:szCs w:val="22"/>
        </w:rPr>
      </w:pPr>
      <w:r w:rsidRPr="008833EA">
        <w:rPr>
          <w:rFonts w:ascii="Arial Narrow" w:eastAsia="Arial Narrow" w:hAnsi="Arial Narrow" w:cs="Arial Narrow"/>
          <w:b/>
          <w:i/>
          <w:color w:val="4F81BD"/>
          <w:sz w:val="22"/>
          <w:szCs w:val="22"/>
        </w:rPr>
        <w:t>CLÁUSULA DÉCIMA SEGUNDA - DA FISCALIZAÇÃO DO CONVÊNIO</w:t>
      </w:r>
    </w:p>
    <w:p w14:paraId="77E612D0" w14:textId="77777777" w:rsidR="009D2C75" w:rsidRPr="008833EA" w:rsidRDefault="006F75A4" w:rsidP="008F7E7F">
      <w:pPr>
        <w:pStyle w:val="Normal1"/>
        <w:widowControl w:val="0"/>
        <w:tabs>
          <w:tab w:val="left" w:pos="709"/>
        </w:tabs>
        <w:spacing w:before="40" w:after="40"/>
        <w:jc w:val="both"/>
        <w:rPr>
          <w:rFonts w:ascii="Arial Narrow" w:eastAsia="Arial Narrow" w:hAnsi="Arial Narrow" w:cs="Arial Narrow"/>
        </w:rPr>
      </w:pPr>
      <w:r w:rsidRPr="008833EA">
        <w:rPr>
          <w:rFonts w:ascii="Arial Narrow" w:eastAsia="Arial Narrow" w:hAnsi="Arial Narrow" w:cs="Arial Narrow"/>
        </w:rPr>
        <w:t>Dentre outras atribuições legais e contratuais, compete à Fundação Araucária, na fiscalização do presente Convênio PD&amp;I:</w:t>
      </w:r>
    </w:p>
    <w:p w14:paraId="506CA1C2" w14:textId="77777777" w:rsidR="009D2C75" w:rsidRPr="008833EA" w:rsidRDefault="006F75A4" w:rsidP="008F7E7F">
      <w:pPr>
        <w:pStyle w:val="Normal1"/>
        <w:numPr>
          <w:ilvl w:val="0"/>
          <w:numId w:val="17"/>
        </w:numPr>
        <w:tabs>
          <w:tab w:val="left" w:pos="709"/>
          <w:tab w:val="left" w:pos="357"/>
          <w:tab w:val="left" w:pos="993"/>
        </w:tabs>
        <w:ind w:left="567" w:firstLine="0"/>
        <w:jc w:val="both"/>
        <w:rPr>
          <w:rFonts w:ascii="Arial Narrow" w:eastAsia="Arial Narrow" w:hAnsi="Arial Narrow" w:cs="Arial Narrow"/>
        </w:rPr>
      </w:pPr>
      <w:r w:rsidRPr="008833EA">
        <w:rPr>
          <w:rFonts w:ascii="Arial Narrow" w:eastAsia="Arial Narrow" w:hAnsi="Arial Narrow" w:cs="Arial Narrow"/>
        </w:rPr>
        <w:t>Cuidar para que a documentação do Convênio esteja em conformidade com a legislação aplicada desde a sua proposta até aprovação da Prestação de Contas;</w:t>
      </w:r>
    </w:p>
    <w:p w14:paraId="72867467" w14:textId="77777777" w:rsidR="009D2C75" w:rsidRPr="008833EA" w:rsidRDefault="006F75A4" w:rsidP="008F7E7F">
      <w:pPr>
        <w:pStyle w:val="Normal1"/>
        <w:numPr>
          <w:ilvl w:val="0"/>
          <w:numId w:val="17"/>
        </w:numPr>
        <w:tabs>
          <w:tab w:val="left" w:pos="709"/>
          <w:tab w:val="left" w:pos="357"/>
          <w:tab w:val="left" w:pos="993"/>
        </w:tabs>
        <w:ind w:left="567" w:firstLine="0"/>
        <w:jc w:val="both"/>
        <w:rPr>
          <w:rFonts w:ascii="Arial Narrow" w:eastAsia="Arial Narrow" w:hAnsi="Arial Narrow" w:cs="Arial Narrow"/>
        </w:rPr>
      </w:pPr>
      <w:r w:rsidRPr="008833EA">
        <w:rPr>
          <w:rFonts w:ascii="Arial Narrow" w:eastAsia="Arial Narrow" w:hAnsi="Arial Narrow" w:cs="Arial Narrow"/>
        </w:rPr>
        <w:lastRenderedPageBreak/>
        <w:t>Ensejar as ações para que a execução física e financeira do Convênio ocorra conforme previsto no Plano de Trabalho;</w:t>
      </w:r>
    </w:p>
    <w:p w14:paraId="2B2C86F6" w14:textId="77777777" w:rsidR="009D2C75" w:rsidRPr="008833EA" w:rsidRDefault="006F75A4" w:rsidP="008F7E7F">
      <w:pPr>
        <w:pStyle w:val="Normal1"/>
        <w:numPr>
          <w:ilvl w:val="0"/>
          <w:numId w:val="17"/>
        </w:numPr>
        <w:tabs>
          <w:tab w:val="left" w:pos="709"/>
          <w:tab w:val="left" w:pos="357"/>
          <w:tab w:val="left" w:pos="993"/>
        </w:tabs>
        <w:ind w:left="567" w:firstLine="0"/>
        <w:jc w:val="both"/>
        <w:rPr>
          <w:rFonts w:ascii="Arial Narrow" w:eastAsia="Arial Narrow" w:hAnsi="Arial Narrow" w:cs="Arial Narrow"/>
        </w:rPr>
      </w:pPr>
      <w:r w:rsidRPr="008833EA">
        <w:rPr>
          <w:rFonts w:ascii="Arial Narrow" w:eastAsia="Arial Narrow" w:hAnsi="Arial Narrow" w:cs="Arial Narrow"/>
        </w:rPr>
        <w:t>Acompanhar a execução do Convênio responsabilizando-se pela sua eficácia, por meio de relatórios, inspeções, visitas e atestação da satisfatória realização do objeto do Convênio.</w:t>
      </w:r>
    </w:p>
    <w:p w14:paraId="66424270" w14:textId="77777777" w:rsidR="009D2C75" w:rsidRPr="008833EA" w:rsidRDefault="006F75A4" w:rsidP="008F7E7F">
      <w:pPr>
        <w:pStyle w:val="Normal1"/>
        <w:numPr>
          <w:ilvl w:val="0"/>
          <w:numId w:val="17"/>
        </w:numPr>
        <w:tabs>
          <w:tab w:val="left" w:pos="709"/>
          <w:tab w:val="left" w:pos="357"/>
          <w:tab w:val="left" w:pos="993"/>
        </w:tabs>
        <w:ind w:left="567" w:firstLine="0"/>
        <w:jc w:val="both"/>
        <w:rPr>
          <w:rFonts w:ascii="Arial Narrow" w:eastAsia="Arial Narrow" w:hAnsi="Arial Narrow" w:cs="Arial Narrow"/>
        </w:rPr>
      </w:pPr>
      <w:r w:rsidRPr="008833EA">
        <w:rPr>
          <w:rFonts w:ascii="Arial Narrow" w:eastAsia="Arial Narrow" w:hAnsi="Arial Narrow" w:cs="Arial Narrow"/>
        </w:rPr>
        <w:t>Atuar como interlocutor do órgão responsável pela celebração do Convênio;</w:t>
      </w:r>
    </w:p>
    <w:p w14:paraId="16FBAFF0" w14:textId="77777777" w:rsidR="009D2C75" w:rsidRPr="008833EA" w:rsidRDefault="006F75A4" w:rsidP="008F7E7F">
      <w:pPr>
        <w:pStyle w:val="Normal1"/>
        <w:numPr>
          <w:ilvl w:val="0"/>
          <w:numId w:val="17"/>
        </w:numPr>
        <w:tabs>
          <w:tab w:val="left" w:pos="709"/>
          <w:tab w:val="left" w:pos="142"/>
          <w:tab w:val="left" w:pos="993"/>
        </w:tabs>
        <w:ind w:left="567" w:firstLine="0"/>
        <w:jc w:val="both"/>
        <w:rPr>
          <w:rFonts w:ascii="Arial Narrow" w:eastAsia="Arial Narrow" w:hAnsi="Arial Narrow" w:cs="Arial Narrow"/>
        </w:rPr>
      </w:pPr>
      <w:r w:rsidRPr="008833EA">
        <w:rPr>
          <w:rFonts w:ascii="Arial Narrow" w:eastAsia="Arial Narrow" w:hAnsi="Arial Narrow" w:cs="Arial Narrow"/>
        </w:rPr>
        <w:t>Controlar os saldos dos empenhos dos Convênios ou instrumentos congêneres;</w:t>
      </w:r>
    </w:p>
    <w:p w14:paraId="50993738" w14:textId="77777777" w:rsidR="009D2C75" w:rsidRPr="008833EA" w:rsidRDefault="006F75A4" w:rsidP="008F7E7F">
      <w:pPr>
        <w:pStyle w:val="Normal1"/>
        <w:numPr>
          <w:ilvl w:val="0"/>
          <w:numId w:val="17"/>
        </w:numPr>
        <w:tabs>
          <w:tab w:val="left" w:pos="709"/>
          <w:tab w:val="left" w:pos="142"/>
          <w:tab w:val="left" w:pos="993"/>
        </w:tabs>
        <w:ind w:left="567" w:firstLine="0"/>
        <w:jc w:val="both"/>
        <w:rPr>
          <w:rFonts w:ascii="Arial Narrow" w:eastAsia="Arial Narrow" w:hAnsi="Arial Narrow" w:cs="Arial Narrow"/>
        </w:rPr>
      </w:pPr>
      <w:r w:rsidRPr="008833EA">
        <w:rPr>
          <w:rFonts w:ascii="Arial Narrow" w:eastAsia="Arial Narrow" w:hAnsi="Arial Narrow" w:cs="Arial Narrow"/>
        </w:rPr>
        <w:t>Prestar, quando solicitado, informações sobre a execução do Convênio ou instrumentos congêneres sob sua responsabilidade;</w:t>
      </w:r>
    </w:p>
    <w:p w14:paraId="20E83F8E" w14:textId="77777777" w:rsidR="009D2C75" w:rsidRPr="008833EA" w:rsidRDefault="006F75A4" w:rsidP="008F7E7F">
      <w:pPr>
        <w:pStyle w:val="Normal1"/>
        <w:numPr>
          <w:ilvl w:val="0"/>
          <w:numId w:val="17"/>
        </w:numPr>
        <w:tabs>
          <w:tab w:val="left" w:pos="709"/>
          <w:tab w:val="left" w:pos="142"/>
          <w:tab w:val="left" w:pos="993"/>
        </w:tabs>
        <w:ind w:left="567" w:firstLine="0"/>
        <w:jc w:val="both"/>
        <w:rPr>
          <w:rFonts w:ascii="Arial Narrow" w:eastAsia="Arial Narrow" w:hAnsi="Arial Narrow" w:cs="Arial Narrow"/>
        </w:rPr>
      </w:pPr>
      <w:r w:rsidRPr="008833EA">
        <w:rPr>
          <w:rFonts w:ascii="Arial Narrow" w:eastAsia="Arial Narrow" w:hAnsi="Arial Narrow" w:cs="Arial Narrow"/>
        </w:rPr>
        <w:t>Controlar os prazos de Prestação de Contas dos Convênios bem como efetuar análises e encaminhar ao ordenador de despesa para aprovação;</w:t>
      </w:r>
    </w:p>
    <w:p w14:paraId="08DAE6C2" w14:textId="77777777" w:rsidR="009D2C75" w:rsidRPr="008833EA" w:rsidRDefault="006F75A4" w:rsidP="008F7E7F">
      <w:pPr>
        <w:pStyle w:val="Normal1"/>
        <w:numPr>
          <w:ilvl w:val="0"/>
          <w:numId w:val="17"/>
        </w:numPr>
        <w:tabs>
          <w:tab w:val="left" w:pos="709"/>
          <w:tab w:val="left" w:pos="142"/>
          <w:tab w:val="left" w:pos="993"/>
        </w:tabs>
        <w:ind w:left="567" w:firstLine="0"/>
        <w:jc w:val="both"/>
        <w:rPr>
          <w:rFonts w:ascii="Arial Narrow" w:eastAsia="Arial Narrow" w:hAnsi="Arial Narrow" w:cs="Arial Narrow"/>
        </w:rPr>
      </w:pPr>
      <w:r w:rsidRPr="008833EA">
        <w:rPr>
          <w:rFonts w:ascii="Arial Narrow" w:eastAsia="Arial Narrow" w:hAnsi="Arial Narrow" w:cs="Arial Narrow"/>
        </w:rPr>
        <w:t>Zelar para que o Sistema Integrado de Transferências – SIT do TCE atualizando as informações relacionadas à execução do convênio, cumprimento dos objetivos e elaboração do termo de fiscalização;</w:t>
      </w:r>
    </w:p>
    <w:p w14:paraId="50D34E7B" w14:textId="77777777" w:rsidR="009D2C75" w:rsidRPr="008833EA" w:rsidRDefault="006F75A4" w:rsidP="008F7E7F">
      <w:pPr>
        <w:pStyle w:val="Normal1"/>
        <w:numPr>
          <w:ilvl w:val="0"/>
          <w:numId w:val="17"/>
        </w:numPr>
        <w:tabs>
          <w:tab w:val="left" w:pos="709"/>
          <w:tab w:val="left" w:pos="142"/>
          <w:tab w:val="left" w:pos="993"/>
        </w:tabs>
        <w:ind w:left="567" w:firstLine="0"/>
        <w:jc w:val="both"/>
        <w:rPr>
          <w:rFonts w:ascii="Arial Narrow" w:eastAsia="Arial Narrow" w:hAnsi="Arial Narrow" w:cs="Arial Narrow"/>
        </w:rPr>
      </w:pPr>
      <w:r w:rsidRPr="008833EA">
        <w:rPr>
          <w:rFonts w:ascii="Arial Narrow" w:eastAsia="Arial Narrow" w:hAnsi="Arial Narrow" w:cs="Arial Narrow"/>
        </w:rPr>
        <w:t>Zelar pelo cumprimento integral do Convênio;</w:t>
      </w:r>
    </w:p>
    <w:p w14:paraId="5576B2C1" w14:textId="77777777" w:rsidR="009D2C75" w:rsidRPr="008833EA" w:rsidRDefault="006F75A4" w:rsidP="008F7E7F">
      <w:pPr>
        <w:pStyle w:val="Normal1"/>
        <w:numPr>
          <w:ilvl w:val="0"/>
          <w:numId w:val="17"/>
        </w:numPr>
        <w:tabs>
          <w:tab w:val="left" w:pos="709"/>
          <w:tab w:val="left" w:pos="142"/>
          <w:tab w:val="left" w:pos="993"/>
        </w:tabs>
        <w:ind w:left="567" w:firstLine="0"/>
        <w:jc w:val="both"/>
        <w:rPr>
          <w:rFonts w:ascii="Arial Narrow" w:eastAsia="Arial Narrow" w:hAnsi="Arial Narrow" w:cs="Arial Narrow"/>
        </w:rPr>
      </w:pPr>
      <w:r w:rsidRPr="008833EA">
        <w:rPr>
          <w:rFonts w:ascii="Arial Narrow" w:eastAsia="Arial Narrow" w:hAnsi="Arial Narrow" w:cs="Arial Narrow"/>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45B4696F" w14:textId="77777777" w:rsidR="009D2C75" w:rsidRPr="008833EA" w:rsidRDefault="006F75A4" w:rsidP="008F7E7F">
      <w:pPr>
        <w:pStyle w:val="Normal1"/>
        <w:numPr>
          <w:ilvl w:val="0"/>
          <w:numId w:val="17"/>
        </w:numPr>
        <w:tabs>
          <w:tab w:val="left" w:pos="709"/>
          <w:tab w:val="left" w:pos="284"/>
          <w:tab w:val="left" w:pos="993"/>
        </w:tabs>
        <w:ind w:left="567" w:firstLine="0"/>
        <w:jc w:val="both"/>
        <w:rPr>
          <w:rFonts w:ascii="Arial Narrow" w:eastAsia="Arial Narrow" w:hAnsi="Arial Narrow" w:cs="Arial Narrow"/>
        </w:rPr>
      </w:pPr>
      <w:r w:rsidRPr="008833EA">
        <w:rPr>
          <w:rFonts w:ascii="Arial Narrow" w:eastAsia="Arial Narrow" w:hAnsi="Arial Narrow" w:cs="Arial Narrow"/>
        </w:rPr>
        <w:t>O fiscal do convênio deve primar para que não haja alteração no objeto do ajuste, atentando-se para o cumprimento dos prazos conveniais e fazendo o gerenciamento necessário dos processos de modo eficiente, evitando prejuízos ao erário.</w:t>
      </w:r>
    </w:p>
    <w:p w14:paraId="353DA091" w14:textId="77777777" w:rsidR="009D2C75" w:rsidRPr="008833EA" w:rsidRDefault="006F75A4" w:rsidP="008F7E7F">
      <w:pPr>
        <w:pStyle w:val="Normal1"/>
        <w:numPr>
          <w:ilvl w:val="0"/>
          <w:numId w:val="17"/>
        </w:numPr>
        <w:tabs>
          <w:tab w:val="left" w:pos="709"/>
          <w:tab w:val="left" w:pos="284"/>
          <w:tab w:val="left" w:pos="993"/>
        </w:tabs>
        <w:ind w:left="567" w:firstLine="0"/>
        <w:jc w:val="both"/>
        <w:rPr>
          <w:rFonts w:ascii="Arial Narrow" w:eastAsia="Arial Narrow" w:hAnsi="Arial Narrow" w:cs="Arial Narrow"/>
        </w:rPr>
      </w:pPr>
      <w:r w:rsidRPr="008833EA">
        <w:rPr>
          <w:rFonts w:ascii="Arial Narrow" w:eastAsia="Arial Narrow" w:hAnsi="Arial Narrow" w:cs="Arial Narrow"/>
        </w:rPr>
        <w:t>Garantir os recursos por meio da Declaração de Adequação Orçamentária da Despesa e de Regularidade do Pedido.</w:t>
      </w:r>
    </w:p>
    <w:p w14:paraId="18459AF8" w14:textId="77777777" w:rsidR="009D2C75" w:rsidRPr="008833EA" w:rsidRDefault="006F75A4" w:rsidP="008F7E7F">
      <w:pPr>
        <w:pStyle w:val="Normal1"/>
        <w:numPr>
          <w:ilvl w:val="0"/>
          <w:numId w:val="17"/>
        </w:numPr>
        <w:tabs>
          <w:tab w:val="left" w:pos="709"/>
          <w:tab w:val="left" w:pos="426"/>
        </w:tabs>
        <w:ind w:left="567" w:firstLine="0"/>
        <w:jc w:val="both"/>
        <w:rPr>
          <w:rFonts w:ascii="Arial Narrow" w:eastAsia="Arial Narrow" w:hAnsi="Arial Narrow" w:cs="Arial Narrow"/>
        </w:rPr>
      </w:pPr>
      <w:r w:rsidRPr="008833EA">
        <w:rPr>
          <w:rFonts w:ascii="Arial Narrow" w:eastAsia="Arial Narrow" w:hAnsi="Arial Narrow" w:cs="Arial Narrow"/>
        </w:rPr>
        <w:t>Aprovar o Plano de Trabalho apresentado pelo proponente tanto na formalização quanto nas suas adequações.</w:t>
      </w:r>
    </w:p>
    <w:p w14:paraId="4156C9BA" w14:textId="77777777" w:rsidR="009D2C75" w:rsidRPr="008833EA" w:rsidRDefault="006F75A4" w:rsidP="008F7E7F">
      <w:pPr>
        <w:pStyle w:val="Normal1"/>
        <w:numPr>
          <w:ilvl w:val="0"/>
          <w:numId w:val="17"/>
        </w:numPr>
        <w:tabs>
          <w:tab w:val="left" w:pos="709"/>
          <w:tab w:val="left" w:pos="993"/>
        </w:tabs>
        <w:ind w:left="567" w:firstLine="0"/>
        <w:jc w:val="both"/>
        <w:rPr>
          <w:rFonts w:ascii="Arial Narrow" w:eastAsia="Arial Narrow" w:hAnsi="Arial Narrow" w:cs="Arial Narrow"/>
        </w:rPr>
      </w:pPr>
      <w:r w:rsidRPr="008833EA">
        <w:rPr>
          <w:rFonts w:ascii="Arial Narrow" w:eastAsia="Arial Narrow" w:hAnsi="Arial Narrow" w:cs="Arial Narrow"/>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3985AFCD" w14:textId="77777777" w:rsidR="009D2C75" w:rsidRPr="008833EA" w:rsidRDefault="006F75A4" w:rsidP="008F7E7F">
      <w:pPr>
        <w:pStyle w:val="Normal1"/>
        <w:numPr>
          <w:ilvl w:val="0"/>
          <w:numId w:val="17"/>
        </w:numPr>
        <w:tabs>
          <w:tab w:val="left" w:pos="709"/>
          <w:tab w:val="left" w:pos="993"/>
        </w:tabs>
        <w:ind w:left="567" w:firstLine="0"/>
        <w:jc w:val="both"/>
        <w:rPr>
          <w:rFonts w:ascii="Arial Narrow" w:eastAsia="Arial Narrow" w:hAnsi="Arial Narrow" w:cs="Arial Narrow"/>
        </w:rPr>
      </w:pPr>
      <w:r w:rsidRPr="008833EA">
        <w:rPr>
          <w:rFonts w:ascii="Arial Narrow" w:eastAsia="Arial Narrow" w:hAnsi="Arial Narrow" w:cs="Arial Narrow"/>
        </w:rPr>
        <w:t>Autorizar a indicação e substituição de fiscal de convênios, por meio de ato emitido pela autoridade competente.</w:t>
      </w:r>
    </w:p>
    <w:p w14:paraId="58B60D09" w14:textId="77777777" w:rsidR="009D2C75" w:rsidRPr="008833EA" w:rsidRDefault="006F75A4" w:rsidP="008F7E7F">
      <w:pPr>
        <w:pStyle w:val="Normal1"/>
        <w:numPr>
          <w:ilvl w:val="0"/>
          <w:numId w:val="17"/>
        </w:numPr>
        <w:tabs>
          <w:tab w:val="left" w:pos="709"/>
          <w:tab w:val="left" w:pos="993"/>
        </w:tabs>
        <w:ind w:left="567" w:firstLine="0"/>
        <w:jc w:val="both"/>
        <w:rPr>
          <w:rFonts w:ascii="Arial Narrow" w:eastAsia="Arial Narrow" w:hAnsi="Arial Narrow" w:cs="Arial Narrow"/>
        </w:rPr>
      </w:pPr>
      <w:r w:rsidRPr="008833EA">
        <w:rPr>
          <w:rFonts w:ascii="Arial Narrow" w:eastAsia="Arial Narrow" w:hAnsi="Arial Narrow" w:cs="Arial Narrow"/>
        </w:rPr>
        <w:t>Aplicar sanções à ICTPR de acordo com a natureza e gravidade das infrações.</w:t>
      </w:r>
    </w:p>
    <w:p w14:paraId="5B1EE9A2" w14:textId="77777777" w:rsidR="009D2C75" w:rsidRPr="008833EA" w:rsidRDefault="006F75A4" w:rsidP="008F7E7F">
      <w:pPr>
        <w:pStyle w:val="Normal1"/>
        <w:numPr>
          <w:ilvl w:val="0"/>
          <w:numId w:val="17"/>
        </w:numPr>
        <w:tabs>
          <w:tab w:val="left" w:pos="709"/>
          <w:tab w:val="left" w:pos="993"/>
        </w:tabs>
        <w:ind w:left="567" w:firstLine="0"/>
        <w:jc w:val="both"/>
        <w:rPr>
          <w:rFonts w:ascii="Arial Narrow" w:eastAsia="Arial Narrow" w:hAnsi="Arial Narrow" w:cs="Arial Narrow"/>
        </w:rPr>
      </w:pPr>
      <w:r w:rsidRPr="008833EA">
        <w:rPr>
          <w:rFonts w:ascii="Arial Narrow" w:eastAsia="Arial Narrow" w:hAnsi="Arial Narrow" w:cs="Arial Narrow"/>
        </w:rPr>
        <w:t>Indicar os funcionários para compor a Comissão de Tomadas de Constas Especial.</w:t>
      </w:r>
    </w:p>
    <w:p w14:paraId="4BF5E41C" w14:textId="77777777" w:rsidR="009D2C75" w:rsidRPr="008833EA" w:rsidRDefault="009D2C75" w:rsidP="008F7E7F">
      <w:pPr>
        <w:pStyle w:val="Normal1"/>
        <w:widowControl w:val="0"/>
        <w:tabs>
          <w:tab w:val="left" w:pos="709"/>
        </w:tabs>
        <w:spacing w:before="40" w:after="40"/>
        <w:jc w:val="both"/>
        <w:rPr>
          <w:rFonts w:ascii="Arial Narrow" w:eastAsia="Arial Narrow" w:hAnsi="Arial Narrow" w:cs="Arial Narrow"/>
        </w:rPr>
      </w:pPr>
    </w:p>
    <w:p w14:paraId="333CF478" w14:textId="77777777" w:rsidR="009D2C75" w:rsidRPr="008833EA" w:rsidRDefault="006F75A4" w:rsidP="008F7E7F">
      <w:pPr>
        <w:pStyle w:val="Normal1"/>
        <w:widowControl w:val="0"/>
        <w:tabs>
          <w:tab w:val="left" w:pos="709"/>
        </w:tabs>
        <w:spacing w:before="40" w:after="40"/>
        <w:jc w:val="both"/>
        <w:rPr>
          <w:rFonts w:ascii="Arial Narrow" w:eastAsia="Arial Narrow" w:hAnsi="Arial Narrow" w:cs="Arial Narrow"/>
        </w:rPr>
      </w:pPr>
      <w:r w:rsidRPr="008833EA">
        <w:rPr>
          <w:rFonts w:ascii="Arial Narrow" w:eastAsia="Arial Narrow" w:hAnsi="Arial Narrow" w:cs="Arial Narrow"/>
          <w:b/>
        </w:rPr>
        <w:t xml:space="preserve">PARÁGRAFO PRIMEIRO - </w:t>
      </w:r>
      <w:r w:rsidRPr="008833EA">
        <w:rPr>
          <w:rFonts w:ascii="Arial Narrow" w:eastAsia="Arial Narrow" w:hAnsi="Arial Narrow" w:cs="Arial Narrow"/>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447B6175" w14:textId="77777777" w:rsidR="009D2C75" w:rsidRPr="008833EA" w:rsidRDefault="009D2C75" w:rsidP="008F7E7F">
      <w:pPr>
        <w:pStyle w:val="Normal1"/>
        <w:widowControl w:val="0"/>
        <w:tabs>
          <w:tab w:val="left" w:pos="709"/>
        </w:tabs>
        <w:spacing w:before="40" w:after="40"/>
        <w:jc w:val="both"/>
        <w:rPr>
          <w:rFonts w:ascii="Arial Narrow" w:eastAsia="Arial Narrow" w:hAnsi="Arial Narrow" w:cs="Arial Narrow"/>
          <w:b/>
        </w:rPr>
      </w:pPr>
    </w:p>
    <w:p w14:paraId="4C569261" w14:textId="77777777" w:rsidR="009D2C75" w:rsidRPr="008833EA" w:rsidRDefault="006F75A4" w:rsidP="008F7E7F">
      <w:pPr>
        <w:pStyle w:val="Normal1"/>
        <w:widowControl w:val="0"/>
        <w:tabs>
          <w:tab w:val="left" w:pos="709"/>
        </w:tabs>
        <w:spacing w:before="40" w:after="40"/>
        <w:jc w:val="both"/>
        <w:rPr>
          <w:rFonts w:ascii="Arial Narrow" w:eastAsia="Arial Narrow" w:hAnsi="Arial Narrow" w:cs="Arial Narrow"/>
        </w:rPr>
      </w:pPr>
      <w:r w:rsidRPr="008833EA">
        <w:rPr>
          <w:rFonts w:ascii="Arial Narrow" w:eastAsia="Arial Narrow" w:hAnsi="Arial Narrow" w:cs="Arial Narrow"/>
          <w:b/>
        </w:rPr>
        <w:t>PARÁGRAFO SEGUNDO –</w:t>
      </w:r>
      <w:r w:rsidRPr="008833EA">
        <w:rPr>
          <w:rFonts w:ascii="Arial Narrow" w:eastAsia="Arial Narrow" w:hAnsi="Arial Narrow" w:cs="Arial Narrow"/>
        </w:rPr>
        <w:t>Compete ao Setor de Análise e Prestação de Contas da Fundação Araucária apoiar o Fiscal de Convênio no desempenho de suas atribuições, cabendo-lhe, especificamente:</w:t>
      </w:r>
    </w:p>
    <w:p w14:paraId="303A7B04" w14:textId="77777777" w:rsidR="009D2C75" w:rsidRPr="008833EA" w:rsidRDefault="009D2C75" w:rsidP="008F7E7F">
      <w:pPr>
        <w:pStyle w:val="Normal1"/>
        <w:widowControl w:val="0"/>
        <w:tabs>
          <w:tab w:val="left" w:pos="709"/>
        </w:tabs>
        <w:spacing w:before="40" w:after="40"/>
        <w:jc w:val="both"/>
        <w:rPr>
          <w:rFonts w:ascii="Arial Narrow" w:eastAsia="Arial Narrow" w:hAnsi="Arial Narrow" w:cs="Arial Narrow"/>
        </w:rPr>
      </w:pPr>
    </w:p>
    <w:p w14:paraId="4E8E11E2" w14:textId="77777777" w:rsidR="009D2C75" w:rsidRPr="008833EA" w:rsidRDefault="006F75A4" w:rsidP="008F7E7F">
      <w:pPr>
        <w:pStyle w:val="Normal1"/>
        <w:numPr>
          <w:ilvl w:val="0"/>
          <w:numId w:val="8"/>
        </w:numPr>
        <w:tabs>
          <w:tab w:val="left" w:pos="709"/>
          <w:tab w:val="left" w:pos="284"/>
          <w:tab w:val="left" w:pos="993"/>
        </w:tabs>
        <w:ind w:left="567" w:firstLine="0"/>
        <w:jc w:val="both"/>
        <w:rPr>
          <w:rFonts w:ascii="Arial Narrow" w:eastAsia="Arial Narrow" w:hAnsi="Arial Narrow" w:cs="Arial Narrow"/>
        </w:rPr>
      </w:pPr>
      <w:r w:rsidRPr="008833EA">
        <w:rPr>
          <w:rFonts w:ascii="Arial Narrow" w:eastAsia="Arial Narrow" w:hAnsi="Arial Narrow" w:cs="Arial Narrow"/>
        </w:rPr>
        <w:t>Processar a Tomada de Contas Especial, cuja instauração dar-se-á por decisão do controle interno da CONCEDENTE.</w:t>
      </w:r>
    </w:p>
    <w:p w14:paraId="3B50E53E" w14:textId="77777777" w:rsidR="009D2C75" w:rsidRPr="008833EA" w:rsidRDefault="006F75A4" w:rsidP="008F7E7F">
      <w:pPr>
        <w:pStyle w:val="Normal1"/>
        <w:numPr>
          <w:ilvl w:val="0"/>
          <w:numId w:val="8"/>
        </w:numPr>
        <w:tabs>
          <w:tab w:val="left" w:pos="709"/>
          <w:tab w:val="left" w:pos="284"/>
          <w:tab w:val="left" w:pos="993"/>
        </w:tabs>
        <w:ind w:left="567" w:firstLine="0"/>
        <w:jc w:val="both"/>
        <w:rPr>
          <w:rFonts w:ascii="Arial Narrow" w:eastAsia="Arial Narrow" w:hAnsi="Arial Narrow" w:cs="Arial Narrow"/>
        </w:rPr>
      </w:pPr>
      <w:r w:rsidRPr="008833EA">
        <w:rPr>
          <w:rFonts w:ascii="Arial Narrow" w:eastAsia="Arial Narrow" w:hAnsi="Arial Narrow" w:cs="Arial Narrow"/>
        </w:rPr>
        <w:t>Encaminhar por meio eletrônico a prestação de contas final, para o Tribunal de Contas do Estado do Paraná – TCE/PR.</w:t>
      </w:r>
    </w:p>
    <w:p w14:paraId="297742B5" w14:textId="77777777" w:rsidR="009D2C75" w:rsidRPr="008833EA" w:rsidRDefault="009D2C75" w:rsidP="008F7E7F">
      <w:pPr>
        <w:pStyle w:val="Normal1"/>
        <w:widowControl w:val="0"/>
        <w:tabs>
          <w:tab w:val="left" w:pos="709"/>
        </w:tabs>
        <w:spacing w:before="40" w:after="40"/>
        <w:jc w:val="both"/>
        <w:rPr>
          <w:rFonts w:ascii="Arial Narrow" w:eastAsia="Arial Narrow" w:hAnsi="Arial Narrow" w:cs="Arial Narrow"/>
          <w:b/>
        </w:rPr>
      </w:pPr>
    </w:p>
    <w:p w14:paraId="5F46E2A8" w14:textId="77777777" w:rsidR="009D2C75" w:rsidRPr="008833EA" w:rsidRDefault="006F75A4" w:rsidP="008F7E7F">
      <w:pPr>
        <w:pStyle w:val="Normal1"/>
        <w:widowControl w:val="0"/>
        <w:tabs>
          <w:tab w:val="left" w:pos="709"/>
        </w:tabs>
        <w:spacing w:before="40" w:after="40"/>
        <w:jc w:val="both"/>
        <w:rPr>
          <w:rFonts w:ascii="Arial Narrow" w:eastAsia="Arial Narrow" w:hAnsi="Arial Narrow" w:cs="Arial Narrow"/>
        </w:rPr>
      </w:pPr>
      <w:r w:rsidRPr="008833EA">
        <w:rPr>
          <w:rFonts w:ascii="Arial Narrow" w:eastAsia="Arial Narrow" w:hAnsi="Arial Narrow" w:cs="Arial Narrow"/>
          <w:b/>
        </w:rPr>
        <w:t xml:space="preserve">PARÁGRAFO TERCEIRO – </w:t>
      </w:r>
      <w:r w:rsidRPr="008833EA">
        <w:rPr>
          <w:rFonts w:ascii="Arial Narrow" w:eastAsia="Arial Narrow" w:hAnsi="Arial Narrow" w:cs="Arial Narrow"/>
        </w:rPr>
        <w:t>Não sendo prestadas as contas devidas pela ICTPR nos prazos estabelecidos, a CONCEDENTE instaurará, dentro de 30 dias, a Tomada de Contas Especial.</w:t>
      </w:r>
    </w:p>
    <w:p w14:paraId="3D723D1E" w14:textId="77777777" w:rsidR="009D2C75" w:rsidRPr="008833EA" w:rsidRDefault="009D2C75" w:rsidP="008F7E7F">
      <w:pPr>
        <w:pStyle w:val="Normal1"/>
        <w:widowControl w:val="0"/>
        <w:tabs>
          <w:tab w:val="left" w:pos="709"/>
        </w:tabs>
        <w:spacing w:before="40" w:after="40"/>
        <w:jc w:val="both"/>
        <w:rPr>
          <w:rFonts w:ascii="Arial Narrow" w:eastAsia="Arial Narrow" w:hAnsi="Arial Narrow" w:cs="Arial Narrow"/>
        </w:rPr>
      </w:pPr>
    </w:p>
    <w:p w14:paraId="629F8BED" w14:textId="77777777" w:rsidR="009D2C75" w:rsidRPr="008833EA" w:rsidRDefault="006F75A4" w:rsidP="008F7E7F">
      <w:pPr>
        <w:pStyle w:val="Normal1"/>
        <w:widowControl w:val="0"/>
        <w:tabs>
          <w:tab w:val="left" w:pos="709"/>
        </w:tabs>
        <w:spacing w:before="40" w:after="40"/>
        <w:jc w:val="both"/>
        <w:rPr>
          <w:rFonts w:ascii="Arial Narrow" w:eastAsia="Arial Narrow" w:hAnsi="Arial Narrow" w:cs="Arial Narrow"/>
        </w:rPr>
      </w:pPr>
      <w:r w:rsidRPr="008833EA">
        <w:rPr>
          <w:rFonts w:ascii="Arial Narrow" w:eastAsia="Arial Narrow" w:hAnsi="Arial Narrow" w:cs="Arial Narrow"/>
          <w:b/>
        </w:rPr>
        <w:t xml:space="preserve">PARÁGRAFO QUARTO – </w:t>
      </w:r>
      <w:r w:rsidRPr="008833EA">
        <w:rPr>
          <w:rFonts w:ascii="Arial Narrow" w:eastAsia="Arial Narrow" w:hAnsi="Arial Narrow" w:cs="Arial Narrow"/>
        </w:rPr>
        <w:t xml:space="preserve">Compete ao Controle Interno da CONCEDENTE, no exercício de sua função institucional, </w:t>
      </w:r>
      <w:r w:rsidRPr="008833EA">
        <w:rPr>
          <w:rFonts w:ascii="Arial Narrow" w:eastAsia="Arial Narrow" w:hAnsi="Arial Narrow" w:cs="Arial Narrow"/>
        </w:rPr>
        <w:lastRenderedPageBreak/>
        <w:t>emitir parecer sobre os recursos repassados e a sua utilização.</w:t>
      </w:r>
    </w:p>
    <w:p w14:paraId="1DC7EFBF" w14:textId="77777777" w:rsidR="009D2C75" w:rsidRPr="008833EA" w:rsidRDefault="009D2C75" w:rsidP="008F7E7F">
      <w:pPr>
        <w:pStyle w:val="Normal1"/>
        <w:widowControl w:val="0"/>
        <w:tabs>
          <w:tab w:val="left" w:pos="709"/>
        </w:tabs>
        <w:spacing w:before="40" w:after="40"/>
        <w:jc w:val="both"/>
        <w:rPr>
          <w:rFonts w:ascii="Arial Narrow" w:eastAsia="Arial Narrow" w:hAnsi="Arial Narrow" w:cs="Arial Narrow"/>
          <w:b/>
        </w:rPr>
      </w:pPr>
    </w:p>
    <w:p w14:paraId="1A453467" w14:textId="77777777" w:rsidR="009D2C75" w:rsidRPr="008833EA" w:rsidRDefault="009D2C75" w:rsidP="008F7E7F">
      <w:pPr>
        <w:pStyle w:val="Normal1"/>
        <w:widowControl w:val="0"/>
        <w:tabs>
          <w:tab w:val="left" w:pos="709"/>
        </w:tabs>
        <w:spacing w:before="40" w:after="40"/>
        <w:jc w:val="both"/>
        <w:rPr>
          <w:rFonts w:ascii="Arial Narrow" w:eastAsia="Arial Narrow" w:hAnsi="Arial Narrow" w:cs="Arial Narrow"/>
          <w:b/>
        </w:rPr>
      </w:pPr>
    </w:p>
    <w:p w14:paraId="6BF807DE" w14:textId="77777777" w:rsidR="009D2C75" w:rsidRPr="008833EA" w:rsidRDefault="006F75A4" w:rsidP="008F7E7F">
      <w:pPr>
        <w:pStyle w:val="Normal1"/>
        <w:keepLines/>
        <w:widowControl w:val="0"/>
        <w:tabs>
          <w:tab w:val="left" w:pos="709"/>
        </w:tabs>
        <w:spacing w:before="40" w:after="40"/>
        <w:jc w:val="both"/>
        <w:rPr>
          <w:rFonts w:ascii="Arial Narrow" w:eastAsia="Arial Narrow" w:hAnsi="Arial Narrow" w:cs="Arial Narrow"/>
          <w:b/>
          <w:color w:val="548DD4"/>
        </w:rPr>
      </w:pPr>
      <w:r w:rsidRPr="008833EA">
        <w:rPr>
          <w:rFonts w:ascii="Arial Narrow" w:eastAsia="Arial Narrow" w:hAnsi="Arial Narrow" w:cs="Arial Narrow"/>
          <w:b/>
          <w:color w:val="548DD4"/>
        </w:rPr>
        <w:t>CLÁUSULA DÉCIMA TERCEIRA- DA RESCISÃO OU ENCERRAMENTO</w:t>
      </w:r>
    </w:p>
    <w:p w14:paraId="2552AF2F" w14:textId="77777777" w:rsidR="009D2C75" w:rsidRPr="008833EA" w:rsidRDefault="006F75A4" w:rsidP="008F7E7F">
      <w:pPr>
        <w:pStyle w:val="Normal1"/>
        <w:tabs>
          <w:tab w:val="left" w:pos="709"/>
        </w:tabs>
        <w:jc w:val="both"/>
        <w:rPr>
          <w:rFonts w:ascii="Arial Narrow" w:eastAsia="Arial Narrow" w:hAnsi="Arial Narrow" w:cs="Arial Narrow"/>
          <w:b/>
        </w:rPr>
      </w:pPr>
      <w:r w:rsidRPr="008833EA">
        <w:rPr>
          <w:rFonts w:ascii="Arial Narrow" w:eastAsia="Arial Narrow" w:hAnsi="Arial Narrow" w:cs="Arial Narrow"/>
        </w:rPr>
        <w:t>O presente Convênio será rescindido em caso de:</w:t>
      </w:r>
    </w:p>
    <w:p w14:paraId="70176853" w14:textId="77777777" w:rsidR="009D2C75" w:rsidRPr="008833EA" w:rsidRDefault="006F75A4" w:rsidP="008F7E7F">
      <w:pPr>
        <w:pStyle w:val="Normal1"/>
        <w:numPr>
          <w:ilvl w:val="0"/>
          <w:numId w:val="5"/>
        </w:numPr>
        <w:tabs>
          <w:tab w:val="left" w:pos="709"/>
          <w:tab w:val="left" w:pos="426"/>
          <w:tab w:val="left" w:pos="567"/>
        </w:tabs>
        <w:ind w:firstLine="0"/>
        <w:jc w:val="both"/>
        <w:rPr>
          <w:rFonts w:ascii="Arial Narrow" w:eastAsia="Arial Narrow" w:hAnsi="Arial Narrow" w:cs="Arial Narrow"/>
        </w:rPr>
      </w:pPr>
      <w:r w:rsidRPr="008833EA">
        <w:rPr>
          <w:rFonts w:ascii="Arial Narrow" w:eastAsia="Arial Narrow" w:hAnsi="Arial Narrow" w:cs="Arial Narrow"/>
        </w:rPr>
        <w:t>Em caso de inexecução das obrigações estipuladas, sujeitando a parte inadimplente a responder por perdas e danos, quer pela superveniência de norma legal que o torne formal ou materialmente inexequível;</w:t>
      </w:r>
    </w:p>
    <w:p w14:paraId="4D0A3894" w14:textId="77777777" w:rsidR="009D2C75" w:rsidRPr="008833EA" w:rsidRDefault="006F75A4" w:rsidP="008F7E7F">
      <w:pPr>
        <w:pStyle w:val="Normal1"/>
        <w:numPr>
          <w:ilvl w:val="0"/>
          <w:numId w:val="5"/>
        </w:numPr>
        <w:tabs>
          <w:tab w:val="left" w:pos="709"/>
          <w:tab w:val="left" w:pos="426"/>
          <w:tab w:val="left" w:pos="567"/>
        </w:tabs>
        <w:ind w:firstLine="0"/>
        <w:jc w:val="both"/>
        <w:rPr>
          <w:rFonts w:ascii="Arial Narrow" w:eastAsia="Arial Narrow" w:hAnsi="Arial Narrow" w:cs="Arial Narrow"/>
        </w:rPr>
      </w:pPr>
      <w:r w:rsidRPr="008833EA">
        <w:rPr>
          <w:rFonts w:ascii="Arial Narrow" w:eastAsia="Arial Narrow" w:hAnsi="Arial Narrow" w:cs="Arial Narrow"/>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1C296C7F" w14:textId="77777777" w:rsidR="009D2C75" w:rsidRPr="008833EA" w:rsidRDefault="006F75A4" w:rsidP="008F7E7F">
      <w:pPr>
        <w:pStyle w:val="Normal1"/>
        <w:numPr>
          <w:ilvl w:val="0"/>
          <w:numId w:val="5"/>
        </w:numPr>
        <w:tabs>
          <w:tab w:val="left" w:pos="709"/>
          <w:tab w:val="left" w:pos="426"/>
          <w:tab w:val="left" w:pos="567"/>
        </w:tabs>
        <w:ind w:firstLine="0"/>
        <w:jc w:val="both"/>
        <w:rPr>
          <w:rFonts w:ascii="Arial Narrow" w:eastAsia="Arial Narrow" w:hAnsi="Arial Narrow" w:cs="Arial Narrow"/>
        </w:rPr>
      </w:pPr>
      <w:r w:rsidRPr="008833EA">
        <w:rPr>
          <w:rFonts w:ascii="Arial Narrow" w:eastAsia="Arial Narrow" w:hAnsi="Arial Narrow" w:cs="Arial Narrow"/>
        </w:rPr>
        <w:t>Utilização dos recursos em desacordo com o Plano de Trabalho;</w:t>
      </w:r>
    </w:p>
    <w:p w14:paraId="7C33F8BC" w14:textId="77777777" w:rsidR="009D2C75" w:rsidRPr="008833EA" w:rsidRDefault="006F75A4" w:rsidP="008F7E7F">
      <w:pPr>
        <w:pStyle w:val="Normal1"/>
        <w:numPr>
          <w:ilvl w:val="0"/>
          <w:numId w:val="5"/>
        </w:numPr>
        <w:tabs>
          <w:tab w:val="left" w:pos="709"/>
          <w:tab w:val="left" w:pos="426"/>
          <w:tab w:val="left" w:pos="567"/>
        </w:tabs>
        <w:ind w:firstLine="0"/>
        <w:jc w:val="both"/>
        <w:rPr>
          <w:rFonts w:ascii="Arial Narrow" w:eastAsia="Arial Narrow" w:hAnsi="Arial Narrow" w:cs="Arial Narrow"/>
        </w:rPr>
      </w:pPr>
      <w:r w:rsidRPr="008833EA">
        <w:rPr>
          <w:rFonts w:ascii="Arial Narrow" w:eastAsia="Arial Narrow" w:hAnsi="Arial Narrow" w:cs="Arial Narrow"/>
        </w:rPr>
        <w:t>Inadimplemento de quaisquer das cláusulas pactuadas;</w:t>
      </w:r>
    </w:p>
    <w:p w14:paraId="70DA31C4" w14:textId="77777777" w:rsidR="009D2C75" w:rsidRPr="008833EA" w:rsidRDefault="006F75A4" w:rsidP="008F7E7F">
      <w:pPr>
        <w:pStyle w:val="Normal1"/>
        <w:numPr>
          <w:ilvl w:val="0"/>
          <w:numId w:val="5"/>
        </w:numPr>
        <w:tabs>
          <w:tab w:val="left" w:pos="709"/>
          <w:tab w:val="left" w:pos="426"/>
          <w:tab w:val="left" w:pos="567"/>
        </w:tabs>
        <w:ind w:firstLine="0"/>
        <w:jc w:val="both"/>
        <w:rPr>
          <w:rFonts w:ascii="Arial Narrow" w:eastAsia="Arial Narrow" w:hAnsi="Arial Narrow" w:cs="Arial Narrow"/>
        </w:rPr>
      </w:pPr>
      <w:r w:rsidRPr="008833EA">
        <w:rPr>
          <w:rFonts w:ascii="Arial Narrow" w:eastAsia="Arial Narrow" w:hAnsi="Arial Narrow" w:cs="Arial Narrow"/>
        </w:rPr>
        <w:t>Constatação, a qualquer tempo, de falsidade ou incorreção em qualquer documento apresentado;</w:t>
      </w:r>
    </w:p>
    <w:p w14:paraId="7DB41493" w14:textId="77777777" w:rsidR="009D2C75" w:rsidRPr="008833EA" w:rsidRDefault="006F75A4" w:rsidP="008F7E7F">
      <w:pPr>
        <w:pStyle w:val="Normal1"/>
        <w:numPr>
          <w:ilvl w:val="0"/>
          <w:numId w:val="5"/>
        </w:numPr>
        <w:tabs>
          <w:tab w:val="left" w:pos="709"/>
          <w:tab w:val="left" w:pos="426"/>
          <w:tab w:val="left" w:pos="567"/>
        </w:tabs>
        <w:ind w:firstLine="0"/>
        <w:jc w:val="both"/>
        <w:rPr>
          <w:rFonts w:ascii="Arial Narrow" w:eastAsia="Arial Narrow" w:hAnsi="Arial Narrow" w:cs="Arial Narrow"/>
        </w:rPr>
      </w:pPr>
      <w:r w:rsidRPr="008833EA">
        <w:rPr>
          <w:rFonts w:ascii="Arial Narrow" w:eastAsia="Arial Narrow" w:hAnsi="Arial Narrow" w:cs="Arial Narrow"/>
        </w:rPr>
        <w:t>Verificação da ocorrência de qualquer circunstância que enseje a instauração de Tomada de Contas Especial;</w:t>
      </w:r>
    </w:p>
    <w:p w14:paraId="00864CA8" w14:textId="77777777" w:rsidR="009D2C75" w:rsidRPr="008833EA" w:rsidRDefault="006F75A4" w:rsidP="008F7E7F">
      <w:pPr>
        <w:pStyle w:val="Normal1"/>
        <w:numPr>
          <w:ilvl w:val="0"/>
          <w:numId w:val="5"/>
        </w:numPr>
        <w:tabs>
          <w:tab w:val="left" w:pos="709"/>
          <w:tab w:val="left" w:pos="426"/>
          <w:tab w:val="left" w:pos="567"/>
        </w:tabs>
        <w:ind w:firstLine="0"/>
        <w:jc w:val="both"/>
        <w:rPr>
          <w:rFonts w:ascii="Arial Narrow" w:eastAsia="Arial Narrow" w:hAnsi="Arial Narrow" w:cs="Arial Narrow"/>
        </w:rPr>
      </w:pPr>
      <w:r w:rsidRPr="008833EA">
        <w:rPr>
          <w:rFonts w:ascii="Arial Narrow" w:eastAsia="Arial Narrow" w:hAnsi="Arial Narrow" w:cs="Arial Narrow"/>
        </w:rPr>
        <w:t>Demais casos previstos em Lei.</w:t>
      </w:r>
    </w:p>
    <w:p w14:paraId="3B37893F" w14:textId="77777777" w:rsidR="009D2C75" w:rsidRPr="008833EA" w:rsidRDefault="009D2C75" w:rsidP="008F7E7F">
      <w:pPr>
        <w:pStyle w:val="Normal1"/>
        <w:tabs>
          <w:tab w:val="left" w:pos="709"/>
        </w:tabs>
        <w:jc w:val="both"/>
        <w:rPr>
          <w:rFonts w:ascii="Arial Narrow" w:eastAsia="Arial Narrow" w:hAnsi="Arial Narrow" w:cs="Arial Narrow"/>
        </w:rPr>
      </w:pPr>
    </w:p>
    <w:p w14:paraId="5C9902EA" w14:textId="77777777" w:rsidR="009D2C75" w:rsidRPr="008833EA" w:rsidRDefault="006F75A4" w:rsidP="008F7E7F">
      <w:pPr>
        <w:pStyle w:val="Normal1"/>
        <w:tabs>
          <w:tab w:val="left" w:pos="709"/>
        </w:tabs>
        <w:jc w:val="both"/>
        <w:rPr>
          <w:rFonts w:ascii="Arial Narrow" w:eastAsia="Arial Narrow" w:hAnsi="Arial Narrow" w:cs="Arial Narrow"/>
        </w:rPr>
      </w:pPr>
      <w:r w:rsidRPr="008833EA">
        <w:rPr>
          <w:rFonts w:ascii="Arial Narrow" w:eastAsia="Arial Narrow" w:hAnsi="Arial Narrow" w:cs="Arial Narrow"/>
        </w:rPr>
        <w:t>PARÁGRAFO PRIMEIRO – Exceto no caso de rescisão unilateral pela CONCEDENTE, deverá ser lavrado “Termo de Rescisão ou Encerramento” com as devidas justificativas administrativas.</w:t>
      </w:r>
    </w:p>
    <w:p w14:paraId="7511A5D1" w14:textId="77777777" w:rsidR="009D2C75" w:rsidRPr="008833EA" w:rsidRDefault="009D2C75" w:rsidP="008F7E7F">
      <w:pPr>
        <w:pStyle w:val="Normal1"/>
        <w:tabs>
          <w:tab w:val="left" w:pos="709"/>
        </w:tabs>
        <w:jc w:val="both"/>
        <w:rPr>
          <w:rFonts w:ascii="Arial Narrow" w:eastAsia="Arial Narrow" w:hAnsi="Arial Narrow" w:cs="Arial Narrow"/>
        </w:rPr>
      </w:pPr>
    </w:p>
    <w:p w14:paraId="411348D3" w14:textId="77777777" w:rsidR="009D2C75" w:rsidRPr="008833EA" w:rsidRDefault="006F75A4" w:rsidP="008F7E7F">
      <w:pPr>
        <w:pStyle w:val="Normal1"/>
        <w:tabs>
          <w:tab w:val="left" w:pos="709"/>
        </w:tabs>
        <w:jc w:val="both"/>
        <w:rPr>
          <w:rFonts w:ascii="Arial Narrow" w:eastAsia="Arial Narrow" w:hAnsi="Arial Narrow" w:cs="Arial Narrow"/>
          <w:b/>
        </w:rPr>
      </w:pPr>
      <w:r w:rsidRPr="008833EA">
        <w:rPr>
          <w:rFonts w:ascii="Arial Narrow" w:eastAsia="Arial Narrow" w:hAnsi="Arial Narrow" w:cs="Arial Narrow"/>
        </w:rPr>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1BDD90E9" w14:textId="77777777" w:rsidR="009D2C75" w:rsidRPr="008833EA" w:rsidRDefault="009D2C75" w:rsidP="008F7E7F">
      <w:pPr>
        <w:pStyle w:val="Normal1"/>
        <w:tabs>
          <w:tab w:val="left" w:pos="709"/>
        </w:tabs>
        <w:jc w:val="both"/>
        <w:rPr>
          <w:rFonts w:ascii="Arial Narrow" w:eastAsia="Arial Narrow" w:hAnsi="Arial Narrow" w:cs="Arial Narrow"/>
          <w:b/>
        </w:rPr>
      </w:pPr>
    </w:p>
    <w:p w14:paraId="1E0CEE59" w14:textId="77777777" w:rsidR="009D2C75" w:rsidRPr="008833EA" w:rsidRDefault="006F75A4" w:rsidP="008F7E7F">
      <w:pPr>
        <w:pStyle w:val="Normal1"/>
        <w:tabs>
          <w:tab w:val="left" w:pos="709"/>
        </w:tabs>
        <w:jc w:val="both"/>
        <w:rPr>
          <w:rFonts w:ascii="Arial Narrow" w:eastAsia="Arial Narrow" w:hAnsi="Arial Narrow" w:cs="Arial Narrow"/>
          <w:b/>
          <w:color w:val="548DD4"/>
        </w:rPr>
      </w:pPr>
      <w:r w:rsidRPr="008833EA">
        <w:rPr>
          <w:rFonts w:ascii="Arial Narrow" w:eastAsia="Arial Narrow" w:hAnsi="Arial Narrow" w:cs="Arial Narrow"/>
          <w:b/>
          <w:color w:val="548DD4"/>
        </w:rPr>
        <w:t>CLÁUSULA DÉCIMA QUARTA – PROTEÇÃO DE DADOS PESSOAIS</w:t>
      </w:r>
    </w:p>
    <w:p w14:paraId="71208C8B" w14:textId="77777777" w:rsidR="009D2C75" w:rsidRPr="008833EA" w:rsidRDefault="006F75A4" w:rsidP="008F7E7F">
      <w:pPr>
        <w:pStyle w:val="Normal1"/>
        <w:widowControl w:val="0"/>
        <w:tabs>
          <w:tab w:val="left" w:pos="709"/>
          <w:tab w:val="left" w:pos="426"/>
          <w:tab w:val="left" w:pos="567"/>
        </w:tabs>
        <w:spacing w:before="40" w:after="200"/>
        <w:jc w:val="both"/>
        <w:rPr>
          <w:rFonts w:ascii="Arial Narrow" w:eastAsia="Arial Narrow" w:hAnsi="Arial Narrow" w:cs="Arial Narrow"/>
        </w:rPr>
      </w:pPr>
      <w:r w:rsidRPr="008833EA">
        <w:rPr>
          <w:rFonts w:ascii="Arial Narrow" w:eastAsia="Arial Narrow" w:hAnsi="Arial Narrow" w:cs="Arial Narrow"/>
        </w:rPr>
        <w:t>Sempre que tiverem acesso ou realizarem qualquer tipo de tratamento de dados pessoais, os PARTÍCIPES comprometem-se a envidar todos os esforços para resguardar e proteger a intimidade, vida privada, honra e imagem dos respectivos titulares, observando as normas e políticas internas relacionadas a coleta, guarda, tratamento, transmissão e eliminação de dados pessoais, especialmente as previstas na Lei Federal nº 13.709/2018 (“Lei Geral de Proteção de Dados Pessoais”) e demais normas legais e regulamentares aplicáveis.</w:t>
      </w:r>
    </w:p>
    <w:p w14:paraId="08BCA3E4" w14:textId="77777777" w:rsidR="009D2C75" w:rsidRPr="008833EA" w:rsidRDefault="009D2C75" w:rsidP="008F7E7F">
      <w:pPr>
        <w:pStyle w:val="Normal1"/>
        <w:widowControl w:val="0"/>
        <w:tabs>
          <w:tab w:val="left" w:pos="709"/>
          <w:tab w:val="left" w:pos="426"/>
          <w:tab w:val="left" w:pos="567"/>
        </w:tabs>
        <w:spacing w:before="40" w:after="200"/>
        <w:jc w:val="both"/>
        <w:rPr>
          <w:rFonts w:ascii="Arial Narrow" w:eastAsia="Arial Narrow" w:hAnsi="Arial Narrow" w:cs="Arial Narrow"/>
        </w:rPr>
      </w:pPr>
    </w:p>
    <w:p w14:paraId="47E80AD0" w14:textId="77777777" w:rsidR="009D2C75" w:rsidRPr="008833EA" w:rsidRDefault="006F75A4" w:rsidP="008F7E7F">
      <w:pPr>
        <w:pStyle w:val="Normal1"/>
        <w:widowControl w:val="0"/>
        <w:tabs>
          <w:tab w:val="left" w:pos="709"/>
        </w:tabs>
        <w:spacing w:before="40" w:after="40"/>
        <w:jc w:val="both"/>
        <w:rPr>
          <w:rFonts w:ascii="Arial Narrow" w:eastAsia="Arial Narrow" w:hAnsi="Arial Narrow" w:cs="Arial Narrow"/>
        </w:rPr>
      </w:pPr>
      <w:r w:rsidRPr="008833EA">
        <w:rPr>
          <w:rFonts w:ascii="Arial Narrow" w:eastAsia="Arial Narrow" w:hAnsi="Arial Narrow" w:cs="Arial Narrow"/>
          <w:b/>
        </w:rPr>
        <w:t xml:space="preserve">PARÁGRAFO PRIMEIRO - </w:t>
      </w:r>
      <w:r w:rsidRPr="008833EA">
        <w:rPr>
          <w:rFonts w:ascii="Arial Narrow" w:eastAsia="Arial Narrow" w:hAnsi="Arial Narrow" w:cs="Arial Narrow"/>
        </w:rPr>
        <w:t>Caso o objeto envolva o tratamento de dados pessoais com fundamento no consentimento do titular, a ICTPR deverá observar, ao longo de toda a vigência deste Convênio, todas as obrigações legais e regulamentares específicas vinculadas a essa hipótese legal de tratamento.</w:t>
      </w:r>
    </w:p>
    <w:p w14:paraId="2BF3B51D" w14:textId="77777777" w:rsidR="009D2C75" w:rsidRPr="008833EA" w:rsidRDefault="009D2C75" w:rsidP="008F7E7F">
      <w:pPr>
        <w:pStyle w:val="Normal1"/>
        <w:widowControl w:val="0"/>
        <w:tabs>
          <w:tab w:val="left" w:pos="709"/>
        </w:tabs>
        <w:spacing w:before="40" w:after="40"/>
        <w:jc w:val="both"/>
        <w:rPr>
          <w:rFonts w:ascii="Arial Narrow" w:eastAsia="Arial Narrow" w:hAnsi="Arial Narrow" w:cs="Arial Narrow"/>
        </w:rPr>
      </w:pPr>
    </w:p>
    <w:p w14:paraId="3F77F46C" w14:textId="77777777" w:rsidR="009D2C75" w:rsidRPr="008833EA" w:rsidRDefault="006F75A4" w:rsidP="008F7E7F">
      <w:pPr>
        <w:pStyle w:val="Normal1"/>
        <w:widowControl w:val="0"/>
        <w:tabs>
          <w:tab w:val="left" w:pos="709"/>
          <w:tab w:val="left" w:pos="426"/>
          <w:tab w:val="left" w:pos="567"/>
        </w:tabs>
        <w:spacing w:before="40" w:after="200"/>
        <w:jc w:val="both"/>
        <w:rPr>
          <w:rFonts w:ascii="Arial Narrow" w:eastAsia="Arial Narrow" w:hAnsi="Arial Narrow" w:cs="Arial Narrow"/>
        </w:rPr>
      </w:pPr>
      <w:r w:rsidRPr="008833EA">
        <w:rPr>
          <w:rFonts w:ascii="Arial Narrow" w:eastAsia="Arial Narrow" w:hAnsi="Arial Narrow" w:cs="Arial Narrow"/>
          <w:b/>
        </w:rPr>
        <w:t>PARÁGRAFO SEGUNDO -</w:t>
      </w:r>
      <w:r w:rsidRPr="008833EA">
        <w:rPr>
          <w:rFonts w:ascii="Arial Narrow" w:eastAsia="Arial Narrow" w:hAnsi="Arial Narrow" w:cs="Arial Narrow"/>
        </w:rPr>
        <w:t xml:space="preserve"> Ao receber o requerimento de um titular de dados, na forma prevista nos artigos 16 e 18 da Lei Federal nº 13.709/2018, a ICTPR deve:</w:t>
      </w:r>
    </w:p>
    <w:p w14:paraId="77E8B9BC" w14:textId="77777777" w:rsidR="009D2C75" w:rsidRPr="008833EA" w:rsidRDefault="006F75A4" w:rsidP="008F7E7F">
      <w:pPr>
        <w:pStyle w:val="Normal1"/>
        <w:numPr>
          <w:ilvl w:val="0"/>
          <w:numId w:val="1"/>
        </w:numPr>
        <w:shd w:val="clear" w:color="auto" w:fill="FFFFFF"/>
        <w:tabs>
          <w:tab w:val="left" w:pos="709"/>
        </w:tabs>
        <w:ind w:left="426" w:firstLine="0"/>
        <w:jc w:val="both"/>
        <w:rPr>
          <w:rFonts w:ascii="Arial Narrow" w:eastAsia="Arial Narrow" w:hAnsi="Arial Narrow" w:cs="Arial Narrow"/>
        </w:rPr>
      </w:pPr>
      <w:r w:rsidRPr="008833EA">
        <w:rPr>
          <w:rFonts w:ascii="Arial Narrow" w:eastAsia="Arial Narrow" w:hAnsi="Arial Narrow" w:cs="Arial Narrow"/>
        </w:rPr>
        <w:t>notificar imediatamente a CONCEDENTE;</w:t>
      </w:r>
    </w:p>
    <w:p w14:paraId="362A4DB8" w14:textId="77777777" w:rsidR="009D2C75" w:rsidRPr="008833EA" w:rsidRDefault="006F75A4" w:rsidP="008F7E7F">
      <w:pPr>
        <w:pStyle w:val="Normal1"/>
        <w:numPr>
          <w:ilvl w:val="0"/>
          <w:numId w:val="1"/>
        </w:numPr>
        <w:shd w:val="clear" w:color="auto" w:fill="FFFFFF"/>
        <w:tabs>
          <w:tab w:val="left" w:pos="709"/>
        </w:tabs>
        <w:ind w:left="426" w:firstLine="0"/>
        <w:jc w:val="both"/>
        <w:rPr>
          <w:rFonts w:ascii="Arial Narrow" w:eastAsia="Arial Narrow" w:hAnsi="Arial Narrow" w:cs="Arial Narrow"/>
        </w:rPr>
      </w:pPr>
      <w:r w:rsidRPr="008833EA">
        <w:rPr>
          <w:rFonts w:ascii="Arial Narrow" w:eastAsia="Arial Narrow" w:hAnsi="Arial Narrow" w:cs="Arial Narrow"/>
        </w:rPr>
        <w:t xml:space="preserve">auxiliá-la, quando for o caso, na elaboração da resposta ao requerimento; e </w:t>
      </w:r>
    </w:p>
    <w:p w14:paraId="0FF45F64" w14:textId="77777777" w:rsidR="009D2C75" w:rsidRPr="008833EA" w:rsidRDefault="006F75A4" w:rsidP="008F7E7F">
      <w:pPr>
        <w:pStyle w:val="Normal1"/>
        <w:numPr>
          <w:ilvl w:val="0"/>
          <w:numId w:val="1"/>
        </w:numPr>
        <w:shd w:val="clear" w:color="auto" w:fill="FFFFFF"/>
        <w:tabs>
          <w:tab w:val="left" w:pos="709"/>
        </w:tabs>
        <w:ind w:left="426" w:firstLine="0"/>
        <w:jc w:val="both"/>
        <w:rPr>
          <w:rFonts w:ascii="Arial Narrow" w:eastAsia="Arial Narrow" w:hAnsi="Arial Narrow" w:cs="Arial Narrow"/>
        </w:rPr>
      </w:pPr>
      <w:r w:rsidRPr="008833EA">
        <w:rPr>
          <w:rFonts w:ascii="Arial Narrow" w:eastAsia="Arial Narrow" w:hAnsi="Arial Narrow" w:cs="Arial Narrow"/>
        </w:rPr>
        <w:t>eliminar todos os dados pessoais tratados com base no consentimento em até [30 (trinta) dias corridos], contados a partir do requerimento do titular;</w:t>
      </w:r>
    </w:p>
    <w:p w14:paraId="2CFC471C" w14:textId="77777777" w:rsidR="009D2C75" w:rsidRPr="008833EA" w:rsidRDefault="009D2C75" w:rsidP="008F7E7F">
      <w:pPr>
        <w:pStyle w:val="Normal1"/>
        <w:widowControl w:val="0"/>
        <w:shd w:val="clear" w:color="auto" w:fill="FFFFFF"/>
        <w:tabs>
          <w:tab w:val="left" w:pos="709"/>
        </w:tabs>
        <w:spacing w:before="40" w:after="40"/>
        <w:ind w:left="426"/>
        <w:jc w:val="both"/>
        <w:rPr>
          <w:rFonts w:ascii="Arial Narrow" w:eastAsia="Arial Narrow" w:hAnsi="Arial Narrow" w:cs="Arial Narrow"/>
        </w:rPr>
      </w:pPr>
    </w:p>
    <w:p w14:paraId="6540D775" w14:textId="77777777" w:rsidR="009D2C75" w:rsidRPr="008833EA" w:rsidRDefault="006F75A4" w:rsidP="008F7E7F">
      <w:pPr>
        <w:pStyle w:val="Normal1"/>
        <w:widowControl w:val="0"/>
        <w:tabs>
          <w:tab w:val="left" w:pos="709"/>
          <w:tab w:val="left" w:pos="426"/>
          <w:tab w:val="left" w:pos="567"/>
        </w:tabs>
        <w:spacing w:before="40" w:after="200"/>
        <w:jc w:val="both"/>
        <w:rPr>
          <w:rFonts w:ascii="Arial Narrow" w:eastAsia="Arial Narrow" w:hAnsi="Arial Narrow" w:cs="Arial Narrow"/>
        </w:rPr>
      </w:pPr>
      <w:r w:rsidRPr="008833EA">
        <w:rPr>
          <w:rFonts w:ascii="Arial Narrow" w:eastAsia="Arial Narrow" w:hAnsi="Arial Narrow" w:cs="Arial Narrow"/>
          <w:b/>
        </w:rPr>
        <w:t xml:space="preserve">PARÁGRAFO TERCEIRO - </w:t>
      </w:r>
      <w:r w:rsidRPr="008833EA">
        <w:rPr>
          <w:rFonts w:ascii="Arial Narrow" w:eastAsia="Arial Narrow" w:hAnsi="Arial Narrow" w:cs="Arial Narrow"/>
        </w:rPr>
        <w:t xml:space="preserve">Os PARTÍCIPES armazenarão dados pessoais apenas pelo período necessário ao cumprimento da finalidade para a qual foram originalmente coletados e em conformidade com as hipóteses legais que </w:t>
      </w:r>
      <w:r w:rsidRPr="008833EA">
        <w:rPr>
          <w:rFonts w:ascii="Arial Narrow" w:eastAsia="Arial Narrow" w:hAnsi="Arial Narrow" w:cs="Arial Narrow"/>
        </w:rPr>
        <w:lastRenderedPageBreak/>
        <w:t>autorizam o tratamento.</w:t>
      </w:r>
    </w:p>
    <w:p w14:paraId="03969EFD" w14:textId="77777777" w:rsidR="009D2C75" w:rsidRPr="008833EA" w:rsidRDefault="006F75A4" w:rsidP="008F7E7F">
      <w:pPr>
        <w:pStyle w:val="Normal1"/>
        <w:widowControl w:val="0"/>
        <w:shd w:val="clear" w:color="auto" w:fill="FFFFFF"/>
        <w:tabs>
          <w:tab w:val="left" w:pos="709"/>
        </w:tabs>
        <w:spacing w:before="40" w:after="40"/>
        <w:jc w:val="both"/>
        <w:rPr>
          <w:rFonts w:ascii="Arial Narrow" w:eastAsia="Arial Narrow" w:hAnsi="Arial Narrow" w:cs="Arial Narrow"/>
        </w:rPr>
      </w:pPr>
      <w:r w:rsidRPr="008833EA">
        <w:rPr>
          <w:rFonts w:ascii="Arial Narrow" w:eastAsia="Arial Narrow" w:hAnsi="Arial Narrow" w:cs="Arial Narrow"/>
          <w:b/>
        </w:rPr>
        <w:t>PARÁGRAFO QUARTO -</w:t>
      </w:r>
      <w:r w:rsidRPr="008833EA">
        <w:rPr>
          <w:rFonts w:ascii="Arial Narrow" w:eastAsia="Arial Narrow" w:hAnsi="Arial Narrow" w:cs="Arial Narrow"/>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445E1093" w14:textId="77777777" w:rsidR="009D2C75" w:rsidRPr="008833EA" w:rsidRDefault="009D2C75" w:rsidP="008F7E7F">
      <w:pPr>
        <w:pStyle w:val="Normal1"/>
        <w:widowControl w:val="0"/>
        <w:shd w:val="clear" w:color="auto" w:fill="FFFFFF"/>
        <w:tabs>
          <w:tab w:val="left" w:pos="709"/>
        </w:tabs>
        <w:spacing w:before="40" w:after="40"/>
        <w:jc w:val="both"/>
        <w:rPr>
          <w:rFonts w:ascii="Arial Narrow" w:eastAsia="Arial Narrow" w:hAnsi="Arial Narrow" w:cs="Arial Narrow"/>
        </w:rPr>
      </w:pPr>
    </w:p>
    <w:p w14:paraId="67AEA7E0" w14:textId="77777777" w:rsidR="009D2C75" w:rsidRPr="008833EA" w:rsidRDefault="006F75A4" w:rsidP="008F7E7F">
      <w:pPr>
        <w:pStyle w:val="Normal1"/>
        <w:widowControl w:val="0"/>
        <w:shd w:val="clear" w:color="auto" w:fill="FFFFFF"/>
        <w:tabs>
          <w:tab w:val="left" w:pos="709"/>
        </w:tabs>
        <w:spacing w:before="40" w:after="40"/>
        <w:jc w:val="both"/>
        <w:rPr>
          <w:rFonts w:ascii="Arial Narrow" w:eastAsia="Arial Narrow" w:hAnsi="Arial Narrow" w:cs="Arial Narrow"/>
        </w:rPr>
      </w:pPr>
      <w:r w:rsidRPr="008833EA">
        <w:rPr>
          <w:rFonts w:ascii="Arial Narrow" w:eastAsia="Arial Narrow" w:hAnsi="Arial Narrow" w:cs="Arial Narrow"/>
          <w:b/>
        </w:rPr>
        <w:t>PARÁGRAFO QUINTO -</w:t>
      </w:r>
      <w:r w:rsidRPr="008833EA">
        <w:rPr>
          <w:rFonts w:ascii="Arial Narrow" w:eastAsia="Arial Narrow" w:hAnsi="Arial Narrow" w:cs="Arial Narrow"/>
        </w:rPr>
        <w:t>A ICTPR deve, enquanto operadora de dados pessoais, implementar medidas técnicas e organizacionais apropriadas para o cumprimento das obrigações previstas na Lei Federal nº 13.709/2018.</w:t>
      </w:r>
    </w:p>
    <w:p w14:paraId="326B195D" w14:textId="77777777" w:rsidR="009D2C75" w:rsidRPr="008833EA" w:rsidRDefault="009D2C75" w:rsidP="008F7E7F">
      <w:pPr>
        <w:pStyle w:val="Normal1"/>
        <w:widowControl w:val="0"/>
        <w:shd w:val="clear" w:color="auto" w:fill="FFFFFF"/>
        <w:tabs>
          <w:tab w:val="left" w:pos="709"/>
        </w:tabs>
        <w:spacing w:before="40" w:after="40"/>
        <w:jc w:val="both"/>
        <w:rPr>
          <w:rFonts w:ascii="Arial Narrow" w:eastAsia="Arial Narrow" w:hAnsi="Arial Narrow" w:cs="Arial Narrow"/>
        </w:rPr>
      </w:pPr>
    </w:p>
    <w:p w14:paraId="51B8C838" w14:textId="77777777" w:rsidR="009D2C75" w:rsidRPr="008833EA" w:rsidRDefault="006F75A4" w:rsidP="008F7E7F">
      <w:pPr>
        <w:pStyle w:val="Normal1"/>
        <w:widowControl w:val="0"/>
        <w:shd w:val="clear" w:color="auto" w:fill="FFFFFF"/>
        <w:tabs>
          <w:tab w:val="left" w:pos="709"/>
        </w:tabs>
        <w:spacing w:before="40" w:after="40"/>
        <w:jc w:val="both"/>
        <w:rPr>
          <w:rFonts w:ascii="Arial Narrow" w:eastAsia="Arial Narrow" w:hAnsi="Arial Narrow" w:cs="Arial Narrow"/>
        </w:rPr>
      </w:pPr>
      <w:r w:rsidRPr="008833EA">
        <w:rPr>
          <w:rFonts w:ascii="Arial Narrow" w:eastAsia="Arial Narrow" w:hAnsi="Arial Narrow" w:cs="Arial Narrow"/>
          <w:b/>
        </w:rPr>
        <w:t>PARÁGRAFO SEXTO -</w:t>
      </w:r>
      <w:r w:rsidRPr="008833EA">
        <w:rPr>
          <w:rFonts w:ascii="Arial Narrow" w:eastAsia="Arial Narrow" w:hAnsi="Arial Narrow" w:cs="Arial Narrow"/>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38E5F877" w14:textId="77777777" w:rsidR="009D2C75" w:rsidRPr="008833EA" w:rsidRDefault="009D2C75" w:rsidP="008F7E7F">
      <w:pPr>
        <w:pStyle w:val="Normal1"/>
        <w:widowControl w:val="0"/>
        <w:shd w:val="clear" w:color="auto" w:fill="FFFFFF"/>
        <w:tabs>
          <w:tab w:val="left" w:pos="709"/>
        </w:tabs>
        <w:spacing w:before="40" w:after="40"/>
        <w:jc w:val="both"/>
        <w:rPr>
          <w:rFonts w:ascii="Arial Narrow" w:eastAsia="Arial Narrow" w:hAnsi="Arial Narrow" w:cs="Arial Narrow"/>
        </w:rPr>
      </w:pPr>
    </w:p>
    <w:p w14:paraId="6979CB30" w14:textId="77777777" w:rsidR="009D2C75" w:rsidRPr="008833EA" w:rsidRDefault="006F75A4" w:rsidP="008F7E7F">
      <w:pPr>
        <w:pStyle w:val="Normal1"/>
        <w:widowControl w:val="0"/>
        <w:shd w:val="clear" w:color="auto" w:fill="FFFFFF"/>
        <w:tabs>
          <w:tab w:val="left" w:pos="709"/>
        </w:tabs>
        <w:spacing w:before="40" w:after="40"/>
        <w:jc w:val="both"/>
        <w:rPr>
          <w:rFonts w:ascii="Arial Narrow" w:eastAsia="Arial Narrow" w:hAnsi="Arial Narrow" w:cs="Arial Narrow"/>
        </w:rPr>
      </w:pPr>
      <w:r w:rsidRPr="008833EA">
        <w:rPr>
          <w:rFonts w:ascii="Arial Narrow" w:eastAsia="Arial Narrow" w:hAnsi="Arial Narrow" w:cs="Arial Narrow"/>
          <w:b/>
        </w:rPr>
        <w:t>PARÁGRAFO SÉTIMO -</w:t>
      </w:r>
      <w:r w:rsidRPr="008833EA">
        <w:rPr>
          <w:rFonts w:ascii="Arial Narrow" w:eastAsia="Arial Narrow" w:hAnsi="Arial Narrow" w:cs="Arial Narrow"/>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0074E81A" w14:textId="77777777" w:rsidR="009D2C75" w:rsidRPr="008833EA" w:rsidRDefault="009D2C75" w:rsidP="008F7E7F">
      <w:pPr>
        <w:pStyle w:val="Normal1"/>
        <w:widowControl w:val="0"/>
        <w:shd w:val="clear" w:color="auto" w:fill="FFFFFF"/>
        <w:tabs>
          <w:tab w:val="left" w:pos="709"/>
        </w:tabs>
        <w:spacing w:before="40" w:after="40"/>
        <w:jc w:val="both"/>
        <w:rPr>
          <w:rFonts w:ascii="Arial Narrow" w:eastAsia="Arial Narrow" w:hAnsi="Arial Narrow" w:cs="Arial Narrow"/>
        </w:rPr>
      </w:pPr>
    </w:p>
    <w:p w14:paraId="1FF8E3FF" w14:textId="77777777" w:rsidR="009D2C75" w:rsidRPr="008833EA" w:rsidRDefault="006F75A4" w:rsidP="008F7E7F">
      <w:pPr>
        <w:pStyle w:val="Normal1"/>
        <w:widowControl w:val="0"/>
        <w:shd w:val="clear" w:color="auto" w:fill="FFFFFF"/>
        <w:tabs>
          <w:tab w:val="left" w:pos="709"/>
        </w:tabs>
        <w:spacing w:before="40" w:after="40"/>
        <w:jc w:val="both"/>
        <w:rPr>
          <w:rFonts w:ascii="Arial Narrow" w:eastAsia="Arial Narrow" w:hAnsi="Arial Narrow" w:cs="Arial Narrow"/>
        </w:rPr>
      </w:pPr>
      <w:r w:rsidRPr="008833EA">
        <w:rPr>
          <w:rFonts w:ascii="Arial Narrow" w:eastAsia="Arial Narrow" w:hAnsi="Arial Narrow" w:cs="Arial Narrow"/>
          <w:b/>
        </w:rPr>
        <w:t>PARÁGRAFO OITAVO -</w:t>
      </w:r>
      <w:r w:rsidRPr="008833EA">
        <w:rPr>
          <w:rFonts w:ascii="Arial Narrow" w:eastAsia="Arial Narrow" w:hAnsi="Arial Narrow" w:cs="Arial Narrow"/>
        </w:rPr>
        <w:t>Os PARTÍCIPES deverão adotar as medidas cabíveis para auxiliar na investigação e na mitigação das consequências de cada incidente de segurança.</w:t>
      </w:r>
    </w:p>
    <w:p w14:paraId="2A4F6A1B" w14:textId="77777777" w:rsidR="009D2C75" w:rsidRPr="008833EA" w:rsidRDefault="009D2C75" w:rsidP="008F7E7F">
      <w:pPr>
        <w:pStyle w:val="Normal1"/>
        <w:widowControl w:val="0"/>
        <w:shd w:val="clear" w:color="auto" w:fill="FFFFFF"/>
        <w:tabs>
          <w:tab w:val="left" w:pos="709"/>
        </w:tabs>
        <w:spacing w:before="40" w:after="40"/>
        <w:jc w:val="both"/>
        <w:rPr>
          <w:rFonts w:ascii="Arial Narrow" w:eastAsia="Arial Narrow" w:hAnsi="Arial Narrow" w:cs="Arial Narrow"/>
          <w:b/>
        </w:rPr>
      </w:pPr>
    </w:p>
    <w:p w14:paraId="43A66331" w14:textId="77777777" w:rsidR="009D2C75" w:rsidRPr="008833EA" w:rsidRDefault="006F75A4" w:rsidP="008F7E7F">
      <w:pPr>
        <w:pStyle w:val="Normal1"/>
        <w:widowControl w:val="0"/>
        <w:shd w:val="clear" w:color="auto" w:fill="FFFFFF"/>
        <w:tabs>
          <w:tab w:val="left" w:pos="709"/>
        </w:tabs>
        <w:spacing w:before="40" w:after="40"/>
        <w:jc w:val="both"/>
        <w:rPr>
          <w:rFonts w:ascii="Arial Narrow" w:eastAsia="Arial Narrow" w:hAnsi="Arial Narrow" w:cs="Arial Narrow"/>
        </w:rPr>
      </w:pPr>
      <w:r w:rsidRPr="008833EA">
        <w:rPr>
          <w:rFonts w:ascii="Arial Narrow" w:eastAsia="Arial Narrow" w:hAnsi="Arial Narrow" w:cs="Arial Narrow"/>
          <w:b/>
        </w:rPr>
        <w:t>PARÁGRAFO NONO -</w:t>
      </w:r>
      <w:r w:rsidRPr="008833EA">
        <w:rPr>
          <w:rFonts w:ascii="Arial Narrow" w:eastAsia="Arial Narrow" w:hAnsi="Arial Narrow" w:cs="Arial Narrow"/>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613814AB" w14:textId="77777777" w:rsidR="009D2C75" w:rsidRPr="008833EA" w:rsidRDefault="009D2C75" w:rsidP="008F7E7F">
      <w:pPr>
        <w:pStyle w:val="Normal1"/>
        <w:widowControl w:val="0"/>
        <w:shd w:val="clear" w:color="auto" w:fill="FFFFFF"/>
        <w:tabs>
          <w:tab w:val="left" w:pos="709"/>
        </w:tabs>
        <w:spacing w:before="40" w:after="40"/>
        <w:jc w:val="both"/>
        <w:rPr>
          <w:rFonts w:ascii="Arial Narrow" w:eastAsia="Arial Narrow" w:hAnsi="Arial Narrow" w:cs="Arial Narrow"/>
        </w:rPr>
      </w:pPr>
    </w:p>
    <w:p w14:paraId="3F7DDFC1" w14:textId="77777777" w:rsidR="009D2C75" w:rsidRPr="008833EA" w:rsidRDefault="006F75A4" w:rsidP="008F7E7F">
      <w:pPr>
        <w:pStyle w:val="Normal1"/>
        <w:widowControl w:val="0"/>
        <w:shd w:val="clear" w:color="auto" w:fill="FFFFFF"/>
        <w:tabs>
          <w:tab w:val="left" w:pos="709"/>
        </w:tabs>
        <w:spacing w:before="40" w:after="40"/>
        <w:jc w:val="both"/>
        <w:rPr>
          <w:rFonts w:ascii="Arial Narrow" w:eastAsia="Arial Narrow" w:hAnsi="Arial Narrow" w:cs="Arial Narrow"/>
        </w:rPr>
      </w:pPr>
      <w:r w:rsidRPr="008833EA">
        <w:rPr>
          <w:rFonts w:ascii="Arial Narrow" w:eastAsia="Arial Narrow" w:hAnsi="Arial Narrow" w:cs="Arial Narrow"/>
          <w:b/>
        </w:rPr>
        <w:t>PARÁGRAFO DÉCIMO –</w:t>
      </w:r>
      <w:r w:rsidRPr="008833EA">
        <w:rPr>
          <w:rFonts w:ascii="Arial Narrow" w:eastAsia="Arial Narrow" w:hAnsi="Arial Narrow" w:cs="Arial Narrow"/>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5AFDBDB6" w14:textId="77777777" w:rsidR="009D2C75" w:rsidRPr="008833EA" w:rsidRDefault="009D2C75" w:rsidP="008F7E7F">
      <w:pPr>
        <w:pStyle w:val="Normal1"/>
        <w:widowControl w:val="0"/>
        <w:shd w:val="clear" w:color="auto" w:fill="FFFFFF"/>
        <w:tabs>
          <w:tab w:val="left" w:pos="709"/>
        </w:tabs>
        <w:spacing w:before="40" w:after="40"/>
        <w:jc w:val="both"/>
        <w:rPr>
          <w:rFonts w:ascii="Arial Narrow" w:eastAsia="Arial Narrow" w:hAnsi="Arial Narrow" w:cs="Arial Narrow"/>
          <w:b/>
        </w:rPr>
      </w:pPr>
    </w:p>
    <w:p w14:paraId="5363DDB6" w14:textId="77777777" w:rsidR="009D2C75" w:rsidRPr="008833EA" w:rsidRDefault="006F75A4" w:rsidP="008F7E7F">
      <w:pPr>
        <w:pStyle w:val="Normal1"/>
        <w:widowControl w:val="0"/>
        <w:shd w:val="clear" w:color="auto" w:fill="FFFFFF"/>
        <w:tabs>
          <w:tab w:val="left" w:pos="709"/>
        </w:tabs>
        <w:spacing w:before="40" w:after="40"/>
        <w:jc w:val="both"/>
        <w:rPr>
          <w:rFonts w:ascii="Arial Narrow" w:eastAsia="Arial Narrow" w:hAnsi="Arial Narrow" w:cs="Arial Narrow"/>
        </w:rPr>
      </w:pPr>
      <w:r w:rsidRPr="008833EA">
        <w:rPr>
          <w:rFonts w:ascii="Arial Narrow" w:eastAsia="Arial Narrow" w:hAnsi="Arial Narrow" w:cs="Arial Narrow"/>
          <w:b/>
        </w:rPr>
        <w:t>PARÁGRAFO DÉCIMO PRIMEIRO -</w:t>
      </w:r>
      <w:r w:rsidRPr="008833EA">
        <w:rPr>
          <w:rFonts w:ascii="Arial Narrow" w:eastAsia="Arial Narrow" w:hAnsi="Arial Narrow" w:cs="Arial Narrow"/>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393D6CDA" w14:textId="77777777" w:rsidR="009D2C75" w:rsidRPr="008833EA" w:rsidRDefault="009D2C75" w:rsidP="008F7E7F">
      <w:pPr>
        <w:pStyle w:val="Normal1"/>
        <w:widowControl w:val="0"/>
        <w:shd w:val="clear" w:color="auto" w:fill="FFFFFF"/>
        <w:tabs>
          <w:tab w:val="left" w:pos="709"/>
        </w:tabs>
        <w:spacing w:before="40" w:after="40"/>
        <w:jc w:val="both"/>
        <w:rPr>
          <w:rFonts w:ascii="Arial Narrow" w:eastAsia="Arial Narrow" w:hAnsi="Arial Narrow" w:cs="Arial Narrow"/>
        </w:rPr>
      </w:pPr>
    </w:p>
    <w:p w14:paraId="0485C9F4" w14:textId="77777777" w:rsidR="009D2C75" w:rsidRPr="008833EA" w:rsidRDefault="006F75A4" w:rsidP="008F7E7F">
      <w:pPr>
        <w:pStyle w:val="Normal1"/>
        <w:widowControl w:val="0"/>
        <w:shd w:val="clear" w:color="auto" w:fill="FFFFFF"/>
        <w:tabs>
          <w:tab w:val="left" w:pos="709"/>
        </w:tabs>
        <w:spacing w:before="40" w:after="40"/>
        <w:jc w:val="both"/>
        <w:rPr>
          <w:rFonts w:ascii="Arial Narrow" w:eastAsia="Arial Narrow" w:hAnsi="Arial Narrow" w:cs="Arial Narrow"/>
        </w:rPr>
      </w:pPr>
      <w:r w:rsidRPr="008833EA">
        <w:rPr>
          <w:rFonts w:ascii="Arial Narrow" w:eastAsia="Arial Narrow" w:hAnsi="Arial Narrow" w:cs="Arial Narrow"/>
          <w:b/>
        </w:rPr>
        <w:t>PARÁGRAFO DÉCIMO SEGUNDO -</w:t>
      </w:r>
      <w:r w:rsidRPr="008833EA">
        <w:rPr>
          <w:rFonts w:ascii="Arial Narrow" w:eastAsia="Arial Narrow" w:hAnsi="Arial Narrow" w:cs="Arial Narrow"/>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1BA1588E" w14:textId="77777777" w:rsidR="009D2C75" w:rsidRPr="008833EA" w:rsidRDefault="009D2C75" w:rsidP="008F7E7F">
      <w:pPr>
        <w:pStyle w:val="Normal1"/>
        <w:widowControl w:val="0"/>
        <w:shd w:val="clear" w:color="auto" w:fill="FFFFFF"/>
        <w:tabs>
          <w:tab w:val="left" w:pos="709"/>
        </w:tabs>
        <w:spacing w:before="40" w:after="40"/>
        <w:jc w:val="both"/>
        <w:rPr>
          <w:rFonts w:ascii="Arial Narrow" w:eastAsia="Arial Narrow" w:hAnsi="Arial Narrow" w:cs="Arial Narrow"/>
          <w:b/>
        </w:rPr>
      </w:pPr>
    </w:p>
    <w:p w14:paraId="17CEFAEF" w14:textId="77777777" w:rsidR="009D2C75" w:rsidRPr="008833EA" w:rsidRDefault="006F75A4" w:rsidP="008F7E7F">
      <w:pPr>
        <w:pStyle w:val="Normal1"/>
        <w:widowControl w:val="0"/>
        <w:shd w:val="clear" w:color="auto" w:fill="FFFFFF"/>
        <w:tabs>
          <w:tab w:val="left" w:pos="709"/>
        </w:tabs>
        <w:spacing w:before="40" w:after="40"/>
        <w:jc w:val="both"/>
        <w:rPr>
          <w:rFonts w:ascii="Arial Narrow" w:eastAsia="Arial Narrow" w:hAnsi="Arial Narrow" w:cs="Arial Narrow"/>
        </w:rPr>
      </w:pPr>
      <w:r w:rsidRPr="008833EA">
        <w:rPr>
          <w:rFonts w:ascii="Arial Narrow" w:eastAsia="Arial Narrow" w:hAnsi="Arial Narrow" w:cs="Arial Narrow"/>
          <w:b/>
        </w:rPr>
        <w:t xml:space="preserve">PARÁGRAFO DÉCIMO TERCEIRO - </w:t>
      </w:r>
      <w:r w:rsidRPr="008833EA">
        <w:rPr>
          <w:rFonts w:ascii="Arial Narrow" w:eastAsia="Arial Narrow" w:hAnsi="Arial Narrow" w:cs="Arial Narrow"/>
        </w:rPr>
        <w:t>A ICTPR deve auxiliar a CONCEDENTE na elaboração de relatórios de impacto à proteção de dados pessoais, observado o disposto no artigo 38 da Lei Federal nº 13.709/2018, relativo ao objeto deste Acordo.</w:t>
      </w:r>
    </w:p>
    <w:p w14:paraId="7A7D50E7" w14:textId="77777777" w:rsidR="009D2C75" w:rsidRPr="008833EA" w:rsidRDefault="009D2C75" w:rsidP="008F7E7F">
      <w:pPr>
        <w:pStyle w:val="Normal1"/>
        <w:widowControl w:val="0"/>
        <w:shd w:val="clear" w:color="auto" w:fill="FFFFFF"/>
        <w:tabs>
          <w:tab w:val="left" w:pos="709"/>
        </w:tabs>
        <w:spacing w:before="40" w:after="40"/>
        <w:jc w:val="both"/>
        <w:rPr>
          <w:rFonts w:ascii="Arial Narrow" w:eastAsia="Arial Narrow" w:hAnsi="Arial Narrow" w:cs="Arial Narrow"/>
        </w:rPr>
      </w:pPr>
    </w:p>
    <w:p w14:paraId="3495A2F5" w14:textId="77777777" w:rsidR="009D2C75" w:rsidRPr="008833EA" w:rsidRDefault="006F75A4" w:rsidP="008F7E7F">
      <w:pPr>
        <w:pStyle w:val="Normal1"/>
        <w:widowControl w:val="0"/>
        <w:tabs>
          <w:tab w:val="left" w:pos="709"/>
        </w:tabs>
        <w:spacing w:before="40" w:after="40"/>
        <w:jc w:val="both"/>
        <w:rPr>
          <w:rFonts w:ascii="Arial Narrow" w:eastAsia="Arial Narrow" w:hAnsi="Arial Narrow" w:cs="Arial Narrow"/>
          <w:b/>
        </w:rPr>
      </w:pPr>
      <w:r w:rsidRPr="008833EA">
        <w:rPr>
          <w:rFonts w:ascii="Arial Narrow" w:eastAsia="Arial Narrow" w:hAnsi="Arial Narrow" w:cs="Arial Narrow"/>
          <w:b/>
        </w:rPr>
        <w:lastRenderedPageBreak/>
        <w:t>CLÁUSULA DÉCIMA QUINTA – PROPRIEDADE INTELECTUAL E DIVULGAÇÃO DOS RESULTADOS</w:t>
      </w:r>
    </w:p>
    <w:p w14:paraId="6B99605A" w14:textId="77777777" w:rsidR="009D2C75" w:rsidRPr="008833EA" w:rsidRDefault="009D2C75" w:rsidP="008F7E7F">
      <w:pPr>
        <w:pStyle w:val="Normal1"/>
        <w:widowControl w:val="0"/>
        <w:tabs>
          <w:tab w:val="left" w:pos="709"/>
        </w:tabs>
        <w:spacing w:before="40" w:after="40"/>
        <w:jc w:val="both"/>
        <w:rPr>
          <w:rFonts w:ascii="Arial Narrow" w:eastAsia="Arial Narrow" w:hAnsi="Arial Narrow" w:cs="Arial Narrow"/>
          <w:b/>
        </w:rPr>
      </w:pPr>
    </w:p>
    <w:p w14:paraId="7612443E" w14:textId="77777777" w:rsidR="009D2C75" w:rsidRPr="008833EA" w:rsidRDefault="006F75A4" w:rsidP="008F7E7F">
      <w:pPr>
        <w:pStyle w:val="Normal1"/>
        <w:widowControl w:val="0"/>
        <w:tabs>
          <w:tab w:val="left" w:pos="709"/>
        </w:tabs>
        <w:spacing w:before="40" w:after="40"/>
        <w:jc w:val="both"/>
        <w:rPr>
          <w:rFonts w:ascii="Arial Narrow" w:eastAsia="Arial Narrow" w:hAnsi="Arial Narrow" w:cs="Arial Narrow"/>
        </w:rPr>
      </w:pPr>
      <w:r w:rsidRPr="008833EA">
        <w:rPr>
          <w:rFonts w:ascii="Arial Narrow" w:eastAsia="Arial Narrow" w:hAnsi="Arial Narrow" w:cs="Arial Narrow"/>
        </w:rPr>
        <w:t>Toda criação, invenção ou desenvolvimento tecnológico passível de proteção intelectual, em qualquer modalidade, proveniente da execução do presente Convênio será de propriedade da ICTPR.</w:t>
      </w:r>
    </w:p>
    <w:p w14:paraId="35D0FFED" w14:textId="77777777" w:rsidR="009D2C75" w:rsidRPr="008833EA" w:rsidRDefault="009D2C75" w:rsidP="008F7E7F">
      <w:pPr>
        <w:pStyle w:val="Normal1"/>
        <w:widowControl w:val="0"/>
        <w:tabs>
          <w:tab w:val="left" w:pos="709"/>
        </w:tabs>
        <w:spacing w:before="40" w:after="40"/>
        <w:jc w:val="both"/>
        <w:rPr>
          <w:rFonts w:ascii="Arial Narrow" w:eastAsia="Arial Narrow" w:hAnsi="Arial Narrow" w:cs="Arial Narrow"/>
        </w:rPr>
      </w:pPr>
    </w:p>
    <w:p w14:paraId="2DF6F540" w14:textId="77777777" w:rsidR="009D2C75" w:rsidRPr="008833EA" w:rsidRDefault="006F75A4" w:rsidP="008F7E7F">
      <w:pPr>
        <w:pStyle w:val="Normal1"/>
        <w:widowControl w:val="0"/>
        <w:tabs>
          <w:tab w:val="left" w:pos="709"/>
        </w:tabs>
        <w:spacing w:before="40" w:after="40"/>
        <w:jc w:val="both"/>
        <w:rPr>
          <w:rFonts w:ascii="Arial Narrow" w:eastAsia="Arial Narrow" w:hAnsi="Arial Narrow" w:cs="Arial Narrow"/>
        </w:rPr>
      </w:pPr>
      <w:r w:rsidRPr="008833EA">
        <w:rPr>
          <w:rFonts w:ascii="Arial Narrow" w:eastAsia="Arial Narrow" w:hAnsi="Arial Narrow" w:cs="Arial Narrow"/>
          <w:b/>
        </w:rPr>
        <w:t xml:space="preserve">PARÁGRAFO PRIMEIRO - </w:t>
      </w:r>
      <w:r w:rsidRPr="008833EA">
        <w:rPr>
          <w:rFonts w:ascii="Arial Narrow" w:eastAsia="Arial Narrow" w:hAnsi="Arial Narrow" w:cs="Arial Narrow"/>
        </w:rPr>
        <w:t>A ICTPR deve assegurar, na medida de suas respectivas responsabilidades, que os projetos propostos e a alocação dos recursos tecnológicos correspondentes não infrinjam direitos de propriedade intelectual de terceiros.</w:t>
      </w:r>
    </w:p>
    <w:p w14:paraId="762B5D08" w14:textId="77777777" w:rsidR="009D2C75" w:rsidRPr="008833EA" w:rsidRDefault="009D2C75" w:rsidP="008F7E7F">
      <w:pPr>
        <w:pStyle w:val="Normal1"/>
        <w:widowControl w:val="0"/>
        <w:tabs>
          <w:tab w:val="left" w:pos="709"/>
        </w:tabs>
        <w:spacing w:before="40" w:after="40"/>
        <w:jc w:val="both"/>
        <w:rPr>
          <w:rFonts w:ascii="Arial Narrow" w:eastAsia="Arial Narrow" w:hAnsi="Arial Narrow" w:cs="Arial Narrow"/>
        </w:rPr>
      </w:pPr>
    </w:p>
    <w:p w14:paraId="789CF25D" w14:textId="77777777" w:rsidR="009D2C75" w:rsidRPr="008833EA" w:rsidRDefault="006F75A4" w:rsidP="008F7E7F">
      <w:pPr>
        <w:pStyle w:val="Normal1"/>
        <w:widowControl w:val="0"/>
        <w:tabs>
          <w:tab w:val="left" w:pos="709"/>
        </w:tabs>
        <w:spacing w:before="40" w:after="40"/>
        <w:jc w:val="both"/>
        <w:rPr>
          <w:rFonts w:ascii="Arial Narrow" w:eastAsia="Arial Narrow" w:hAnsi="Arial Narrow" w:cs="Arial Narrow"/>
        </w:rPr>
      </w:pPr>
      <w:r w:rsidRPr="008833EA">
        <w:rPr>
          <w:rFonts w:ascii="Arial Narrow" w:eastAsia="Arial Narrow" w:hAnsi="Arial Narrow" w:cs="Arial Narrow"/>
          <w:b/>
        </w:rPr>
        <w:t>PARÁGRAFO SEGUNDO -</w:t>
      </w:r>
      <w:r w:rsidRPr="008833EA">
        <w:rPr>
          <w:rFonts w:ascii="Arial Narrow" w:eastAsia="Arial Narrow" w:hAnsi="Arial Narrow" w:cs="Arial Narrow"/>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CONCEDENTEdos andamentos correspondentes.</w:t>
      </w:r>
    </w:p>
    <w:p w14:paraId="380AE0BB" w14:textId="77777777" w:rsidR="009D2C75" w:rsidRPr="008833EA" w:rsidRDefault="009D2C75" w:rsidP="008F7E7F">
      <w:pPr>
        <w:pStyle w:val="Normal1"/>
        <w:widowControl w:val="0"/>
        <w:tabs>
          <w:tab w:val="left" w:pos="709"/>
        </w:tabs>
        <w:spacing w:before="40" w:after="40"/>
        <w:jc w:val="both"/>
        <w:rPr>
          <w:rFonts w:ascii="Arial Narrow" w:eastAsia="Arial Narrow" w:hAnsi="Arial Narrow" w:cs="Arial Narrow"/>
        </w:rPr>
      </w:pPr>
    </w:p>
    <w:p w14:paraId="145C4505" w14:textId="77777777" w:rsidR="009D2C75" w:rsidRPr="008833EA" w:rsidRDefault="006F75A4" w:rsidP="008F7E7F">
      <w:pPr>
        <w:pStyle w:val="Normal1"/>
        <w:widowControl w:val="0"/>
        <w:tabs>
          <w:tab w:val="left" w:pos="709"/>
        </w:tabs>
        <w:spacing w:before="40" w:after="40"/>
        <w:jc w:val="both"/>
        <w:rPr>
          <w:rFonts w:ascii="Arial Narrow" w:eastAsia="Arial Narrow" w:hAnsi="Arial Narrow" w:cs="Arial Narrow"/>
        </w:rPr>
      </w:pPr>
      <w:r w:rsidRPr="008833EA">
        <w:rPr>
          <w:rFonts w:ascii="Arial Narrow" w:eastAsia="Arial Narrow" w:hAnsi="Arial Narrow" w:cs="Arial Narrow"/>
          <w:b/>
        </w:rPr>
        <w:t xml:space="preserve">PARÁGRAFO TERCEIRO - </w:t>
      </w:r>
      <w:r w:rsidRPr="008833EA">
        <w:rPr>
          <w:rFonts w:ascii="Arial Narrow" w:eastAsia="Arial Narrow" w:hAnsi="Arial Narrow" w:cs="Arial Narrow"/>
        </w:rPr>
        <w:t>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32D0978D" w14:textId="77777777" w:rsidR="009D2C75" w:rsidRPr="008833EA" w:rsidRDefault="009D2C75" w:rsidP="008F7E7F">
      <w:pPr>
        <w:pStyle w:val="Normal1"/>
        <w:widowControl w:val="0"/>
        <w:tabs>
          <w:tab w:val="left" w:pos="709"/>
        </w:tabs>
        <w:spacing w:before="40" w:after="40"/>
        <w:jc w:val="both"/>
        <w:rPr>
          <w:rFonts w:ascii="Arial Narrow" w:eastAsia="Arial Narrow" w:hAnsi="Arial Narrow" w:cs="Arial Narrow"/>
        </w:rPr>
      </w:pPr>
    </w:p>
    <w:p w14:paraId="0752C1AF" w14:textId="77777777" w:rsidR="009D2C75" w:rsidRPr="008833EA" w:rsidRDefault="006F75A4" w:rsidP="008F7E7F">
      <w:pPr>
        <w:pStyle w:val="Normal1"/>
        <w:widowControl w:val="0"/>
        <w:tabs>
          <w:tab w:val="left" w:pos="709"/>
        </w:tabs>
        <w:spacing w:before="40" w:after="40"/>
        <w:jc w:val="both"/>
        <w:rPr>
          <w:rFonts w:ascii="Arial Narrow" w:eastAsia="Arial Narrow" w:hAnsi="Arial Narrow" w:cs="Arial Narrow"/>
        </w:rPr>
      </w:pPr>
      <w:r w:rsidRPr="008833EA">
        <w:rPr>
          <w:rFonts w:ascii="Arial Narrow" w:eastAsia="Arial Narrow" w:hAnsi="Arial Narrow" w:cs="Arial Narrow"/>
          <w:b/>
        </w:rPr>
        <w:t>PARÁGRAFO QUARTO -</w:t>
      </w:r>
      <w:r w:rsidRPr="008833EA">
        <w:rPr>
          <w:rFonts w:ascii="Arial Narrow" w:eastAsia="Arial Narrow" w:hAnsi="Arial Narrow" w:cs="Arial Narrow"/>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8833EA">
        <w:rPr>
          <w:rFonts w:ascii="Arial Narrow" w:eastAsia="Arial Narrow" w:hAnsi="Arial Narrow" w:cs="Arial Narrow"/>
          <w:i/>
        </w:rPr>
        <w:t xml:space="preserve">website </w:t>
      </w:r>
      <w:r w:rsidRPr="008833EA">
        <w:rPr>
          <w:rFonts w:ascii="Arial Narrow" w:eastAsia="Arial Narrow" w:hAnsi="Arial Narrow" w:cs="Arial Narrow"/>
        </w:rPr>
        <w:t>da Fundação Araucária).</w:t>
      </w:r>
    </w:p>
    <w:p w14:paraId="0CDD18AA" w14:textId="77777777" w:rsidR="009D2C75" w:rsidRPr="008833EA" w:rsidRDefault="009D2C75" w:rsidP="008F7E7F">
      <w:pPr>
        <w:pStyle w:val="Normal1"/>
        <w:widowControl w:val="0"/>
        <w:tabs>
          <w:tab w:val="left" w:pos="709"/>
        </w:tabs>
        <w:spacing w:before="40" w:after="40"/>
        <w:jc w:val="both"/>
        <w:rPr>
          <w:rFonts w:ascii="Arial Narrow" w:eastAsia="Arial Narrow" w:hAnsi="Arial Narrow" w:cs="Arial Narrow"/>
        </w:rPr>
      </w:pPr>
    </w:p>
    <w:p w14:paraId="1907ED2E" w14:textId="77777777" w:rsidR="009D2C75" w:rsidRPr="008833EA" w:rsidRDefault="009D2C75" w:rsidP="008F7E7F">
      <w:pPr>
        <w:pStyle w:val="Normal1"/>
        <w:widowControl w:val="0"/>
        <w:tabs>
          <w:tab w:val="left" w:pos="709"/>
        </w:tabs>
        <w:spacing w:before="40" w:after="40"/>
        <w:jc w:val="both"/>
        <w:rPr>
          <w:rFonts w:ascii="Arial Narrow" w:eastAsia="Arial Narrow" w:hAnsi="Arial Narrow" w:cs="Arial Narrow"/>
          <w:b/>
        </w:rPr>
      </w:pPr>
    </w:p>
    <w:p w14:paraId="6022B2C2" w14:textId="77777777" w:rsidR="009D2C75" w:rsidRPr="008833EA" w:rsidRDefault="006F75A4" w:rsidP="008F7E7F">
      <w:pPr>
        <w:pStyle w:val="Normal1"/>
        <w:widowControl w:val="0"/>
        <w:tabs>
          <w:tab w:val="left" w:pos="709"/>
        </w:tabs>
        <w:spacing w:before="40" w:after="40"/>
        <w:jc w:val="both"/>
        <w:rPr>
          <w:rFonts w:ascii="Arial Narrow" w:eastAsia="Arial Narrow" w:hAnsi="Arial Narrow" w:cs="Arial Narrow"/>
          <w:b/>
          <w:color w:val="548DD4"/>
        </w:rPr>
      </w:pPr>
      <w:r w:rsidRPr="008833EA">
        <w:rPr>
          <w:rFonts w:ascii="Arial Narrow" w:eastAsia="Arial Narrow" w:hAnsi="Arial Narrow" w:cs="Arial Narrow"/>
          <w:b/>
          <w:color w:val="548DD4"/>
        </w:rPr>
        <w:t>CLÁUSULA DÉCIMA SEXTA – CONFORMIDADE COM O MARCO LEGAL ANTICORRUPÇÃO</w:t>
      </w:r>
    </w:p>
    <w:p w14:paraId="2E30AD65" w14:textId="77777777" w:rsidR="009D2C75" w:rsidRPr="008833EA" w:rsidRDefault="006F75A4" w:rsidP="008F7E7F">
      <w:pPr>
        <w:pStyle w:val="Normal1"/>
        <w:widowControl w:val="0"/>
        <w:tabs>
          <w:tab w:val="left" w:pos="709"/>
        </w:tabs>
        <w:spacing w:before="40" w:after="40"/>
        <w:jc w:val="both"/>
        <w:rPr>
          <w:rFonts w:ascii="Arial Narrow" w:eastAsia="Arial Narrow" w:hAnsi="Arial Narrow" w:cs="Arial Narrow"/>
        </w:rPr>
      </w:pPr>
      <w:r w:rsidRPr="008833EA">
        <w:rPr>
          <w:rFonts w:ascii="Arial Narrow" w:eastAsia="Arial Narrow" w:hAnsi="Arial Narrow" w:cs="Arial Narrow"/>
        </w:rPr>
        <w:t>Os PARTÍCIPES declaram conhecer as normas de prevenção a atos de corrupção e lavagem de dinheiro previstas na legislação brasileira (“Marco Legal Anticorrupção”), dentre elas o Decreto-Lei nº 2848/1940 (“Código Penal Brasileiro”), a Lei Federal n</w:t>
      </w:r>
      <w:r w:rsidRPr="008833EA">
        <w:rPr>
          <w:rFonts w:ascii="Arial Narrow" w:eastAsia="Arial Narrow" w:hAnsi="Arial Narrow" w:cs="Arial Narrow"/>
          <w:vertAlign w:val="superscript"/>
        </w:rPr>
        <w:t>o</w:t>
      </w:r>
      <w:r w:rsidRPr="008833EA">
        <w:rPr>
          <w:rFonts w:ascii="Arial Narrow" w:eastAsia="Arial Narrow" w:hAnsi="Arial Narrow" w:cs="Arial Narrow"/>
        </w:rPr>
        <w:t xml:space="preserve"> 8.429/1992 (“Lei de Improbidade Administrativa”) e a Lei Federal n</w:t>
      </w:r>
      <w:r w:rsidRPr="008833EA">
        <w:rPr>
          <w:rFonts w:ascii="Arial Narrow" w:eastAsia="Arial Narrow" w:hAnsi="Arial Narrow" w:cs="Arial Narrow"/>
          <w:vertAlign w:val="superscript"/>
        </w:rPr>
        <w:t>o</w:t>
      </w:r>
      <w:r w:rsidRPr="008833EA">
        <w:rPr>
          <w:rFonts w:ascii="Arial Narrow" w:hAnsi="Arial Narrow"/>
        </w:rPr>
        <w:t xml:space="preserve"> 12.846/2013 ("Lei Anticorrupção") e, se comprometem a cumpri-las fielmente, por si e por seus sócios, prepostos, administradores, empregados e colaboradores, bem como exigir o seu cumprimento pelos terceiros por elas contratados.</w:t>
      </w:r>
    </w:p>
    <w:p w14:paraId="1C78CB45" w14:textId="77777777" w:rsidR="009D2C75" w:rsidRPr="008833EA" w:rsidRDefault="009D2C75" w:rsidP="008F7E7F">
      <w:pPr>
        <w:pStyle w:val="Normal1"/>
        <w:widowControl w:val="0"/>
        <w:tabs>
          <w:tab w:val="left" w:pos="709"/>
        </w:tabs>
        <w:spacing w:before="40" w:after="40"/>
        <w:jc w:val="both"/>
        <w:rPr>
          <w:rFonts w:ascii="Arial Narrow" w:eastAsia="Arial Narrow" w:hAnsi="Arial Narrow" w:cs="Arial Narrow"/>
        </w:rPr>
      </w:pPr>
    </w:p>
    <w:p w14:paraId="611AC5CB" w14:textId="77777777" w:rsidR="009D2C75" w:rsidRPr="008833EA" w:rsidRDefault="006F75A4" w:rsidP="008F7E7F">
      <w:pPr>
        <w:pStyle w:val="Normal1"/>
        <w:widowControl w:val="0"/>
        <w:tabs>
          <w:tab w:val="left" w:pos="709"/>
        </w:tabs>
        <w:spacing w:before="40" w:after="40"/>
        <w:jc w:val="both"/>
        <w:rPr>
          <w:rFonts w:ascii="Arial Narrow" w:eastAsia="Arial Narrow" w:hAnsi="Arial Narrow" w:cs="Arial Narrow"/>
        </w:rPr>
      </w:pPr>
      <w:r w:rsidRPr="008833EA">
        <w:rPr>
          <w:rFonts w:ascii="Arial Narrow" w:eastAsia="Arial Narrow" w:hAnsi="Arial Narrow" w:cs="Arial Narrow"/>
          <w:b/>
        </w:rPr>
        <w:t>PARÁGRAFO PRIMEIRO -</w:t>
      </w:r>
      <w:r w:rsidRPr="008833EA">
        <w:rPr>
          <w:rFonts w:ascii="Arial Narrow" w:eastAsia="Arial Narrow" w:hAnsi="Arial Narrow" w:cs="Arial Narrow"/>
        </w:rPr>
        <w:t>Os PARTÍCIPES não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5B22F1A2" w14:textId="77777777" w:rsidR="009D2C75" w:rsidRPr="008833EA" w:rsidRDefault="009D2C75" w:rsidP="008F7E7F">
      <w:pPr>
        <w:pStyle w:val="Normal1"/>
        <w:widowControl w:val="0"/>
        <w:tabs>
          <w:tab w:val="left" w:pos="709"/>
        </w:tabs>
        <w:spacing w:before="40" w:after="40"/>
        <w:jc w:val="both"/>
        <w:rPr>
          <w:rFonts w:ascii="Arial Narrow" w:eastAsia="Arial Narrow" w:hAnsi="Arial Narrow" w:cs="Arial Narrow"/>
        </w:rPr>
      </w:pPr>
    </w:p>
    <w:p w14:paraId="669CBB7A" w14:textId="77777777" w:rsidR="009D2C75" w:rsidRPr="008833EA" w:rsidRDefault="006F75A4" w:rsidP="008F7E7F">
      <w:pPr>
        <w:pStyle w:val="Normal1"/>
        <w:widowControl w:val="0"/>
        <w:tabs>
          <w:tab w:val="left" w:pos="709"/>
        </w:tabs>
        <w:spacing w:before="40" w:after="40"/>
        <w:jc w:val="both"/>
        <w:rPr>
          <w:rFonts w:ascii="Arial Narrow" w:eastAsia="Arial Narrow" w:hAnsi="Arial Narrow" w:cs="Arial Narrow"/>
        </w:rPr>
      </w:pPr>
      <w:r w:rsidRPr="008833EA">
        <w:rPr>
          <w:rFonts w:ascii="Arial Narrow" w:eastAsia="Arial Narrow" w:hAnsi="Arial Narrow" w:cs="Arial Narrow"/>
          <w:b/>
        </w:rPr>
        <w:t>PARÁGRAFO SEGUNDO -</w:t>
      </w:r>
      <w:r w:rsidRPr="008833EA">
        <w:rPr>
          <w:rFonts w:ascii="Arial Narrow" w:eastAsia="Arial Narrow" w:hAnsi="Arial Narrow" w:cs="Arial Narrow"/>
        </w:rPr>
        <w:t>Se privada, a ICTPR declara e garante que:</w:t>
      </w:r>
    </w:p>
    <w:p w14:paraId="25D1192E" w14:textId="77777777" w:rsidR="009D2C75" w:rsidRPr="008833EA" w:rsidRDefault="006F75A4" w:rsidP="008F7E7F">
      <w:pPr>
        <w:pStyle w:val="Normal1"/>
        <w:numPr>
          <w:ilvl w:val="0"/>
          <w:numId w:val="15"/>
        </w:numPr>
        <w:tabs>
          <w:tab w:val="left" w:pos="709"/>
        </w:tabs>
        <w:ind w:left="993" w:firstLine="0"/>
        <w:jc w:val="both"/>
        <w:rPr>
          <w:rFonts w:ascii="Arial Narrow" w:eastAsia="Arial Narrow" w:hAnsi="Arial Narrow" w:cs="Arial Narrow"/>
        </w:rPr>
      </w:pPr>
      <w:r w:rsidRPr="008833EA">
        <w:rPr>
          <w:rFonts w:ascii="Arial Narrow" w:eastAsia="Arial Narrow" w:hAnsi="Arial Narrow" w:cs="Arial Narrow"/>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61BFB5BA" w14:textId="77777777" w:rsidR="009D2C75" w:rsidRPr="008833EA" w:rsidRDefault="006F75A4" w:rsidP="008F7E7F">
      <w:pPr>
        <w:pStyle w:val="Normal1"/>
        <w:numPr>
          <w:ilvl w:val="0"/>
          <w:numId w:val="15"/>
        </w:numPr>
        <w:tabs>
          <w:tab w:val="left" w:pos="709"/>
        </w:tabs>
        <w:ind w:left="993" w:firstLine="0"/>
        <w:jc w:val="both"/>
        <w:rPr>
          <w:rFonts w:ascii="Arial Narrow" w:eastAsia="Arial Narrow" w:hAnsi="Arial Narrow" w:cs="Arial Narrow"/>
        </w:rPr>
      </w:pPr>
      <w:r w:rsidRPr="008833EA">
        <w:rPr>
          <w:rFonts w:ascii="Arial Narrow" w:eastAsia="Arial Narrow" w:hAnsi="Arial Narrow" w:cs="Arial Narrow"/>
        </w:rPr>
        <w:t>não sofreu nenhuma investigação, inquérito ou processo administrativo ou judicial relacionados ao descumprimento do Marco Legal Anticorrupção ou de lavagem de dinheiro nos últimos 5 (cinco) anos;</w:t>
      </w:r>
    </w:p>
    <w:p w14:paraId="12AB8D5F" w14:textId="77777777" w:rsidR="009D2C75" w:rsidRPr="008833EA" w:rsidRDefault="006F75A4" w:rsidP="008F7E7F">
      <w:pPr>
        <w:pStyle w:val="Normal1"/>
        <w:numPr>
          <w:ilvl w:val="0"/>
          <w:numId w:val="15"/>
        </w:numPr>
        <w:tabs>
          <w:tab w:val="left" w:pos="709"/>
        </w:tabs>
        <w:ind w:left="993" w:firstLine="0"/>
        <w:jc w:val="both"/>
        <w:rPr>
          <w:rFonts w:ascii="Arial Narrow" w:eastAsia="Arial Narrow" w:hAnsi="Arial Narrow" w:cs="Arial Narrow"/>
        </w:rPr>
      </w:pPr>
      <w:r w:rsidRPr="008833EA">
        <w:rPr>
          <w:rFonts w:ascii="Arial Narrow" w:eastAsia="Arial Narrow" w:hAnsi="Arial Narrow" w:cs="Arial Narrow"/>
        </w:rPr>
        <w:t>não ira</w:t>
      </w:r>
      <w:r w:rsidRPr="008833EA">
        <w:rPr>
          <w:rFonts w:ascii="Arial Narrow" w:hAnsi="Arial Narrow"/>
        </w:rPr>
        <w:t>́</w:t>
      </w:r>
      <w:r w:rsidRPr="008833EA">
        <w:rPr>
          <w:rFonts w:ascii="Arial Narrow" w:eastAsia="Arial Narrow" w:hAnsi="Arial Narrow" w:cs="Arial Narrow"/>
        </w:rPr>
        <w:t xml:space="preserve"> ofertar, prometer, pagar ou autorizar pagamentos em dinheiro nem dar presentes, ou quaisquer outros objetos de valor, a representantes de entidades públicas ou privadas, com o objetivo de beneficiar-se ilicitamente;</w:t>
      </w:r>
    </w:p>
    <w:p w14:paraId="5A5B1F18" w14:textId="77777777" w:rsidR="009D2C75" w:rsidRPr="008833EA" w:rsidRDefault="006F75A4" w:rsidP="008F7E7F">
      <w:pPr>
        <w:pStyle w:val="Normal1"/>
        <w:numPr>
          <w:ilvl w:val="0"/>
          <w:numId w:val="15"/>
        </w:numPr>
        <w:tabs>
          <w:tab w:val="left" w:pos="709"/>
        </w:tabs>
        <w:ind w:left="993" w:firstLine="0"/>
        <w:jc w:val="both"/>
        <w:rPr>
          <w:rFonts w:ascii="Arial Narrow" w:eastAsia="Arial Narrow" w:hAnsi="Arial Narrow" w:cs="Arial Narrow"/>
        </w:rPr>
      </w:pPr>
      <w:r w:rsidRPr="008833EA">
        <w:rPr>
          <w:rFonts w:ascii="Arial Narrow" w:eastAsia="Arial Narrow" w:hAnsi="Arial Narrow" w:cs="Arial Narrow"/>
        </w:rPr>
        <w:lastRenderedPageBreak/>
        <w:t>não ira</w:t>
      </w:r>
      <w:r w:rsidRPr="008833EA">
        <w:rPr>
          <w:rFonts w:ascii="Arial Narrow" w:hAnsi="Arial Narrow"/>
        </w:rPr>
        <w:t>́</w:t>
      </w:r>
      <w:r w:rsidRPr="008833EA">
        <w:rPr>
          <w:rFonts w:ascii="Arial Narrow" w:eastAsia="Arial Narrow" w:hAnsi="Arial Narrow" w:cs="Arial Narrow"/>
        </w:rPr>
        <w:t xml:space="preserve">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74C4D4A6" w14:textId="77777777" w:rsidR="009D2C75" w:rsidRPr="008833EA" w:rsidRDefault="006F75A4" w:rsidP="008F7E7F">
      <w:pPr>
        <w:pStyle w:val="Normal1"/>
        <w:numPr>
          <w:ilvl w:val="0"/>
          <w:numId w:val="15"/>
        </w:numPr>
        <w:tabs>
          <w:tab w:val="left" w:pos="709"/>
        </w:tabs>
        <w:ind w:left="993" w:firstLine="0"/>
        <w:jc w:val="both"/>
        <w:rPr>
          <w:rFonts w:ascii="Arial Narrow" w:eastAsia="Arial Narrow" w:hAnsi="Arial Narrow" w:cs="Arial Narrow"/>
        </w:rPr>
      </w:pPr>
      <w:r w:rsidRPr="008833EA">
        <w:rPr>
          <w:rFonts w:ascii="Arial Narrow" w:eastAsia="Arial Narrow" w:hAnsi="Arial Narrow" w:cs="Arial Narrow"/>
        </w:rPr>
        <w:t>seus atuais dirigentes, representantes, empregados e colaboradores não são agentes públicos e que informara</w:t>
      </w:r>
      <w:r w:rsidRPr="008833EA">
        <w:rPr>
          <w:rFonts w:ascii="Arial Narrow" w:hAnsi="Arial Narrow"/>
        </w:rPr>
        <w:t>́ por escrito a CONCEDENTE, no prazo de [3 (três) dias úteis], sobre eventuais nomeações de seus quadros para cargos, empregos e/ou funções públicas.</w:t>
      </w:r>
    </w:p>
    <w:p w14:paraId="3E1EEAF4" w14:textId="77777777" w:rsidR="009D2C75" w:rsidRPr="008833EA" w:rsidRDefault="009D2C75" w:rsidP="008F7E7F">
      <w:pPr>
        <w:pStyle w:val="Normal1"/>
        <w:widowControl w:val="0"/>
        <w:tabs>
          <w:tab w:val="left" w:pos="709"/>
        </w:tabs>
        <w:spacing w:before="40" w:after="40"/>
        <w:jc w:val="both"/>
        <w:rPr>
          <w:rFonts w:ascii="Arial Narrow" w:eastAsia="Arial Narrow" w:hAnsi="Arial Narrow" w:cs="Arial Narrow"/>
        </w:rPr>
      </w:pPr>
    </w:p>
    <w:p w14:paraId="432855DA" w14:textId="77777777" w:rsidR="009D2C75" w:rsidRPr="008833EA" w:rsidRDefault="006F75A4" w:rsidP="008F7E7F">
      <w:pPr>
        <w:pStyle w:val="Normal1"/>
        <w:widowControl w:val="0"/>
        <w:tabs>
          <w:tab w:val="left" w:pos="709"/>
        </w:tabs>
        <w:spacing w:before="40" w:after="40"/>
        <w:jc w:val="both"/>
        <w:rPr>
          <w:rFonts w:ascii="Arial Narrow" w:eastAsia="Arial Narrow" w:hAnsi="Arial Narrow" w:cs="Arial Narrow"/>
        </w:rPr>
      </w:pPr>
      <w:r w:rsidRPr="008833EA">
        <w:rPr>
          <w:rFonts w:ascii="Arial Narrow" w:eastAsia="Arial Narrow" w:hAnsi="Arial Narrow" w:cs="Arial Narrow"/>
          <w:b/>
        </w:rPr>
        <w:t>PARÁGRAFO TERCEIRO -</w:t>
      </w:r>
      <w:r w:rsidRPr="008833EA">
        <w:rPr>
          <w:rFonts w:ascii="Arial Narrow" w:eastAsia="Arial Narrow" w:hAnsi="Arial Narrow" w:cs="Arial Narrow"/>
        </w:rPr>
        <w:t xml:space="preserve"> A ICTPR privada deverá comunicar prontamente a CONCEDENTE, por escrito, sobre qualquer suspeita de violação ou descumprimento do Marco Legal Anticorrupção e/ou das obrigações previstas nesta Cláusula.</w:t>
      </w:r>
    </w:p>
    <w:p w14:paraId="7D726369" w14:textId="77777777" w:rsidR="009D2C75" w:rsidRPr="008833EA" w:rsidRDefault="009D2C75" w:rsidP="008F7E7F">
      <w:pPr>
        <w:pStyle w:val="Normal1"/>
        <w:widowControl w:val="0"/>
        <w:tabs>
          <w:tab w:val="left" w:pos="709"/>
        </w:tabs>
        <w:spacing w:before="40" w:after="40"/>
        <w:jc w:val="both"/>
        <w:rPr>
          <w:rFonts w:ascii="Arial Narrow" w:eastAsia="Arial Narrow" w:hAnsi="Arial Narrow" w:cs="Arial Narrow"/>
        </w:rPr>
      </w:pPr>
    </w:p>
    <w:p w14:paraId="285C9D78" w14:textId="77777777" w:rsidR="009D2C75" w:rsidRPr="008833EA" w:rsidRDefault="009D2C75" w:rsidP="008F7E7F">
      <w:pPr>
        <w:pStyle w:val="Normal1"/>
        <w:widowControl w:val="0"/>
        <w:tabs>
          <w:tab w:val="left" w:pos="709"/>
        </w:tabs>
        <w:spacing w:before="40" w:after="40"/>
        <w:jc w:val="both"/>
        <w:rPr>
          <w:rFonts w:ascii="Arial Narrow" w:eastAsia="Arial Narrow" w:hAnsi="Arial Narrow" w:cs="Arial Narrow"/>
          <w:b/>
        </w:rPr>
      </w:pPr>
    </w:p>
    <w:p w14:paraId="0411D4D9" w14:textId="77777777" w:rsidR="009D2C75" w:rsidRPr="008833EA" w:rsidRDefault="006F75A4" w:rsidP="008F7E7F">
      <w:pPr>
        <w:pStyle w:val="Normal1"/>
        <w:widowControl w:val="0"/>
        <w:tabs>
          <w:tab w:val="left" w:pos="709"/>
        </w:tabs>
        <w:spacing w:before="40" w:after="40"/>
        <w:jc w:val="both"/>
        <w:rPr>
          <w:rFonts w:ascii="Arial Narrow" w:eastAsia="Arial Narrow" w:hAnsi="Arial Narrow" w:cs="Arial Narrow"/>
          <w:b/>
          <w:color w:val="548DD4"/>
        </w:rPr>
      </w:pPr>
      <w:r w:rsidRPr="008833EA">
        <w:rPr>
          <w:rFonts w:ascii="Arial Narrow" w:eastAsia="Arial Narrow" w:hAnsi="Arial Narrow" w:cs="Arial Narrow"/>
          <w:b/>
          <w:color w:val="548DD4"/>
        </w:rPr>
        <w:t>CLÁUSULA DÉCIMA SÉTIMA- DA PUBLICIDADE</w:t>
      </w:r>
    </w:p>
    <w:p w14:paraId="3B1F2A8D" w14:textId="77777777" w:rsidR="009D2C75" w:rsidRPr="008833EA" w:rsidRDefault="006F75A4" w:rsidP="008F7E7F">
      <w:pPr>
        <w:pStyle w:val="Normal1"/>
        <w:spacing w:after="200"/>
        <w:jc w:val="both"/>
        <w:rPr>
          <w:rFonts w:ascii="Arial Narrow" w:eastAsia="Arial Narrow" w:hAnsi="Arial Narrow" w:cs="Arial Narrow"/>
        </w:rPr>
      </w:pPr>
      <w:r w:rsidRPr="008833EA">
        <w:rPr>
          <w:rFonts w:ascii="Arial Narrow" w:eastAsia="Arial Narrow" w:hAnsi="Arial Narrow" w:cs="Arial Narrow"/>
        </w:rPr>
        <w:t>A eficácia deste convênio ou dos aditamentos fica condicionada à publicação do respectivo extrato no Diário Oficial do Estado, a qual deverá ser providenciada pela CONCEDENTE, na forma do art. 110 da Lei Estadual n.º 15.608/2007.</w:t>
      </w:r>
    </w:p>
    <w:p w14:paraId="35B03306" w14:textId="77777777" w:rsidR="009D2C75" w:rsidRPr="008833EA" w:rsidRDefault="009D2C75" w:rsidP="008F7E7F">
      <w:pPr>
        <w:pStyle w:val="Normal1"/>
        <w:keepLines/>
        <w:widowControl w:val="0"/>
        <w:tabs>
          <w:tab w:val="left" w:pos="709"/>
        </w:tabs>
        <w:spacing w:before="40" w:after="40"/>
        <w:jc w:val="both"/>
        <w:rPr>
          <w:rFonts w:ascii="Arial Narrow" w:eastAsia="Arial Narrow" w:hAnsi="Arial Narrow" w:cs="Arial Narrow"/>
          <w:b/>
        </w:rPr>
      </w:pPr>
    </w:p>
    <w:p w14:paraId="43A231D0" w14:textId="77777777" w:rsidR="009D2C75" w:rsidRPr="008833EA" w:rsidRDefault="006F75A4" w:rsidP="008F7E7F">
      <w:pPr>
        <w:pStyle w:val="Normal1"/>
        <w:keepLines/>
        <w:widowControl w:val="0"/>
        <w:tabs>
          <w:tab w:val="left" w:pos="709"/>
        </w:tabs>
        <w:spacing w:before="40" w:after="40"/>
        <w:jc w:val="both"/>
        <w:rPr>
          <w:rFonts w:ascii="Arial Narrow" w:eastAsia="Arial Narrow" w:hAnsi="Arial Narrow" w:cs="Arial Narrow"/>
          <w:b/>
          <w:color w:val="548DD4"/>
        </w:rPr>
      </w:pPr>
      <w:r w:rsidRPr="008833EA">
        <w:rPr>
          <w:rFonts w:ascii="Arial Narrow" w:eastAsia="Arial Narrow" w:hAnsi="Arial Narrow" w:cs="Arial Narrow"/>
          <w:b/>
          <w:color w:val="548DD4"/>
        </w:rPr>
        <w:t>CLÁUSULA DECIMA OITAVA - DO FORO</w:t>
      </w:r>
    </w:p>
    <w:p w14:paraId="405DE116" w14:textId="77777777" w:rsidR="009D2C75" w:rsidRPr="008833EA" w:rsidRDefault="006F75A4" w:rsidP="008F7E7F">
      <w:pPr>
        <w:pStyle w:val="Normal1"/>
        <w:spacing w:after="200"/>
        <w:jc w:val="both"/>
        <w:rPr>
          <w:rFonts w:ascii="Arial Narrow" w:eastAsia="Arial Narrow" w:hAnsi="Arial Narrow" w:cs="Arial Narrow"/>
        </w:rPr>
      </w:pPr>
      <w:r w:rsidRPr="008833EA">
        <w:rPr>
          <w:rFonts w:ascii="Arial Narrow" w:eastAsia="Arial Narrow" w:hAnsi="Arial Narrow" w:cs="Arial Narrow"/>
        </w:rPr>
        <w:t>Fica estabelecido o Foro Central da Comarca da Região Metropolitana de Curitiba para dirimir as controvérsias decorrentes da execução deste convênio, com renúncia expressa a outros, por mais privilegiados que sejam.</w:t>
      </w:r>
    </w:p>
    <w:p w14:paraId="6C90F1BD" w14:textId="77777777" w:rsidR="009D2C75" w:rsidRPr="008833EA" w:rsidRDefault="009D2C75" w:rsidP="008F7E7F">
      <w:pPr>
        <w:pStyle w:val="Normal1"/>
        <w:tabs>
          <w:tab w:val="left" w:pos="709"/>
        </w:tabs>
        <w:jc w:val="both"/>
        <w:rPr>
          <w:rFonts w:ascii="Arial Narrow" w:eastAsia="Arial Narrow" w:hAnsi="Arial Narrow" w:cs="Arial Narrow"/>
          <w:b/>
        </w:rPr>
      </w:pPr>
    </w:p>
    <w:p w14:paraId="0F96DD51" w14:textId="77777777" w:rsidR="009D2C75" w:rsidRPr="008833EA" w:rsidRDefault="009D2C75" w:rsidP="008F7E7F">
      <w:pPr>
        <w:pStyle w:val="Normal1"/>
        <w:tabs>
          <w:tab w:val="left" w:pos="709"/>
        </w:tabs>
        <w:jc w:val="both"/>
        <w:rPr>
          <w:rFonts w:ascii="Arial Narrow" w:eastAsia="Arial Narrow" w:hAnsi="Arial Narrow" w:cs="Arial Narrow"/>
          <w:b/>
        </w:rPr>
      </w:pPr>
    </w:p>
    <w:p w14:paraId="29B5376E" w14:textId="77777777" w:rsidR="009D2C75" w:rsidRPr="008833EA" w:rsidRDefault="009D2C75" w:rsidP="008F7E7F">
      <w:pPr>
        <w:pStyle w:val="Normal1"/>
        <w:tabs>
          <w:tab w:val="left" w:pos="709"/>
        </w:tabs>
        <w:jc w:val="both"/>
        <w:rPr>
          <w:rFonts w:ascii="Arial Narrow" w:eastAsia="Arial Narrow" w:hAnsi="Arial Narrow" w:cs="Arial Narrow"/>
          <w:b/>
        </w:rPr>
      </w:pPr>
    </w:p>
    <w:p w14:paraId="281C49FC" w14:textId="77777777" w:rsidR="009D2C75" w:rsidRPr="008833EA" w:rsidRDefault="006F75A4" w:rsidP="008F7E7F">
      <w:pPr>
        <w:pStyle w:val="Normal1"/>
        <w:tabs>
          <w:tab w:val="left" w:pos="709"/>
        </w:tabs>
        <w:jc w:val="both"/>
        <w:rPr>
          <w:rFonts w:ascii="Arial Narrow" w:eastAsia="Arial Narrow" w:hAnsi="Arial Narrow" w:cs="Arial Narrow"/>
        </w:rPr>
      </w:pPr>
      <w:r w:rsidRPr="008833EA">
        <w:rPr>
          <w:rFonts w:ascii="Arial Narrow" w:eastAsia="Arial Narrow" w:hAnsi="Arial Narrow" w:cs="Arial Narrow"/>
        </w:rPr>
        <w:t>Por estarem de acordo e por se tratar de processo digital, as partes firmam o presente termo, em 02 (duas) vias de igual teor e forma, de forma eletrônica, na presença das testemunhas abaixo.</w:t>
      </w:r>
    </w:p>
    <w:p w14:paraId="604F05E9" w14:textId="77777777" w:rsidR="009D2C75" w:rsidRPr="008833EA" w:rsidRDefault="009D2C75" w:rsidP="008F7E7F">
      <w:pPr>
        <w:pStyle w:val="Normal1"/>
        <w:tabs>
          <w:tab w:val="left" w:pos="709"/>
        </w:tabs>
        <w:spacing w:line="360" w:lineRule="auto"/>
        <w:jc w:val="right"/>
        <w:rPr>
          <w:rFonts w:ascii="Arial Narrow" w:eastAsia="Arial Narrow" w:hAnsi="Arial Narrow" w:cs="Arial Narrow"/>
          <w:b/>
        </w:rPr>
      </w:pPr>
    </w:p>
    <w:p w14:paraId="52A2B2C8" w14:textId="77777777" w:rsidR="009D2C75" w:rsidRPr="008833EA" w:rsidRDefault="006F75A4" w:rsidP="008F7E7F">
      <w:pPr>
        <w:pStyle w:val="Normal1"/>
        <w:tabs>
          <w:tab w:val="left" w:pos="709"/>
        </w:tabs>
        <w:spacing w:line="360" w:lineRule="auto"/>
        <w:jc w:val="right"/>
        <w:rPr>
          <w:rFonts w:ascii="Arial Narrow" w:eastAsia="Arial Narrow" w:hAnsi="Arial Narrow" w:cs="Arial Narrow"/>
          <w:b/>
        </w:rPr>
      </w:pPr>
      <w:r w:rsidRPr="008833EA">
        <w:rPr>
          <w:rFonts w:ascii="Arial Narrow" w:eastAsia="Arial Narrow" w:hAnsi="Arial Narrow" w:cs="Arial Narrow"/>
        </w:rPr>
        <w:t>Curitiba,       de                         de2021.</w:t>
      </w:r>
    </w:p>
    <w:p w14:paraId="46B17527" w14:textId="77777777" w:rsidR="009D2C75" w:rsidRPr="008833EA" w:rsidRDefault="009D2C75" w:rsidP="008F7E7F">
      <w:pPr>
        <w:pStyle w:val="Normal1"/>
        <w:tabs>
          <w:tab w:val="left" w:pos="709"/>
        </w:tabs>
        <w:spacing w:line="360" w:lineRule="auto"/>
        <w:jc w:val="right"/>
        <w:rPr>
          <w:rFonts w:ascii="Arial Narrow" w:eastAsia="Arial Narrow" w:hAnsi="Arial Narrow" w:cs="Arial Narrow"/>
          <w:b/>
        </w:rPr>
      </w:pPr>
    </w:p>
    <w:p w14:paraId="20E8327C" w14:textId="77777777" w:rsidR="009D2C75" w:rsidRPr="008833EA" w:rsidRDefault="009D2C75" w:rsidP="008F7E7F">
      <w:pPr>
        <w:pStyle w:val="Normal1"/>
        <w:tabs>
          <w:tab w:val="left" w:pos="709"/>
        </w:tabs>
        <w:spacing w:line="360" w:lineRule="auto"/>
        <w:jc w:val="right"/>
        <w:rPr>
          <w:rFonts w:ascii="Arial Narrow" w:eastAsia="Arial Narrow" w:hAnsi="Arial Narrow" w:cs="Arial Narrow"/>
          <w:b/>
        </w:rPr>
      </w:pPr>
    </w:p>
    <w:p w14:paraId="06E5864F" w14:textId="77777777" w:rsidR="009D2C75" w:rsidRPr="008833EA" w:rsidRDefault="009D2C75" w:rsidP="008F7E7F">
      <w:pPr>
        <w:pStyle w:val="Normal1"/>
        <w:tabs>
          <w:tab w:val="left" w:pos="709"/>
        </w:tabs>
        <w:spacing w:line="360" w:lineRule="auto"/>
        <w:jc w:val="right"/>
        <w:rPr>
          <w:rFonts w:ascii="Arial Narrow" w:eastAsia="Arial Narrow" w:hAnsi="Arial Narrow" w:cs="Arial Narrow"/>
          <w:b/>
        </w:rPr>
      </w:pPr>
    </w:p>
    <w:tbl>
      <w:tblPr>
        <w:tblStyle w:val="af4"/>
        <w:tblW w:w="9212" w:type="dxa"/>
        <w:tblLayout w:type="fixed"/>
        <w:tblLook w:val="0000" w:firstRow="0" w:lastRow="0" w:firstColumn="0" w:lastColumn="0" w:noHBand="0" w:noVBand="0"/>
      </w:tblPr>
      <w:tblGrid>
        <w:gridCol w:w="4606"/>
        <w:gridCol w:w="4606"/>
      </w:tblGrid>
      <w:tr w:rsidR="009D2C75" w:rsidRPr="008833EA" w14:paraId="4D45DDBF" w14:textId="77777777">
        <w:tc>
          <w:tcPr>
            <w:tcW w:w="4606" w:type="dxa"/>
          </w:tcPr>
          <w:p w14:paraId="2E5E2E36" w14:textId="77777777" w:rsidR="009D2C75" w:rsidRPr="008833EA" w:rsidRDefault="006F75A4" w:rsidP="008F7E7F">
            <w:pPr>
              <w:pStyle w:val="Normal1"/>
              <w:widowControl w:val="0"/>
              <w:tabs>
                <w:tab w:val="left" w:pos="709"/>
              </w:tabs>
              <w:spacing w:before="40" w:after="40" w:line="204" w:lineRule="auto"/>
              <w:jc w:val="center"/>
              <w:rPr>
                <w:rFonts w:ascii="Arial Narrow" w:eastAsia="Arial Narrow" w:hAnsi="Arial Narrow" w:cs="Arial Narrow"/>
                <w:b/>
                <w:smallCaps/>
              </w:rPr>
            </w:pPr>
            <w:r w:rsidRPr="008833EA">
              <w:rPr>
                <w:rFonts w:ascii="Arial Narrow" w:eastAsia="Arial Narrow" w:hAnsi="Arial Narrow" w:cs="Arial Narrow"/>
                <w:b/>
                <w:smallCaps/>
              </w:rPr>
              <w:t>Responsável pela ictpr</w:t>
            </w:r>
          </w:p>
        </w:tc>
        <w:tc>
          <w:tcPr>
            <w:tcW w:w="4606" w:type="dxa"/>
          </w:tcPr>
          <w:p w14:paraId="6E1F9938" w14:textId="77777777" w:rsidR="009D2C75" w:rsidRPr="008833EA" w:rsidRDefault="006F75A4" w:rsidP="008F7E7F">
            <w:pPr>
              <w:pStyle w:val="Normal1"/>
              <w:widowControl w:val="0"/>
              <w:tabs>
                <w:tab w:val="left" w:pos="709"/>
              </w:tabs>
              <w:spacing w:before="40" w:after="40" w:line="204" w:lineRule="auto"/>
              <w:jc w:val="center"/>
              <w:rPr>
                <w:rFonts w:ascii="Arial Narrow" w:eastAsia="Arial Narrow" w:hAnsi="Arial Narrow" w:cs="Arial Narrow"/>
                <w:b/>
                <w:smallCaps/>
              </w:rPr>
            </w:pPr>
            <w:r w:rsidRPr="008833EA">
              <w:rPr>
                <w:rFonts w:ascii="Arial Narrow" w:eastAsia="Arial Narrow" w:hAnsi="Arial Narrow" w:cs="Arial Narrow"/>
                <w:b/>
              </w:rPr>
              <w:t>Ramiro Wahrhaftig</w:t>
            </w:r>
          </w:p>
        </w:tc>
      </w:tr>
      <w:tr w:rsidR="009D2C75" w:rsidRPr="008833EA" w14:paraId="075BD554" w14:textId="77777777">
        <w:tc>
          <w:tcPr>
            <w:tcW w:w="4606" w:type="dxa"/>
          </w:tcPr>
          <w:p w14:paraId="0C58D184" w14:textId="77777777" w:rsidR="009D2C75" w:rsidRPr="008833EA" w:rsidRDefault="006F75A4" w:rsidP="008F7E7F">
            <w:pPr>
              <w:pStyle w:val="Normal1"/>
              <w:widowControl w:val="0"/>
              <w:tabs>
                <w:tab w:val="left" w:pos="709"/>
              </w:tabs>
              <w:spacing w:before="40" w:after="40" w:line="204" w:lineRule="auto"/>
              <w:jc w:val="center"/>
              <w:rPr>
                <w:rFonts w:ascii="Arial Narrow" w:eastAsia="Arial Narrow" w:hAnsi="Arial Narrow" w:cs="Arial Narrow"/>
                <w:b/>
                <w:smallCaps/>
              </w:rPr>
            </w:pPr>
            <w:r w:rsidRPr="008833EA">
              <w:rPr>
                <w:rFonts w:ascii="Arial Narrow" w:eastAsia="Arial Narrow" w:hAnsi="Arial Narrow" w:cs="Arial Narrow"/>
                <w:b/>
                <w:smallCaps/>
              </w:rPr>
              <w:t>cargo</w:t>
            </w:r>
          </w:p>
          <w:p w14:paraId="466A625C" w14:textId="77777777" w:rsidR="009D2C75" w:rsidRPr="008833EA" w:rsidRDefault="006F75A4" w:rsidP="008F7E7F">
            <w:pPr>
              <w:pStyle w:val="Normal1"/>
              <w:widowControl w:val="0"/>
              <w:tabs>
                <w:tab w:val="left" w:pos="709"/>
              </w:tabs>
              <w:spacing w:before="40" w:after="40" w:line="204" w:lineRule="auto"/>
              <w:jc w:val="center"/>
              <w:rPr>
                <w:rFonts w:ascii="Arial Narrow" w:eastAsia="Arial Narrow" w:hAnsi="Arial Narrow" w:cs="Arial Narrow"/>
                <w:b/>
                <w:smallCaps/>
              </w:rPr>
            </w:pPr>
            <w:r w:rsidRPr="008833EA">
              <w:rPr>
                <w:rFonts w:ascii="Arial Narrow" w:eastAsia="Arial Narrow" w:hAnsi="Arial Narrow" w:cs="Arial Narrow"/>
                <w:b/>
                <w:smallCaps/>
              </w:rPr>
              <w:t>nome da ictpr</w:t>
            </w:r>
          </w:p>
        </w:tc>
        <w:tc>
          <w:tcPr>
            <w:tcW w:w="4606" w:type="dxa"/>
          </w:tcPr>
          <w:p w14:paraId="7A4C401B" w14:textId="77777777" w:rsidR="009D2C75" w:rsidRPr="008833EA" w:rsidRDefault="006F75A4" w:rsidP="008F7E7F">
            <w:pPr>
              <w:pStyle w:val="Normal1"/>
              <w:widowControl w:val="0"/>
              <w:tabs>
                <w:tab w:val="left" w:pos="709"/>
              </w:tabs>
              <w:spacing w:before="40" w:after="40" w:line="204" w:lineRule="auto"/>
              <w:jc w:val="center"/>
              <w:rPr>
                <w:rFonts w:ascii="Arial Narrow" w:eastAsia="Arial Narrow" w:hAnsi="Arial Narrow" w:cs="Arial Narrow"/>
                <w:b/>
              </w:rPr>
            </w:pPr>
            <w:r w:rsidRPr="008833EA">
              <w:rPr>
                <w:rFonts w:ascii="Arial Narrow" w:eastAsia="Arial Narrow" w:hAnsi="Arial Narrow" w:cs="Arial Narrow"/>
                <w:b/>
              </w:rPr>
              <w:t>Diretor-Presidente</w:t>
            </w:r>
          </w:p>
          <w:p w14:paraId="5A444019" w14:textId="77777777" w:rsidR="009D2C75" w:rsidRPr="008833EA" w:rsidRDefault="006F75A4" w:rsidP="008F7E7F">
            <w:pPr>
              <w:pStyle w:val="Normal1"/>
              <w:widowControl w:val="0"/>
              <w:tabs>
                <w:tab w:val="left" w:pos="709"/>
              </w:tabs>
              <w:spacing w:before="40" w:after="40" w:line="204" w:lineRule="auto"/>
              <w:jc w:val="center"/>
              <w:rPr>
                <w:rFonts w:ascii="Arial Narrow" w:eastAsia="Arial Narrow" w:hAnsi="Arial Narrow" w:cs="Arial Narrow"/>
                <w:b/>
                <w:smallCaps/>
              </w:rPr>
            </w:pPr>
            <w:r w:rsidRPr="008833EA">
              <w:rPr>
                <w:rFonts w:ascii="Arial Narrow" w:eastAsia="Arial Narrow" w:hAnsi="Arial Narrow" w:cs="Arial Narrow"/>
                <w:b/>
              </w:rPr>
              <w:t>Fundação Araucária</w:t>
            </w:r>
          </w:p>
        </w:tc>
      </w:tr>
      <w:tr w:rsidR="009D2C75" w:rsidRPr="008833EA" w14:paraId="32C5CFC0" w14:textId="77777777">
        <w:tc>
          <w:tcPr>
            <w:tcW w:w="4606" w:type="dxa"/>
          </w:tcPr>
          <w:p w14:paraId="6913AD9D" w14:textId="77777777" w:rsidR="009D2C75" w:rsidRPr="008833EA" w:rsidRDefault="009D2C75" w:rsidP="008F7E7F">
            <w:pPr>
              <w:pStyle w:val="Normal1"/>
              <w:widowControl w:val="0"/>
              <w:tabs>
                <w:tab w:val="left" w:pos="709"/>
              </w:tabs>
              <w:spacing w:before="40" w:after="40" w:line="204" w:lineRule="auto"/>
              <w:jc w:val="center"/>
              <w:rPr>
                <w:rFonts w:ascii="Arial Narrow" w:eastAsia="Arial Narrow" w:hAnsi="Arial Narrow" w:cs="Arial Narrow"/>
                <w:b/>
                <w:smallCaps/>
              </w:rPr>
            </w:pPr>
          </w:p>
        </w:tc>
        <w:tc>
          <w:tcPr>
            <w:tcW w:w="4606" w:type="dxa"/>
          </w:tcPr>
          <w:p w14:paraId="32F83F6C" w14:textId="77777777" w:rsidR="009D2C75" w:rsidRPr="008833EA" w:rsidRDefault="009D2C75" w:rsidP="008F7E7F">
            <w:pPr>
              <w:pStyle w:val="Normal1"/>
              <w:widowControl w:val="0"/>
              <w:tabs>
                <w:tab w:val="left" w:pos="709"/>
              </w:tabs>
              <w:spacing w:before="40" w:after="40" w:line="204" w:lineRule="auto"/>
              <w:jc w:val="center"/>
              <w:rPr>
                <w:rFonts w:ascii="Arial Narrow" w:eastAsia="Arial Narrow" w:hAnsi="Arial Narrow" w:cs="Arial Narrow"/>
                <w:b/>
              </w:rPr>
            </w:pPr>
          </w:p>
          <w:p w14:paraId="78A5CE79" w14:textId="77777777" w:rsidR="009D2C75" w:rsidRPr="008833EA" w:rsidRDefault="009D2C75" w:rsidP="008F7E7F">
            <w:pPr>
              <w:pStyle w:val="Normal1"/>
              <w:widowControl w:val="0"/>
              <w:tabs>
                <w:tab w:val="left" w:pos="709"/>
              </w:tabs>
              <w:spacing w:before="40" w:after="40" w:line="204" w:lineRule="auto"/>
              <w:jc w:val="center"/>
              <w:rPr>
                <w:rFonts w:ascii="Arial Narrow" w:eastAsia="Arial Narrow" w:hAnsi="Arial Narrow" w:cs="Arial Narrow"/>
                <w:b/>
              </w:rPr>
            </w:pPr>
          </w:p>
          <w:p w14:paraId="0BEEF9A9" w14:textId="77777777" w:rsidR="009D2C75" w:rsidRPr="008833EA" w:rsidRDefault="009D2C75" w:rsidP="008F7E7F">
            <w:pPr>
              <w:pStyle w:val="Normal1"/>
              <w:widowControl w:val="0"/>
              <w:tabs>
                <w:tab w:val="left" w:pos="709"/>
              </w:tabs>
              <w:spacing w:before="40" w:after="40" w:line="204" w:lineRule="auto"/>
              <w:jc w:val="center"/>
              <w:rPr>
                <w:rFonts w:ascii="Arial Narrow" w:eastAsia="Arial Narrow" w:hAnsi="Arial Narrow" w:cs="Arial Narrow"/>
                <w:b/>
              </w:rPr>
            </w:pPr>
          </w:p>
          <w:p w14:paraId="69EC8C0D" w14:textId="77777777" w:rsidR="009D2C75" w:rsidRPr="008833EA" w:rsidRDefault="006F75A4" w:rsidP="008F7E7F">
            <w:pPr>
              <w:pStyle w:val="Normal1"/>
              <w:widowControl w:val="0"/>
              <w:tabs>
                <w:tab w:val="left" w:pos="709"/>
              </w:tabs>
              <w:spacing w:before="40" w:after="40" w:line="204" w:lineRule="auto"/>
              <w:jc w:val="center"/>
              <w:rPr>
                <w:rFonts w:ascii="Arial Narrow" w:eastAsia="Arial Narrow" w:hAnsi="Arial Narrow" w:cs="Arial Narrow"/>
                <w:b/>
                <w:smallCaps/>
              </w:rPr>
            </w:pPr>
            <w:r w:rsidRPr="008833EA">
              <w:rPr>
                <w:rFonts w:ascii="Arial Narrow" w:eastAsia="Arial Narrow" w:hAnsi="Arial Narrow" w:cs="Arial Narrow"/>
                <w:b/>
              </w:rPr>
              <w:t>Gerson Koch</w:t>
            </w:r>
          </w:p>
        </w:tc>
      </w:tr>
      <w:tr w:rsidR="009D2C75" w:rsidRPr="008833EA" w14:paraId="7F1CDA51" w14:textId="77777777">
        <w:tc>
          <w:tcPr>
            <w:tcW w:w="4606" w:type="dxa"/>
          </w:tcPr>
          <w:p w14:paraId="69BFCA58" w14:textId="77777777" w:rsidR="009D2C75" w:rsidRPr="008833EA" w:rsidRDefault="009D2C75" w:rsidP="008F7E7F">
            <w:pPr>
              <w:pStyle w:val="Normal1"/>
              <w:widowControl w:val="0"/>
              <w:tabs>
                <w:tab w:val="left" w:pos="709"/>
              </w:tabs>
              <w:spacing w:before="40" w:after="40" w:line="204" w:lineRule="auto"/>
              <w:jc w:val="center"/>
              <w:rPr>
                <w:rFonts w:ascii="Arial Narrow" w:eastAsia="Arial Narrow" w:hAnsi="Arial Narrow" w:cs="Arial Narrow"/>
                <w:b/>
                <w:smallCaps/>
              </w:rPr>
            </w:pPr>
          </w:p>
        </w:tc>
        <w:tc>
          <w:tcPr>
            <w:tcW w:w="4606" w:type="dxa"/>
          </w:tcPr>
          <w:p w14:paraId="7DC28AC0" w14:textId="77777777" w:rsidR="009D2C75" w:rsidRPr="008833EA" w:rsidRDefault="006F75A4" w:rsidP="008F7E7F">
            <w:pPr>
              <w:pStyle w:val="Normal1"/>
              <w:widowControl w:val="0"/>
              <w:tabs>
                <w:tab w:val="left" w:pos="709"/>
              </w:tabs>
              <w:spacing w:before="40" w:after="40" w:line="204" w:lineRule="auto"/>
              <w:jc w:val="center"/>
              <w:rPr>
                <w:rFonts w:ascii="Arial Narrow" w:eastAsia="Arial Narrow" w:hAnsi="Arial Narrow" w:cs="Arial Narrow"/>
                <w:b/>
              </w:rPr>
            </w:pPr>
            <w:r w:rsidRPr="008833EA">
              <w:rPr>
                <w:rFonts w:ascii="Arial Narrow" w:eastAsia="Arial Narrow" w:hAnsi="Arial Narrow" w:cs="Arial Narrow"/>
                <w:b/>
              </w:rPr>
              <w:t xml:space="preserve">Diretor de Administração e Finanças </w:t>
            </w:r>
          </w:p>
          <w:p w14:paraId="2B51E076" w14:textId="77777777" w:rsidR="009D2C75" w:rsidRPr="008833EA" w:rsidRDefault="006F75A4" w:rsidP="008F7E7F">
            <w:pPr>
              <w:pStyle w:val="Normal1"/>
              <w:widowControl w:val="0"/>
              <w:tabs>
                <w:tab w:val="left" w:pos="709"/>
              </w:tabs>
              <w:spacing w:before="40" w:after="40" w:line="204" w:lineRule="auto"/>
              <w:jc w:val="center"/>
              <w:rPr>
                <w:rFonts w:ascii="Arial Narrow" w:eastAsia="Arial Narrow" w:hAnsi="Arial Narrow" w:cs="Arial Narrow"/>
                <w:b/>
              </w:rPr>
            </w:pPr>
            <w:r w:rsidRPr="008833EA">
              <w:rPr>
                <w:rFonts w:ascii="Arial Narrow" w:eastAsia="Arial Narrow" w:hAnsi="Arial Narrow" w:cs="Arial Narrow"/>
                <w:b/>
              </w:rPr>
              <w:t>Fundação Araucária</w:t>
            </w:r>
          </w:p>
        </w:tc>
      </w:tr>
      <w:tr w:rsidR="009D2C75" w:rsidRPr="008833EA" w14:paraId="3783C7F2" w14:textId="77777777">
        <w:tc>
          <w:tcPr>
            <w:tcW w:w="4606" w:type="dxa"/>
          </w:tcPr>
          <w:p w14:paraId="10F05242" w14:textId="77777777" w:rsidR="009D2C75" w:rsidRPr="008833EA" w:rsidRDefault="009D2C75" w:rsidP="008F7E7F">
            <w:pPr>
              <w:pStyle w:val="Normal1"/>
              <w:widowControl w:val="0"/>
              <w:tabs>
                <w:tab w:val="left" w:pos="709"/>
              </w:tabs>
              <w:spacing w:before="40" w:after="40" w:line="204" w:lineRule="auto"/>
              <w:jc w:val="center"/>
              <w:rPr>
                <w:rFonts w:ascii="Arial Narrow" w:eastAsia="Arial Narrow" w:hAnsi="Arial Narrow" w:cs="Arial Narrow"/>
                <w:b/>
                <w:smallCaps/>
              </w:rPr>
            </w:pPr>
          </w:p>
        </w:tc>
        <w:tc>
          <w:tcPr>
            <w:tcW w:w="4606" w:type="dxa"/>
          </w:tcPr>
          <w:p w14:paraId="6E907921" w14:textId="77777777" w:rsidR="009D2C75" w:rsidRPr="008833EA" w:rsidRDefault="009D2C75" w:rsidP="008F7E7F">
            <w:pPr>
              <w:pStyle w:val="Normal1"/>
              <w:widowControl w:val="0"/>
              <w:tabs>
                <w:tab w:val="left" w:pos="709"/>
              </w:tabs>
              <w:spacing w:before="40" w:after="40" w:line="204" w:lineRule="auto"/>
              <w:jc w:val="center"/>
              <w:rPr>
                <w:rFonts w:ascii="Arial Narrow" w:eastAsia="Arial Narrow" w:hAnsi="Arial Narrow" w:cs="Arial Narrow"/>
                <w:b/>
              </w:rPr>
            </w:pPr>
          </w:p>
        </w:tc>
      </w:tr>
      <w:tr w:rsidR="009D2C75" w:rsidRPr="008833EA" w14:paraId="4F0036C9" w14:textId="77777777">
        <w:tc>
          <w:tcPr>
            <w:tcW w:w="4606" w:type="dxa"/>
          </w:tcPr>
          <w:p w14:paraId="559A6A8D" w14:textId="77777777" w:rsidR="009D2C75" w:rsidRPr="008833EA" w:rsidRDefault="009D2C75" w:rsidP="008F7E7F">
            <w:pPr>
              <w:pStyle w:val="Normal1"/>
              <w:widowControl w:val="0"/>
              <w:tabs>
                <w:tab w:val="left" w:pos="709"/>
              </w:tabs>
              <w:spacing w:before="40" w:after="40" w:line="204" w:lineRule="auto"/>
              <w:jc w:val="center"/>
              <w:rPr>
                <w:rFonts w:ascii="Arial Narrow" w:eastAsia="Arial Narrow" w:hAnsi="Arial Narrow" w:cs="Arial Narrow"/>
                <w:b/>
                <w:smallCaps/>
              </w:rPr>
            </w:pPr>
          </w:p>
        </w:tc>
        <w:tc>
          <w:tcPr>
            <w:tcW w:w="4606" w:type="dxa"/>
          </w:tcPr>
          <w:p w14:paraId="1FF682AF" w14:textId="77777777" w:rsidR="009D2C75" w:rsidRPr="008833EA" w:rsidRDefault="009D2C75" w:rsidP="008F7E7F">
            <w:pPr>
              <w:pStyle w:val="Normal1"/>
              <w:widowControl w:val="0"/>
              <w:tabs>
                <w:tab w:val="left" w:pos="709"/>
              </w:tabs>
              <w:spacing w:before="40" w:after="40" w:line="204" w:lineRule="auto"/>
              <w:jc w:val="center"/>
              <w:rPr>
                <w:rFonts w:ascii="Arial Narrow" w:eastAsia="Arial Narrow" w:hAnsi="Arial Narrow" w:cs="Arial Narrow"/>
                <w:b/>
              </w:rPr>
            </w:pPr>
          </w:p>
        </w:tc>
      </w:tr>
      <w:tr w:rsidR="009D2C75" w:rsidRPr="008833EA" w14:paraId="0000F170" w14:textId="77777777">
        <w:tc>
          <w:tcPr>
            <w:tcW w:w="4606" w:type="dxa"/>
          </w:tcPr>
          <w:p w14:paraId="5642943C" w14:textId="77777777" w:rsidR="009D2C75" w:rsidRPr="008833EA" w:rsidRDefault="009D2C75" w:rsidP="008F7E7F">
            <w:pPr>
              <w:pStyle w:val="Normal1"/>
              <w:widowControl w:val="0"/>
              <w:tabs>
                <w:tab w:val="left" w:pos="709"/>
              </w:tabs>
              <w:spacing w:before="40" w:after="40" w:line="204" w:lineRule="auto"/>
              <w:jc w:val="center"/>
              <w:rPr>
                <w:rFonts w:ascii="Arial Narrow" w:eastAsia="Arial Narrow" w:hAnsi="Arial Narrow" w:cs="Arial Narrow"/>
                <w:b/>
                <w:smallCaps/>
              </w:rPr>
            </w:pPr>
          </w:p>
        </w:tc>
        <w:tc>
          <w:tcPr>
            <w:tcW w:w="4606" w:type="dxa"/>
          </w:tcPr>
          <w:p w14:paraId="533DAC1F" w14:textId="77777777" w:rsidR="009D2C75" w:rsidRPr="008833EA" w:rsidRDefault="009D2C75" w:rsidP="008F7E7F">
            <w:pPr>
              <w:pStyle w:val="Normal1"/>
              <w:widowControl w:val="0"/>
              <w:tabs>
                <w:tab w:val="left" w:pos="709"/>
              </w:tabs>
              <w:spacing w:before="40" w:after="40" w:line="204" w:lineRule="auto"/>
              <w:jc w:val="center"/>
              <w:rPr>
                <w:rFonts w:ascii="Arial Narrow" w:eastAsia="Arial Narrow" w:hAnsi="Arial Narrow" w:cs="Arial Narrow"/>
                <w:b/>
              </w:rPr>
            </w:pPr>
          </w:p>
        </w:tc>
      </w:tr>
    </w:tbl>
    <w:p w14:paraId="3F3B16CD" w14:textId="77777777" w:rsidR="009D2C75" w:rsidRPr="008833EA" w:rsidRDefault="009D2C75" w:rsidP="008F7E7F">
      <w:pPr>
        <w:pStyle w:val="Normal1"/>
        <w:tabs>
          <w:tab w:val="left" w:pos="709"/>
        </w:tabs>
        <w:spacing w:line="360" w:lineRule="auto"/>
        <w:jc w:val="right"/>
        <w:rPr>
          <w:rFonts w:ascii="Arial Narrow" w:eastAsia="Arial Narrow" w:hAnsi="Arial Narrow" w:cs="Arial Narrow"/>
        </w:rPr>
      </w:pPr>
    </w:p>
    <w:p w14:paraId="58E68A64" w14:textId="77777777" w:rsidR="009D2C75" w:rsidRPr="008833EA" w:rsidRDefault="006F75A4" w:rsidP="008F7E7F">
      <w:pPr>
        <w:pStyle w:val="Normal1"/>
        <w:tabs>
          <w:tab w:val="left" w:pos="709"/>
          <w:tab w:val="left" w:pos="1701"/>
        </w:tabs>
        <w:spacing w:line="360" w:lineRule="auto"/>
        <w:jc w:val="both"/>
        <w:rPr>
          <w:rFonts w:ascii="Arial Narrow" w:eastAsia="Arial Narrow" w:hAnsi="Arial Narrow" w:cs="Arial Narrow"/>
          <w:b/>
        </w:rPr>
      </w:pPr>
      <w:bookmarkStart w:id="1" w:name="_1t3h5sf" w:colFirst="0" w:colLast="0"/>
      <w:bookmarkEnd w:id="1"/>
      <w:r w:rsidRPr="008833EA">
        <w:rPr>
          <w:rFonts w:ascii="Arial Narrow" w:eastAsia="Arial Narrow" w:hAnsi="Arial Narrow" w:cs="Arial Narrow"/>
        </w:rPr>
        <w:t>TESTEMUNHAS:</w:t>
      </w:r>
      <w:r w:rsidRPr="008833EA">
        <w:rPr>
          <w:rFonts w:ascii="Arial Narrow" w:eastAsia="Arial Narrow" w:hAnsi="Arial Narrow" w:cs="Arial Narrow"/>
        </w:rPr>
        <w:tab/>
      </w:r>
    </w:p>
    <w:tbl>
      <w:tblPr>
        <w:tblStyle w:val="af5"/>
        <w:tblW w:w="8502" w:type="dxa"/>
        <w:tblInd w:w="-70" w:type="dxa"/>
        <w:tblLayout w:type="fixed"/>
        <w:tblLook w:val="0400" w:firstRow="0" w:lastRow="0" w:firstColumn="0" w:lastColumn="0" w:noHBand="0" w:noVBand="1"/>
      </w:tblPr>
      <w:tblGrid>
        <w:gridCol w:w="4323"/>
        <w:gridCol w:w="4179"/>
      </w:tblGrid>
      <w:tr w:rsidR="009D2C75" w:rsidRPr="00303E1D" w14:paraId="17A5A34B" w14:textId="77777777">
        <w:tc>
          <w:tcPr>
            <w:tcW w:w="4323" w:type="dxa"/>
            <w:shd w:val="clear" w:color="auto" w:fill="auto"/>
          </w:tcPr>
          <w:p w14:paraId="1F5816BD" w14:textId="77777777" w:rsidR="009D2C75" w:rsidRPr="008833EA" w:rsidRDefault="009D2C75" w:rsidP="008F7E7F">
            <w:pPr>
              <w:pStyle w:val="Normal1"/>
              <w:tabs>
                <w:tab w:val="left" w:pos="709"/>
              </w:tabs>
              <w:spacing w:line="360" w:lineRule="auto"/>
              <w:jc w:val="center"/>
              <w:rPr>
                <w:rFonts w:ascii="Arial Narrow" w:eastAsia="Arial Narrow" w:hAnsi="Arial Narrow" w:cs="Arial Narrow"/>
                <w:b/>
              </w:rPr>
            </w:pPr>
          </w:p>
          <w:p w14:paraId="116D2688" w14:textId="77777777" w:rsidR="009D2C75" w:rsidRPr="008833EA" w:rsidRDefault="009D2C75" w:rsidP="008F7E7F">
            <w:pPr>
              <w:pStyle w:val="Normal1"/>
              <w:tabs>
                <w:tab w:val="left" w:pos="709"/>
              </w:tabs>
              <w:spacing w:line="360" w:lineRule="auto"/>
              <w:jc w:val="center"/>
              <w:rPr>
                <w:rFonts w:ascii="Arial Narrow" w:eastAsia="Arial Narrow" w:hAnsi="Arial Narrow" w:cs="Arial Narrow"/>
                <w:b/>
              </w:rPr>
            </w:pPr>
          </w:p>
          <w:p w14:paraId="236BE907" w14:textId="77777777" w:rsidR="009D2C75" w:rsidRPr="008833EA" w:rsidRDefault="006F75A4" w:rsidP="008F7E7F">
            <w:pPr>
              <w:pStyle w:val="Normal1"/>
              <w:tabs>
                <w:tab w:val="left" w:pos="709"/>
              </w:tabs>
              <w:spacing w:line="360" w:lineRule="auto"/>
              <w:jc w:val="center"/>
              <w:rPr>
                <w:rFonts w:ascii="Arial Narrow" w:eastAsia="Arial Narrow" w:hAnsi="Arial Narrow" w:cs="Arial Narrow"/>
              </w:rPr>
            </w:pPr>
            <w:r w:rsidRPr="008833EA">
              <w:rPr>
                <w:rFonts w:ascii="Arial Narrow" w:eastAsia="Arial Narrow" w:hAnsi="Arial Narrow" w:cs="Arial Narrow"/>
              </w:rPr>
              <w:t>____________________________________</w:t>
            </w:r>
          </w:p>
          <w:p w14:paraId="7DD77F2A" w14:textId="77777777" w:rsidR="009D2C75" w:rsidRPr="008833EA" w:rsidRDefault="006F75A4" w:rsidP="008F7E7F">
            <w:pPr>
              <w:pStyle w:val="Normal1"/>
              <w:tabs>
                <w:tab w:val="left" w:pos="709"/>
              </w:tabs>
              <w:spacing w:line="360" w:lineRule="auto"/>
              <w:rPr>
                <w:rFonts w:ascii="Arial Narrow" w:eastAsia="Arial Narrow" w:hAnsi="Arial Narrow" w:cs="Arial Narrow"/>
                <w:b/>
              </w:rPr>
            </w:pPr>
            <w:r w:rsidRPr="008833EA">
              <w:rPr>
                <w:rFonts w:ascii="Arial Narrow" w:eastAsia="Arial Narrow" w:hAnsi="Arial Narrow" w:cs="Arial Narrow"/>
              </w:rPr>
              <w:t>Nome</w:t>
            </w:r>
          </w:p>
          <w:p w14:paraId="4F36755A" w14:textId="77777777" w:rsidR="009D2C75" w:rsidRPr="008833EA" w:rsidRDefault="006F75A4" w:rsidP="008F7E7F">
            <w:pPr>
              <w:pStyle w:val="Normal1"/>
              <w:tabs>
                <w:tab w:val="left" w:pos="709"/>
              </w:tabs>
              <w:spacing w:line="360" w:lineRule="auto"/>
              <w:rPr>
                <w:rFonts w:ascii="Arial Narrow" w:eastAsia="Arial Narrow" w:hAnsi="Arial Narrow" w:cs="Arial Narrow"/>
                <w:b/>
              </w:rPr>
            </w:pPr>
            <w:r w:rsidRPr="008833EA">
              <w:rPr>
                <w:rFonts w:ascii="Arial Narrow" w:eastAsia="Arial Narrow" w:hAnsi="Arial Narrow" w:cs="Arial Narrow"/>
              </w:rPr>
              <w:t>CPF</w:t>
            </w:r>
          </w:p>
        </w:tc>
        <w:tc>
          <w:tcPr>
            <w:tcW w:w="4179" w:type="dxa"/>
            <w:shd w:val="clear" w:color="auto" w:fill="auto"/>
          </w:tcPr>
          <w:p w14:paraId="7740EAB7" w14:textId="77777777" w:rsidR="009D2C75" w:rsidRPr="008833EA" w:rsidRDefault="009D2C75" w:rsidP="008F7E7F">
            <w:pPr>
              <w:pStyle w:val="Normal1"/>
              <w:tabs>
                <w:tab w:val="left" w:pos="709"/>
              </w:tabs>
              <w:spacing w:line="360" w:lineRule="auto"/>
              <w:jc w:val="center"/>
              <w:rPr>
                <w:rFonts w:ascii="Arial Narrow" w:eastAsia="Arial Narrow" w:hAnsi="Arial Narrow" w:cs="Arial Narrow"/>
                <w:b/>
              </w:rPr>
            </w:pPr>
          </w:p>
          <w:p w14:paraId="10795356" w14:textId="77777777" w:rsidR="009D2C75" w:rsidRPr="008833EA" w:rsidRDefault="009D2C75" w:rsidP="008F7E7F">
            <w:pPr>
              <w:pStyle w:val="Normal1"/>
              <w:tabs>
                <w:tab w:val="left" w:pos="709"/>
              </w:tabs>
              <w:spacing w:line="360" w:lineRule="auto"/>
              <w:jc w:val="center"/>
              <w:rPr>
                <w:rFonts w:ascii="Arial Narrow" w:eastAsia="Arial Narrow" w:hAnsi="Arial Narrow" w:cs="Arial Narrow"/>
                <w:b/>
              </w:rPr>
            </w:pPr>
          </w:p>
          <w:p w14:paraId="197ED09A" w14:textId="77777777" w:rsidR="009D2C75" w:rsidRPr="008833EA" w:rsidRDefault="006F75A4" w:rsidP="008F7E7F">
            <w:pPr>
              <w:pStyle w:val="Normal1"/>
              <w:tabs>
                <w:tab w:val="left" w:pos="709"/>
              </w:tabs>
              <w:spacing w:line="360" w:lineRule="auto"/>
              <w:jc w:val="center"/>
              <w:rPr>
                <w:rFonts w:ascii="Arial Narrow" w:eastAsia="Arial Narrow" w:hAnsi="Arial Narrow" w:cs="Arial Narrow"/>
                <w:b/>
              </w:rPr>
            </w:pPr>
            <w:r w:rsidRPr="008833EA">
              <w:rPr>
                <w:rFonts w:ascii="Arial Narrow" w:eastAsia="Arial Narrow" w:hAnsi="Arial Narrow" w:cs="Arial Narrow"/>
              </w:rPr>
              <w:t>_______________________________________</w:t>
            </w:r>
          </w:p>
          <w:p w14:paraId="31156CED" w14:textId="77777777" w:rsidR="009D2C75" w:rsidRPr="008833EA" w:rsidRDefault="006F75A4" w:rsidP="008F7E7F">
            <w:pPr>
              <w:pStyle w:val="Normal1"/>
              <w:tabs>
                <w:tab w:val="left" w:pos="709"/>
              </w:tabs>
              <w:spacing w:line="360" w:lineRule="auto"/>
              <w:rPr>
                <w:rFonts w:ascii="Arial Narrow" w:eastAsia="Arial Narrow" w:hAnsi="Arial Narrow" w:cs="Arial Narrow"/>
                <w:b/>
              </w:rPr>
            </w:pPr>
            <w:r w:rsidRPr="008833EA">
              <w:rPr>
                <w:rFonts w:ascii="Arial Narrow" w:eastAsia="Arial Narrow" w:hAnsi="Arial Narrow" w:cs="Arial Narrow"/>
              </w:rPr>
              <w:t>Nome</w:t>
            </w:r>
          </w:p>
          <w:p w14:paraId="1E0096CB" w14:textId="77777777" w:rsidR="009D2C75" w:rsidRPr="00303E1D" w:rsidRDefault="006F75A4" w:rsidP="008F7E7F">
            <w:pPr>
              <w:pStyle w:val="Normal1"/>
              <w:tabs>
                <w:tab w:val="left" w:pos="709"/>
              </w:tabs>
              <w:spacing w:line="360" w:lineRule="auto"/>
              <w:rPr>
                <w:rFonts w:ascii="Arial Narrow" w:eastAsia="Arial Narrow" w:hAnsi="Arial Narrow" w:cs="Arial Narrow"/>
                <w:b/>
              </w:rPr>
            </w:pPr>
            <w:r w:rsidRPr="008833EA">
              <w:rPr>
                <w:rFonts w:ascii="Arial Narrow" w:eastAsia="Arial Narrow" w:hAnsi="Arial Narrow" w:cs="Arial Narrow"/>
              </w:rPr>
              <w:t>CPF</w:t>
            </w:r>
          </w:p>
        </w:tc>
      </w:tr>
    </w:tbl>
    <w:p w14:paraId="48763AE7" w14:textId="77777777" w:rsidR="009D2C75" w:rsidRPr="00303E1D" w:rsidRDefault="009D2C75" w:rsidP="008F7E7F">
      <w:pPr>
        <w:pStyle w:val="Normal1"/>
        <w:tabs>
          <w:tab w:val="left" w:pos="709"/>
          <w:tab w:val="left" w:pos="1701"/>
        </w:tabs>
        <w:spacing w:line="360" w:lineRule="auto"/>
        <w:jc w:val="both"/>
        <w:rPr>
          <w:rFonts w:ascii="Arial Narrow" w:hAnsi="Arial Narrow"/>
        </w:rPr>
      </w:pPr>
    </w:p>
    <w:sectPr w:rsidR="009D2C75" w:rsidRPr="00303E1D" w:rsidSect="00561E93">
      <w:headerReference w:type="default" r:id="rId10"/>
      <w:footerReference w:type="even" r:id="rId11"/>
      <w:footerReference w:type="default" r:id="rId12"/>
      <w:footerReference w:type="first" r:id="rId13"/>
      <w:pgSz w:w="11909" w:h="16834"/>
      <w:pgMar w:top="1701" w:right="1134" w:bottom="907" w:left="1134" w:header="454"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609D6" w14:textId="77777777" w:rsidR="001D545E" w:rsidRDefault="001D545E">
      <w:pPr>
        <w:spacing w:line="240" w:lineRule="auto"/>
      </w:pPr>
      <w:r>
        <w:separator/>
      </w:r>
    </w:p>
  </w:endnote>
  <w:endnote w:type="continuationSeparator" w:id="0">
    <w:p w14:paraId="04C9D507" w14:textId="77777777" w:rsidR="001D545E" w:rsidRDefault="001D54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9264E" w14:textId="477CBE0F" w:rsidR="00827314" w:rsidRDefault="000C427D">
    <w:pPr>
      <w:pStyle w:val="Rodap"/>
    </w:pPr>
    <w:r>
      <w:rPr>
        <w:noProof/>
        <w:lang w:val="en-US"/>
      </w:rPr>
      <mc:AlternateContent>
        <mc:Choice Requires="wps">
          <w:drawing>
            <wp:anchor distT="0" distB="0" distL="0" distR="0" simplePos="0" relativeHeight="251660288" behindDoc="0" locked="0" layoutInCell="1" allowOverlap="1" wp14:anchorId="46970FAD" wp14:editId="5DACC134">
              <wp:simplePos x="0" y="0"/>
              <wp:positionH relativeFrom="page">
                <wp:align>right</wp:align>
              </wp:positionH>
              <wp:positionV relativeFrom="page">
                <wp:align>bottom</wp:align>
              </wp:positionV>
              <wp:extent cx="443865" cy="443865"/>
              <wp:effectExtent l="0" t="0" r="0" b="0"/>
              <wp:wrapNone/>
              <wp:docPr id="178111859"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5C8684E" w14:textId="77777777" w:rsidR="00BC75FA" w:rsidRPr="00BC75FA" w:rsidRDefault="00BC75FA" w:rsidP="00BC75FA">
                          <w:pPr>
                            <w:rPr>
                              <w:noProof/>
                              <w:color w:val="000000"/>
                              <w:sz w:val="20"/>
                              <w:szCs w:val="20"/>
                            </w:rPr>
                          </w:pPr>
                          <w:r w:rsidRPr="00BC75FA">
                            <w:rPr>
                              <w:noProof/>
                              <w:color w:val="000000"/>
                              <w:sz w:val="20"/>
                              <w:szCs w:val="20"/>
                            </w:rPr>
                            <w:t>Confidential 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6970FAD" id="_x0000_t202" coordsize="21600,21600" o:spt="202" path="m,l,21600r21600,l21600,xe">
              <v:stroke joinstyle="miter"/>
              <v:path gradientshapeok="t" o:connecttype="rect"/>
            </v:shapetype>
            <v:shape id="Caixa de Texto 3" o:spid="_x0000_s1026" type="#_x0000_t202" style="position:absolute;margin-left:-16.25pt;margin-top:0;width:34.95pt;height:34.95pt;z-index:251660288;visibility:visible;mso-wrap-style:none;mso-width-percent:0;mso-height-percent:0;mso-wrap-distance-left:0;mso-wrap-distance-top:0;mso-wrap-distance-right:0;mso-wrap-distance-bottom:0;mso-position-horizontal:righ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" filled="f" stroked="f">
              <v:textbox style="mso-fit-shape-to-text:t" inset="0,0,20pt,15pt">
                <w:txbxContent>
                  <w:p w14:paraId="75C8684E" w14:textId="77777777" w:rsidR="00BC75FA" w:rsidRPr="00BC75FA" w:rsidRDefault="00BC75FA" w:rsidP="00BC75FA">
                    <w:pPr>
                      <w:rPr>
                        <w:noProof/>
                        <w:color w:val="000000"/>
                        <w:sz w:val="20"/>
                        <w:szCs w:val="20"/>
                      </w:rPr>
                    </w:pPr>
                    <w:r w:rsidRPr="00BC75FA">
                      <w:rPr>
                        <w:noProof/>
                        <w:color w:val="000000"/>
                        <w:sz w:val="20"/>
                        <w:szCs w:val="20"/>
                      </w:rPr>
                      <w:t>Confidential 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DFF1D" w14:textId="02C2B698" w:rsidR="00827314" w:rsidRDefault="000C427D">
    <w:pPr>
      <w:pStyle w:val="Rodap"/>
    </w:pPr>
    <w:r>
      <w:rPr>
        <w:noProof/>
        <w:lang w:val="en-US"/>
      </w:rPr>
      <mc:AlternateContent>
        <mc:Choice Requires="wps">
          <w:drawing>
            <wp:anchor distT="0" distB="0" distL="0" distR="0" simplePos="0" relativeHeight="251661312" behindDoc="0" locked="0" layoutInCell="1" allowOverlap="1" wp14:anchorId="2C4147B3" wp14:editId="272CF514">
              <wp:simplePos x="0" y="0"/>
              <wp:positionH relativeFrom="page">
                <wp:align>right</wp:align>
              </wp:positionH>
              <wp:positionV relativeFrom="page">
                <wp:align>bottom</wp:align>
              </wp:positionV>
              <wp:extent cx="1052195" cy="358140"/>
              <wp:effectExtent l="0" t="0" r="0" b="0"/>
              <wp:wrapNone/>
              <wp:docPr id="200159726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2195" cy="358140"/>
                      </a:xfrm>
                      <a:prstGeom prst="rect">
                        <a:avLst/>
                      </a:prstGeom>
                      <a:noFill/>
                      <a:ln>
                        <a:noFill/>
                      </a:ln>
                    </wps:spPr>
                    <wps:txbx>
                      <w:txbxContent>
                        <w:p w14:paraId="202DC7FE" w14:textId="27C06EB2" w:rsidR="00BC75FA" w:rsidRPr="008841FD" w:rsidRDefault="00BC75FA" w:rsidP="00BC75FA">
                          <w:pPr>
                            <w:rPr>
                              <w:noProof/>
                              <w:color w:val="000000"/>
                              <w:sz w:val="20"/>
                              <w:szCs w:val="20"/>
                              <w:lang w:val="pt-BR"/>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C4147B3" id="_x0000_t202" coordsize="21600,21600" o:spt="202" path="m,l,21600r21600,l21600,xe">
              <v:stroke joinstyle="miter"/>
              <v:path gradientshapeok="t" o:connecttype="rect"/>
            </v:shapetype>
            <v:shape id="Caixa de Texto 2" o:spid="_x0000_s1027" type="#_x0000_t202" style="position:absolute;margin-left:31.65pt;margin-top:0;width:82.85pt;height:28.2pt;z-index:251661312;visibility:visible;mso-wrap-style:none;mso-width-percent:0;mso-height-percent:0;mso-wrap-distance-left:0;mso-wrap-distance-top:0;mso-wrap-distance-right:0;mso-wrap-distance-bottom:0;mso-position-horizontal:righ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" filled="f" stroked="f">
              <v:textbox style="mso-fit-shape-to-text:t" inset="0,0,20pt,15pt">
                <w:txbxContent>
                  <w:p w14:paraId="202DC7FE" w14:textId="27C06EB2" w:rsidR="00BC75FA" w:rsidRPr="008841FD" w:rsidRDefault="00BC75FA" w:rsidP="00BC75FA">
                    <w:pPr>
                      <w:rPr>
                        <w:noProof/>
                        <w:color w:val="000000"/>
                        <w:sz w:val="20"/>
                        <w:szCs w:val="20"/>
                        <w:lang w:val="pt-BR"/>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6A61A" w14:textId="332D2A3D" w:rsidR="00827314" w:rsidRDefault="000C427D">
    <w:pPr>
      <w:pStyle w:val="Rodap"/>
    </w:pPr>
    <w:r>
      <w:rPr>
        <w:noProof/>
        <w:lang w:val="en-US"/>
      </w:rPr>
      <mc:AlternateContent>
        <mc:Choice Requires="wps">
          <w:drawing>
            <wp:anchor distT="0" distB="0" distL="0" distR="0" simplePos="0" relativeHeight="251659264" behindDoc="0" locked="0" layoutInCell="1" allowOverlap="1" wp14:anchorId="5F686E6C" wp14:editId="17B5C401">
              <wp:simplePos x="0" y="0"/>
              <wp:positionH relativeFrom="page">
                <wp:align>right</wp:align>
              </wp:positionH>
              <wp:positionV relativeFrom="page">
                <wp:align>bottom</wp:align>
              </wp:positionV>
              <wp:extent cx="443865" cy="443865"/>
              <wp:effectExtent l="0" t="0" r="0" b="0"/>
              <wp:wrapNone/>
              <wp:docPr id="2039786483"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0F2944C3" w14:textId="77777777" w:rsidR="00BC75FA" w:rsidRPr="00BC75FA" w:rsidRDefault="00BC75FA" w:rsidP="00BC75FA">
                          <w:pPr>
                            <w:rPr>
                              <w:noProof/>
                              <w:color w:val="000000"/>
                              <w:sz w:val="20"/>
                              <w:szCs w:val="20"/>
                            </w:rPr>
                          </w:pPr>
                          <w:r w:rsidRPr="00BC75FA">
                            <w:rPr>
                              <w:noProof/>
                              <w:color w:val="000000"/>
                              <w:sz w:val="20"/>
                              <w:szCs w:val="20"/>
                            </w:rPr>
                            <w:t>Confidential 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F686E6C" id="_x0000_t202" coordsize="21600,21600" o:spt="202" path="m,l,21600r21600,l21600,xe">
              <v:stroke joinstyle="miter"/>
              <v:path gradientshapeok="t" o:connecttype="rect"/>
            </v:shapetype>
            <v:shape id="Caixa de Texto 1" o:spid="_x0000_s1028" type="#_x0000_t202" style="position:absolute;margin-left:-16.25pt;margin-top:0;width:34.95pt;height:34.95pt;z-index:251659264;visibility:visible;mso-wrap-style:none;mso-width-percent:0;mso-height-percent:0;mso-wrap-distance-left:0;mso-wrap-distance-top:0;mso-wrap-distance-right:0;mso-wrap-distance-bottom:0;mso-position-horizontal:righ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" filled="f" stroked="f">
              <v:textbox style="mso-fit-shape-to-text:t" inset="0,0,20pt,15pt">
                <w:txbxContent>
                  <w:p w14:paraId="0F2944C3" w14:textId="77777777" w:rsidR="00BC75FA" w:rsidRPr="00BC75FA" w:rsidRDefault="00BC75FA" w:rsidP="00BC75FA">
                    <w:pPr>
                      <w:rPr>
                        <w:noProof/>
                        <w:color w:val="000000"/>
                        <w:sz w:val="20"/>
                        <w:szCs w:val="20"/>
                      </w:rPr>
                    </w:pPr>
                    <w:r w:rsidRPr="00BC75FA">
                      <w:rPr>
                        <w:noProof/>
                        <w:color w:val="000000"/>
                        <w:sz w:val="20"/>
                        <w:szCs w:val="20"/>
                      </w:rPr>
                      <w:t>Confidential 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4A17C" w14:textId="77777777" w:rsidR="001D545E" w:rsidRDefault="001D545E">
      <w:pPr>
        <w:spacing w:line="240" w:lineRule="auto"/>
      </w:pPr>
      <w:r>
        <w:separator/>
      </w:r>
    </w:p>
  </w:footnote>
  <w:footnote w:type="continuationSeparator" w:id="0">
    <w:p w14:paraId="512ECFA2" w14:textId="77777777" w:rsidR="001D545E" w:rsidRDefault="001D545E">
      <w:pPr>
        <w:spacing w:line="240" w:lineRule="auto"/>
      </w:pPr>
      <w:r>
        <w:continuationSeparator/>
      </w:r>
    </w:p>
  </w:footnote>
  <w:footnote w:id="1">
    <w:p w14:paraId="4461219E" w14:textId="77777777" w:rsidR="00827314" w:rsidRPr="005D37F4" w:rsidRDefault="00827314" w:rsidP="00A97708">
      <w:pPr>
        <w:pStyle w:val="NormalWeb"/>
        <w:spacing w:before="0" w:beforeAutospacing="0" w:after="0" w:afterAutospacing="0"/>
        <w:jc w:val="both"/>
        <w:rPr>
          <w:rFonts w:cs="Arial"/>
          <w:sz w:val="18"/>
          <w:szCs w:val="18"/>
        </w:rPr>
      </w:pPr>
      <w:r>
        <w:rPr>
          <w:rStyle w:val="Refdenotaderodap"/>
        </w:rPr>
        <w:footnoteRef/>
      </w:r>
      <w:r w:rsidRPr="005D37F4">
        <w:rPr>
          <w:rFonts w:cs="Arial"/>
          <w:sz w:val="18"/>
          <w:szCs w:val="18"/>
        </w:rPr>
        <w:t>“Art. 7º O tratamento de dados pessoais somente poderá ser realizado nas seguintes hipóteses:</w:t>
      </w:r>
    </w:p>
    <w:p w14:paraId="5D5371F4" w14:textId="77777777" w:rsidR="00827314" w:rsidRPr="005D37F4" w:rsidRDefault="00827314" w:rsidP="00A97708">
      <w:pPr>
        <w:spacing w:line="240" w:lineRule="auto"/>
        <w:jc w:val="both"/>
        <w:rPr>
          <w:rFonts w:eastAsia="Times New Roman"/>
          <w:sz w:val="18"/>
          <w:szCs w:val="18"/>
          <w:lang w:eastAsia="pt-BR"/>
        </w:rPr>
      </w:pPr>
      <w:r w:rsidRPr="005D37F4">
        <w:rPr>
          <w:rFonts w:eastAsia="Times New Roman"/>
          <w:sz w:val="18"/>
          <w:szCs w:val="18"/>
          <w:lang w:eastAsia="pt-BR"/>
        </w:rPr>
        <w:t>IV – para a realização de estudos por órgão de pesquisa, garantida, sempre que possível, a anonimização dos dados pessoais;”</w:t>
      </w:r>
    </w:p>
    <w:p w14:paraId="65478963" w14:textId="77777777" w:rsidR="00827314" w:rsidRPr="005D37F4" w:rsidRDefault="00827314" w:rsidP="00A97708">
      <w:pPr>
        <w:spacing w:line="240" w:lineRule="auto"/>
        <w:jc w:val="both"/>
        <w:rPr>
          <w:rFonts w:eastAsia="Times New Roman"/>
          <w:sz w:val="18"/>
          <w:szCs w:val="18"/>
          <w:lang w:eastAsia="pt-BR"/>
        </w:rPr>
      </w:pPr>
      <w:r w:rsidRPr="005D37F4">
        <w:rPr>
          <w:rFonts w:eastAsia="Times New Roman"/>
          <w:sz w:val="18"/>
          <w:szCs w:val="18"/>
          <w:lang w:eastAsia="pt-BR"/>
        </w:rPr>
        <w:t>“Art. 11. O tratamento de dados pessoais sensíveis somente poderá ocorrer nas seguintes hipóteses:</w:t>
      </w:r>
      <w:r w:rsidRPr="005D37F4">
        <w:rPr>
          <w:rFonts w:eastAsia="Times New Roman"/>
          <w:sz w:val="18"/>
          <w:szCs w:val="18"/>
          <w:lang w:eastAsia="pt-BR"/>
        </w:rPr>
        <w:br/>
        <w:t>II – sem fornecimento de consentimento do titular, nas hipóteses em que for indispensável para:</w:t>
      </w:r>
    </w:p>
    <w:p w14:paraId="046E7C73" w14:textId="77777777" w:rsidR="00827314" w:rsidRPr="005D37F4" w:rsidRDefault="00827314" w:rsidP="00A97708">
      <w:pPr>
        <w:spacing w:line="240" w:lineRule="auto"/>
        <w:jc w:val="both"/>
        <w:rPr>
          <w:rFonts w:eastAsia="Times New Roman"/>
          <w:sz w:val="18"/>
          <w:szCs w:val="18"/>
          <w:lang w:eastAsia="pt-BR"/>
        </w:rPr>
      </w:pPr>
      <w:r w:rsidRPr="005D37F4">
        <w:rPr>
          <w:rFonts w:eastAsia="Times New Roman"/>
          <w:sz w:val="18"/>
          <w:szCs w:val="18"/>
          <w:lang w:eastAsia="pt-BR"/>
        </w:rPr>
        <w:t>c) realização de estudos por órgão de pesquisa, garantida, sempre que possível, a anonimização dos dados pessoais sensíveis;</w:t>
      </w:r>
    </w:p>
    <w:p w14:paraId="1DA90752" w14:textId="77777777" w:rsidR="00827314" w:rsidRPr="005D37F4" w:rsidRDefault="00827314" w:rsidP="00A97708">
      <w:pPr>
        <w:pStyle w:val="Textodenotaderodap"/>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39F5E" w14:textId="77777777" w:rsidR="00827314" w:rsidRDefault="00827314" w:rsidP="00B13277">
    <w:pPr>
      <w:pStyle w:val="Normal1"/>
      <w:spacing w:line="240" w:lineRule="auto"/>
    </w:pPr>
    <w:r>
      <w:rPr>
        <w:noProof/>
        <w:lang w:val="en-US"/>
      </w:rPr>
      <w:drawing>
        <wp:anchor distT="0" distB="0" distL="0" distR="0" simplePos="0" relativeHeight="251658240" behindDoc="1" locked="0" layoutInCell="1" allowOverlap="1" wp14:anchorId="598072D7" wp14:editId="2FC28ADB">
          <wp:simplePos x="0" y="0"/>
          <wp:positionH relativeFrom="column">
            <wp:posOffset>4451985</wp:posOffset>
          </wp:positionH>
          <wp:positionV relativeFrom="paragraph">
            <wp:posOffset>-98425</wp:posOffset>
          </wp:positionV>
          <wp:extent cx="1427480" cy="861695"/>
          <wp:effectExtent l="0" t="0" r="0" b="1905"/>
          <wp:wrapNone/>
          <wp:docPr id="136091234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27480" cy="861695"/>
                  </a:xfrm>
                  <a:prstGeom prst="rect">
                    <a:avLst/>
                  </a:prstGeom>
                  <a:ln/>
                </pic:spPr>
              </pic:pic>
            </a:graphicData>
          </a:graphic>
        </wp:anchor>
      </w:drawing>
    </w:r>
    <w:r w:rsidRPr="00FA385D">
      <w:rPr>
        <w:noProof/>
        <w:lang w:val="en-US"/>
      </w:rPr>
      <w:drawing>
        <wp:inline distT="0" distB="0" distL="0" distR="0" wp14:anchorId="5555CAD9" wp14:editId="5753D81F">
          <wp:extent cx="689712" cy="659423"/>
          <wp:effectExtent l="19050" t="0" r="0" b="0"/>
          <wp:docPr id="1674981330" name="Imagem 1674981330"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1"/>
                  <pic:cNvPicPr>
                    <a:picLocks noChangeAspect="1" noChangeArrowheads="1"/>
                  </pic:cNvPicPr>
                </pic:nvPicPr>
                <pic:blipFill>
                  <a:blip r:embed="rId2"/>
                  <a:srcRect r="46591"/>
                  <a:stretch>
                    <a:fillRect/>
                  </a:stretch>
                </pic:blipFill>
                <pic:spPr bwMode="auto">
                  <a:xfrm>
                    <a:off x="0" y="0"/>
                    <a:ext cx="690157" cy="65984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3C4B1E"/>
    <w:multiLevelType w:val="hybridMultilevel"/>
    <w:tmpl w:val="FABC9F1A"/>
    <w:lvl w:ilvl="0" w:tplc="3CD05720">
      <w:start w:val="1"/>
      <w:numFmt w:val="lowerLetter"/>
      <w:lvlText w:val="%1)"/>
      <w:lvlJc w:val="left"/>
      <w:pPr>
        <w:ind w:left="1788" w:hanging="360"/>
      </w:pPr>
      <w:rPr>
        <w:rFonts w:hint="default"/>
        <w:sz w:val="22"/>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2" w15:restartNumberingAfterBreak="0">
    <w:nsid w:val="0A8709A2"/>
    <w:multiLevelType w:val="hybridMultilevel"/>
    <w:tmpl w:val="9D52CA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94E26"/>
    <w:multiLevelType w:val="hybridMultilevel"/>
    <w:tmpl w:val="8F2033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77ACB"/>
    <w:multiLevelType w:val="hybridMultilevel"/>
    <w:tmpl w:val="1BC6F1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60046"/>
    <w:multiLevelType w:val="multilevel"/>
    <w:tmpl w:val="312E1392"/>
    <w:lvl w:ilvl="0">
      <w:start w:val="1"/>
      <w:numFmt w:val="decimal"/>
      <w:lvlText w:val="%1."/>
      <w:lvlJc w:val="left"/>
      <w:pPr>
        <w:ind w:left="464" w:hanging="180"/>
      </w:pPr>
      <w:rPr>
        <w:rFonts w:ascii="Arial" w:eastAsia="Arial" w:hAnsi="Arial" w:cs="Arial"/>
        <w:b/>
        <w:sz w:val="20"/>
        <w:szCs w:val="20"/>
      </w:rPr>
    </w:lvl>
    <w:lvl w:ilvl="1">
      <w:start w:val="1"/>
      <w:numFmt w:val="lowerLetter"/>
      <w:lvlText w:val="%2."/>
      <w:lvlJc w:val="left"/>
      <w:pPr>
        <w:ind w:left="1260" w:hanging="360"/>
      </w:pPr>
      <w:rPr>
        <w:rFonts w:ascii="Arial" w:eastAsia="Arial" w:hAnsi="Arial" w:cs="Arial"/>
        <w:b/>
        <w:sz w:val="20"/>
        <w:szCs w:val="20"/>
      </w:rPr>
    </w:lvl>
    <w:lvl w:ilvl="2">
      <w:start w:val="1"/>
      <w:numFmt w:val="lowerRoman"/>
      <w:lvlText w:val="%3."/>
      <w:lvlJc w:val="right"/>
      <w:pPr>
        <w:ind w:left="1980" w:hanging="180"/>
      </w:pPr>
      <w:rPr>
        <w:rFonts w:ascii="Arial" w:eastAsia="Arial" w:hAnsi="Arial" w:cs="Arial"/>
        <w:b/>
        <w:sz w:val="20"/>
        <w:szCs w:val="20"/>
      </w:rPr>
    </w:lvl>
    <w:lvl w:ilvl="3">
      <w:start w:val="1"/>
      <w:numFmt w:val="decimal"/>
      <w:lvlText w:val="%4."/>
      <w:lvlJc w:val="left"/>
      <w:pPr>
        <w:ind w:left="2700" w:hanging="360"/>
      </w:pPr>
      <w:rPr>
        <w:rFonts w:ascii="Arial" w:eastAsia="Arial" w:hAnsi="Arial" w:cs="Arial"/>
        <w:b/>
        <w:sz w:val="20"/>
        <w:szCs w:val="20"/>
      </w:rPr>
    </w:lvl>
    <w:lvl w:ilvl="4">
      <w:start w:val="1"/>
      <w:numFmt w:val="lowerLetter"/>
      <w:lvlText w:val="%5."/>
      <w:lvlJc w:val="left"/>
      <w:pPr>
        <w:ind w:left="3420" w:hanging="360"/>
      </w:pPr>
      <w:rPr>
        <w:rFonts w:ascii="Arial" w:eastAsia="Arial" w:hAnsi="Arial" w:cs="Arial"/>
        <w:b/>
        <w:sz w:val="20"/>
        <w:szCs w:val="20"/>
      </w:rPr>
    </w:lvl>
    <w:lvl w:ilvl="5">
      <w:start w:val="1"/>
      <w:numFmt w:val="lowerRoman"/>
      <w:lvlText w:val="%6."/>
      <w:lvlJc w:val="right"/>
      <w:pPr>
        <w:ind w:left="4140" w:hanging="180"/>
      </w:pPr>
      <w:rPr>
        <w:rFonts w:ascii="Arial" w:eastAsia="Arial" w:hAnsi="Arial" w:cs="Arial"/>
        <w:b/>
        <w:sz w:val="20"/>
        <w:szCs w:val="20"/>
      </w:rPr>
    </w:lvl>
    <w:lvl w:ilvl="6">
      <w:start w:val="1"/>
      <w:numFmt w:val="decimal"/>
      <w:lvlText w:val="%7."/>
      <w:lvlJc w:val="left"/>
      <w:pPr>
        <w:ind w:left="4860" w:hanging="360"/>
      </w:pPr>
      <w:rPr>
        <w:rFonts w:ascii="Arial" w:eastAsia="Arial" w:hAnsi="Arial" w:cs="Arial"/>
        <w:b/>
        <w:sz w:val="20"/>
        <w:szCs w:val="20"/>
      </w:rPr>
    </w:lvl>
    <w:lvl w:ilvl="7">
      <w:start w:val="1"/>
      <w:numFmt w:val="lowerLetter"/>
      <w:lvlText w:val="%8."/>
      <w:lvlJc w:val="left"/>
      <w:pPr>
        <w:ind w:left="5580" w:hanging="360"/>
      </w:pPr>
      <w:rPr>
        <w:rFonts w:ascii="Arial" w:eastAsia="Arial" w:hAnsi="Arial" w:cs="Arial"/>
        <w:b/>
        <w:sz w:val="20"/>
        <w:szCs w:val="20"/>
      </w:rPr>
    </w:lvl>
    <w:lvl w:ilvl="8">
      <w:start w:val="1"/>
      <w:numFmt w:val="lowerRoman"/>
      <w:lvlText w:val="%9."/>
      <w:lvlJc w:val="right"/>
      <w:pPr>
        <w:ind w:left="6300" w:hanging="180"/>
      </w:pPr>
      <w:rPr>
        <w:rFonts w:ascii="Arial" w:eastAsia="Arial" w:hAnsi="Arial" w:cs="Arial"/>
        <w:b/>
        <w:sz w:val="20"/>
        <w:szCs w:val="20"/>
      </w:rPr>
    </w:lvl>
  </w:abstractNum>
  <w:abstractNum w:abstractNumId="6" w15:restartNumberingAfterBreak="0">
    <w:nsid w:val="10A82737"/>
    <w:multiLevelType w:val="multilevel"/>
    <w:tmpl w:val="3EA6CCA8"/>
    <w:lvl w:ilvl="0">
      <w:start w:val="1"/>
      <w:numFmt w:val="decimal"/>
      <w:lvlText w:val="%1."/>
      <w:lvlJc w:val="left"/>
      <w:pPr>
        <w:ind w:left="2062" w:hanging="360"/>
      </w:pPr>
      <w:rPr>
        <w:u w:val="none"/>
      </w:rPr>
    </w:lvl>
    <w:lvl w:ilvl="1">
      <w:start w:val="1"/>
      <w:numFmt w:val="lowerLetter"/>
      <w:lvlText w:val="%2."/>
      <w:lvlJc w:val="left"/>
      <w:pPr>
        <w:ind w:left="2782" w:hanging="360"/>
      </w:pPr>
      <w:rPr>
        <w:u w:val="none"/>
      </w:rPr>
    </w:lvl>
    <w:lvl w:ilvl="2">
      <w:start w:val="1"/>
      <w:numFmt w:val="lowerRoman"/>
      <w:lvlText w:val="%3."/>
      <w:lvlJc w:val="right"/>
      <w:pPr>
        <w:ind w:left="3502" w:hanging="360"/>
      </w:pPr>
      <w:rPr>
        <w:u w:val="none"/>
      </w:rPr>
    </w:lvl>
    <w:lvl w:ilvl="3">
      <w:start w:val="1"/>
      <w:numFmt w:val="decimal"/>
      <w:lvlText w:val="%4."/>
      <w:lvlJc w:val="left"/>
      <w:pPr>
        <w:ind w:left="4222" w:hanging="360"/>
      </w:pPr>
      <w:rPr>
        <w:u w:val="none"/>
      </w:rPr>
    </w:lvl>
    <w:lvl w:ilvl="4">
      <w:start w:val="1"/>
      <w:numFmt w:val="lowerLetter"/>
      <w:lvlText w:val="%5."/>
      <w:lvlJc w:val="left"/>
      <w:pPr>
        <w:ind w:left="4942" w:hanging="360"/>
      </w:pPr>
      <w:rPr>
        <w:u w:val="none"/>
      </w:rPr>
    </w:lvl>
    <w:lvl w:ilvl="5">
      <w:start w:val="1"/>
      <w:numFmt w:val="lowerRoman"/>
      <w:lvlText w:val="%6."/>
      <w:lvlJc w:val="right"/>
      <w:pPr>
        <w:ind w:left="5662" w:hanging="360"/>
      </w:pPr>
      <w:rPr>
        <w:u w:val="none"/>
      </w:rPr>
    </w:lvl>
    <w:lvl w:ilvl="6">
      <w:start w:val="1"/>
      <w:numFmt w:val="decimal"/>
      <w:lvlText w:val="%7."/>
      <w:lvlJc w:val="left"/>
      <w:pPr>
        <w:ind w:left="6382" w:hanging="360"/>
      </w:pPr>
      <w:rPr>
        <w:u w:val="none"/>
      </w:rPr>
    </w:lvl>
    <w:lvl w:ilvl="7">
      <w:start w:val="1"/>
      <w:numFmt w:val="lowerLetter"/>
      <w:lvlText w:val="%8."/>
      <w:lvlJc w:val="left"/>
      <w:pPr>
        <w:ind w:left="7102" w:hanging="360"/>
      </w:pPr>
      <w:rPr>
        <w:u w:val="none"/>
      </w:rPr>
    </w:lvl>
    <w:lvl w:ilvl="8">
      <w:start w:val="1"/>
      <w:numFmt w:val="lowerRoman"/>
      <w:lvlText w:val="%9."/>
      <w:lvlJc w:val="right"/>
      <w:pPr>
        <w:ind w:left="7822" w:hanging="360"/>
      </w:pPr>
      <w:rPr>
        <w:u w:val="none"/>
      </w:rPr>
    </w:lvl>
  </w:abstractNum>
  <w:abstractNum w:abstractNumId="7" w15:restartNumberingAfterBreak="0">
    <w:nsid w:val="126D0AB5"/>
    <w:multiLevelType w:val="multilevel"/>
    <w:tmpl w:val="D6F27BFE"/>
    <w:lvl w:ilvl="0">
      <w:start w:val="1"/>
      <w:numFmt w:val="lowerLetter"/>
      <w:lvlText w:val="%1."/>
      <w:lvlJc w:val="left"/>
      <w:pPr>
        <w:ind w:left="928"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15F22CBC"/>
    <w:multiLevelType w:val="multilevel"/>
    <w:tmpl w:val="BF8C035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16130C9E"/>
    <w:multiLevelType w:val="hybridMultilevel"/>
    <w:tmpl w:val="6A42C9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203B0E"/>
    <w:multiLevelType w:val="multilevel"/>
    <w:tmpl w:val="A126D51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A00442"/>
    <w:multiLevelType w:val="hybridMultilevel"/>
    <w:tmpl w:val="5F4445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0A6079"/>
    <w:multiLevelType w:val="multilevel"/>
    <w:tmpl w:val="78387128"/>
    <w:lvl w:ilvl="0">
      <w:start w:val="1"/>
      <w:numFmt w:val="decimal"/>
      <w:lvlText w:val="%1."/>
      <w:lvlJc w:val="left"/>
      <w:pPr>
        <w:ind w:left="540" w:hanging="180"/>
      </w:pPr>
      <w:rPr>
        <w:rFonts w:ascii="Arial" w:eastAsia="Arial" w:hAnsi="Arial" w:cs="Arial"/>
        <w:b w:val="0"/>
        <w:sz w:val="20"/>
        <w:szCs w:val="2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3" w15:restartNumberingAfterBreak="0">
    <w:nsid w:val="1D8951BD"/>
    <w:multiLevelType w:val="multilevel"/>
    <w:tmpl w:val="F5020F84"/>
    <w:lvl w:ilvl="0">
      <w:start w:val="1"/>
      <w:numFmt w:val="decimal"/>
      <w:lvlText w:val="%1."/>
      <w:lvlJc w:val="left"/>
      <w:pPr>
        <w:ind w:left="720" w:hanging="360"/>
      </w:pPr>
      <w:rPr>
        <w:rFonts w:ascii="Arial" w:eastAsia="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4D73AF"/>
    <w:multiLevelType w:val="hybridMultilevel"/>
    <w:tmpl w:val="5F4445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931078"/>
    <w:multiLevelType w:val="multilevel"/>
    <w:tmpl w:val="0A70E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2A66C87"/>
    <w:multiLevelType w:val="hybridMultilevel"/>
    <w:tmpl w:val="554256E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4BC0502"/>
    <w:multiLevelType w:val="multilevel"/>
    <w:tmpl w:val="B4AC9932"/>
    <w:lvl w:ilvl="0">
      <w:start w:val="1"/>
      <w:numFmt w:val="upperRoman"/>
      <w:lvlText w:val="%1."/>
      <w:lvlJc w:val="right"/>
      <w:pPr>
        <w:ind w:left="720" w:hanging="180"/>
      </w:pPr>
      <w:rPr>
        <w:rFonts w:ascii="Arial" w:eastAsia="Arial" w:hAnsi="Arial" w:cs="Arial"/>
      </w:rPr>
    </w:lvl>
    <w:lvl w:ilvl="1">
      <w:start w:val="1"/>
      <w:numFmt w:val="lowerRoman"/>
      <w:lvlText w:val="%2."/>
      <w:lvlJc w:val="right"/>
      <w:pPr>
        <w:ind w:left="1440" w:hanging="360"/>
      </w:pPr>
      <w:rPr>
        <w:rFonts w:ascii="Arial" w:eastAsia="Arial" w:hAnsi="Arial" w:cs="Arial"/>
      </w:rPr>
    </w:lvl>
    <w:lvl w:ilvl="2">
      <w:start w:val="1"/>
      <w:numFmt w:val="lowerRoman"/>
      <w:lvlText w:val="%3."/>
      <w:lvlJc w:val="right"/>
      <w:pPr>
        <w:ind w:left="2160" w:hanging="180"/>
      </w:pPr>
      <w:rPr>
        <w:rFonts w:ascii="Arial" w:eastAsia="Arial" w:hAnsi="Arial" w:cs="Arial"/>
      </w:r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rPr>
        <w:rFonts w:ascii="Arial" w:eastAsia="Arial" w:hAnsi="Arial" w:cs="Arial"/>
      </w:rPr>
    </w:lvl>
    <w:lvl w:ilvl="5">
      <w:start w:val="1"/>
      <w:numFmt w:val="lowerRoman"/>
      <w:lvlText w:val="%6."/>
      <w:lvlJc w:val="right"/>
      <w:pPr>
        <w:ind w:left="4320" w:hanging="180"/>
      </w:pPr>
      <w:rPr>
        <w:rFonts w:ascii="Arial" w:eastAsia="Arial" w:hAnsi="Arial" w:cs="Arial"/>
      </w:rPr>
    </w:lvl>
    <w:lvl w:ilvl="6">
      <w:start w:val="1"/>
      <w:numFmt w:val="decimal"/>
      <w:lvlText w:val="%7."/>
      <w:lvlJc w:val="left"/>
      <w:pPr>
        <w:ind w:left="5040" w:hanging="360"/>
      </w:pPr>
      <w:rPr>
        <w:rFonts w:ascii="Arial" w:eastAsia="Arial" w:hAnsi="Arial" w:cs="Arial"/>
      </w:rPr>
    </w:lvl>
    <w:lvl w:ilvl="7">
      <w:start w:val="1"/>
      <w:numFmt w:val="lowerLetter"/>
      <w:lvlText w:val="%8."/>
      <w:lvlJc w:val="left"/>
      <w:pPr>
        <w:ind w:left="5760" w:hanging="360"/>
      </w:pPr>
      <w:rPr>
        <w:rFonts w:ascii="Arial" w:eastAsia="Arial" w:hAnsi="Arial" w:cs="Arial"/>
      </w:rPr>
    </w:lvl>
    <w:lvl w:ilvl="8">
      <w:start w:val="1"/>
      <w:numFmt w:val="lowerRoman"/>
      <w:lvlText w:val="%9."/>
      <w:lvlJc w:val="right"/>
      <w:pPr>
        <w:ind w:left="6480" w:hanging="180"/>
      </w:pPr>
      <w:rPr>
        <w:rFonts w:ascii="Arial" w:eastAsia="Arial" w:hAnsi="Arial" w:cs="Arial"/>
      </w:rPr>
    </w:lvl>
  </w:abstractNum>
  <w:abstractNum w:abstractNumId="18" w15:restartNumberingAfterBreak="0">
    <w:nsid w:val="265E308B"/>
    <w:multiLevelType w:val="hybridMultilevel"/>
    <w:tmpl w:val="0B38D3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3E02B8"/>
    <w:multiLevelType w:val="hybridMultilevel"/>
    <w:tmpl w:val="C60C488C"/>
    <w:lvl w:ilvl="0" w:tplc="04090013">
      <w:start w:val="1"/>
      <w:numFmt w:val="upperRoman"/>
      <w:lvlText w:val="%1."/>
      <w:lvlJc w:val="right"/>
      <w:pPr>
        <w:ind w:left="1080" w:hanging="360"/>
      </w:pPr>
    </w:lvl>
    <w:lvl w:ilvl="1" w:tplc="B54A692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2A63834"/>
    <w:multiLevelType w:val="multilevel"/>
    <w:tmpl w:val="BD283168"/>
    <w:lvl w:ilvl="0">
      <w:start w:val="1"/>
      <w:numFmt w:val="decimal"/>
      <w:lvlText w:val="%1."/>
      <w:lvlJc w:val="left"/>
      <w:pPr>
        <w:ind w:left="502" w:hanging="360"/>
      </w:pPr>
      <w:rPr>
        <w:rFonts w:ascii="Arial" w:eastAsia="Arial" w:hAnsi="Arial" w:cs="Arial"/>
        <w:sz w:val="20"/>
        <w:szCs w:val="20"/>
      </w:r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4D3537C"/>
    <w:multiLevelType w:val="multilevel"/>
    <w:tmpl w:val="05CA5BE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15:restartNumberingAfterBreak="0">
    <w:nsid w:val="36F64D28"/>
    <w:multiLevelType w:val="multilevel"/>
    <w:tmpl w:val="708C145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15:restartNumberingAfterBreak="0">
    <w:nsid w:val="37770003"/>
    <w:multiLevelType w:val="multilevel"/>
    <w:tmpl w:val="21B453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0260A5"/>
    <w:multiLevelType w:val="hybridMultilevel"/>
    <w:tmpl w:val="5778FB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E092C37"/>
    <w:multiLevelType w:val="multilevel"/>
    <w:tmpl w:val="005E91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43D747C1"/>
    <w:multiLevelType w:val="multilevel"/>
    <w:tmpl w:val="1B96C796"/>
    <w:lvl w:ilvl="0">
      <w:start w:val="1"/>
      <w:numFmt w:val="decimal"/>
      <w:lvlText w:val="%1."/>
      <w:lvlJc w:val="left"/>
      <w:pPr>
        <w:ind w:left="720" w:hanging="360"/>
      </w:pPr>
    </w:lvl>
    <w:lvl w:ilvl="1">
      <w:start w:val="1"/>
      <w:numFmt w:val="lowerLetter"/>
      <w:lvlText w:val="%2)"/>
      <w:lvlJc w:val="left"/>
      <w:pPr>
        <w:ind w:left="360" w:hanging="360"/>
      </w:pPr>
      <w:rPr>
        <w:rFonts w:ascii="Arial" w:eastAsia="Arial" w:hAnsi="Arial" w:cs="Arial"/>
        <w:b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4DA2DD3"/>
    <w:multiLevelType w:val="multilevel"/>
    <w:tmpl w:val="7916DBD6"/>
    <w:lvl w:ilvl="0">
      <w:start w:val="1"/>
      <w:numFmt w:val="decimal"/>
      <w:lvlText w:val="%1."/>
      <w:lvlJc w:val="left"/>
      <w:pPr>
        <w:ind w:left="720" w:hanging="360"/>
      </w:pPr>
      <w:rPr>
        <w:rFonts w:ascii="Arial" w:eastAsia="Arial" w:hAnsi="Arial" w:cs="Arial"/>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65C0885"/>
    <w:multiLevelType w:val="hybridMultilevel"/>
    <w:tmpl w:val="088E83AC"/>
    <w:lvl w:ilvl="0" w:tplc="0409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6B0016D"/>
    <w:multiLevelType w:val="hybridMultilevel"/>
    <w:tmpl w:val="B80E6B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BCF1B9B"/>
    <w:multiLevelType w:val="multilevel"/>
    <w:tmpl w:val="9A787D76"/>
    <w:lvl w:ilvl="0">
      <w:start w:val="4"/>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720" w:hanging="72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080" w:hanging="108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31" w15:restartNumberingAfterBreak="0">
    <w:nsid w:val="4F55413F"/>
    <w:multiLevelType w:val="multilevel"/>
    <w:tmpl w:val="B63E12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40B6033"/>
    <w:multiLevelType w:val="hybridMultilevel"/>
    <w:tmpl w:val="A180420A"/>
    <w:lvl w:ilvl="0" w:tplc="04160017">
      <w:start w:val="1"/>
      <w:numFmt w:val="lowerLetter"/>
      <w:lvlText w:val="%1)"/>
      <w:lvlJc w:val="left"/>
      <w:pPr>
        <w:ind w:left="6031" w:hanging="360"/>
      </w:pPr>
    </w:lvl>
    <w:lvl w:ilvl="1" w:tplc="04160019" w:tentative="1">
      <w:start w:val="1"/>
      <w:numFmt w:val="lowerLetter"/>
      <w:lvlText w:val="%2."/>
      <w:lvlJc w:val="left"/>
      <w:pPr>
        <w:ind w:left="6751" w:hanging="360"/>
      </w:pPr>
    </w:lvl>
    <w:lvl w:ilvl="2" w:tplc="0416001B" w:tentative="1">
      <w:start w:val="1"/>
      <w:numFmt w:val="lowerRoman"/>
      <w:lvlText w:val="%3."/>
      <w:lvlJc w:val="right"/>
      <w:pPr>
        <w:ind w:left="7471" w:hanging="180"/>
      </w:pPr>
    </w:lvl>
    <w:lvl w:ilvl="3" w:tplc="0416000F" w:tentative="1">
      <w:start w:val="1"/>
      <w:numFmt w:val="decimal"/>
      <w:lvlText w:val="%4."/>
      <w:lvlJc w:val="left"/>
      <w:pPr>
        <w:ind w:left="8191" w:hanging="360"/>
      </w:pPr>
    </w:lvl>
    <w:lvl w:ilvl="4" w:tplc="04160019" w:tentative="1">
      <w:start w:val="1"/>
      <w:numFmt w:val="lowerLetter"/>
      <w:lvlText w:val="%5."/>
      <w:lvlJc w:val="left"/>
      <w:pPr>
        <w:ind w:left="8911" w:hanging="360"/>
      </w:pPr>
    </w:lvl>
    <w:lvl w:ilvl="5" w:tplc="0416001B" w:tentative="1">
      <w:start w:val="1"/>
      <w:numFmt w:val="lowerRoman"/>
      <w:lvlText w:val="%6."/>
      <w:lvlJc w:val="right"/>
      <w:pPr>
        <w:ind w:left="9631" w:hanging="180"/>
      </w:pPr>
    </w:lvl>
    <w:lvl w:ilvl="6" w:tplc="0416000F" w:tentative="1">
      <w:start w:val="1"/>
      <w:numFmt w:val="decimal"/>
      <w:lvlText w:val="%7."/>
      <w:lvlJc w:val="left"/>
      <w:pPr>
        <w:ind w:left="10351" w:hanging="360"/>
      </w:pPr>
    </w:lvl>
    <w:lvl w:ilvl="7" w:tplc="04160019" w:tentative="1">
      <w:start w:val="1"/>
      <w:numFmt w:val="lowerLetter"/>
      <w:lvlText w:val="%8."/>
      <w:lvlJc w:val="left"/>
      <w:pPr>
        <w:ind w:left="11071" w:hanging="360"/>
      </w:pPr>
    </w:lvl>
    <w:lvl w:ilvl="8" w:tplc="0416001B" w:tentative="1">
      <w:start w:val="1"/>
      <w:numFmt w:val="lowerRoman"/>
      <w:lvlText w:val="%9."/>
      <w:lvlJc w:val="right"/>
      <w:pPr>
        <w:ind w:left="11791" w:hanging="180"/>
      </w:pPr>
    </w:lvl>
  </w:abstractNum>
  <w:abstractNum w:abstractNumId="33" w15:restartNumberingAfterBreak="0">
    <w:nsid w:val="57BD271A"/>
    <w:multiLevelType w:val="hybridMultilevel"/>
    <w:tmpl w:val="4F0CF4FA"/>
    <w:lvl w:ilvl="0" w:tplc="04090017">
      <w:start w:val="1"/>
      <w:numFmt w:val="lowerLetter"/>
      <w:lvlText w:val="%1)"/>
      <w:lvlJc w:val="left"/>
      <w:pPr>
        <w:ind w:left="720" w:hanging="360"/>
      </w:pPr>
    </w:lvl>
    <w:lvl w:ilvl="1" w:tplc="C142B34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EF2189"/>
    <w:multiLevelType w:val="hybridMultilevel"/>
    <w:tmpl w:val="783888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2B6C5B"/>
    <w:multiLevelType w:val="hybridMultilevel"/>
    <w:tmpl w:val="4AF87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317668"/>
    <w:multiLevelType w:val="hybridMultilevel"/>
    <w:tmpl w:val="97340B8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8107895"/>
    <w:multiLevelType w:val="hybridMultilevel"/>
    <w:tmpl w:val="75B2A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AD373D2"/>
    <w:multiLevelType w:val="multilevel"/>
    <w:tmpl w:val="0A20D6EE"/>
    <w:lvl w:ilvl="0">
      <w:start w:val="8"/>
      <w:numFmt w:val="decimal"/>
      <w:lvlText w:val="%1.1"/>
      <w:lvlJc w:val="left"/>
      <w:pPr>
        <w:ind w:left="2008" w:hanging="360"/>
      </w:pPr>
      <w:rPr>
        <w:b w:val="0"/>
        <w:sz w:val="20"/>
        <w:szCs w:val="20"/>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39" w15:restartNumberingAfterBreak="0">
    <w:nsid w:val="6BC707AD"/>
    <w:multiLevelType w:val="multilevel"/>
    <w:tmpl w:val="483ECAC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6F0556B3"/>
    <w:multiLevelType w:val="hybridMultilevel"/>
    <w:tmpl w:val="A00EB7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E37E66"/>
    <w:multiLevelType w:val="hybridMultilevel"/>
    <w:tmpl w:val="5F4445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3B53D9"/>
    <w:multiLevelType w:val="multilevel"/>
    <w:tmpl w:val="09903908"/>
    <w:lvl w:ilvl="0">
      <w:start w:val="1"/>
      <w:numFmt w:val="lowerLetter"/>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43C630E"/>
    <w:multiLevelType w:val="multilevel"/>
    <w:tmpl w:val="C382F73A"/>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4" w15:restartNumberingAfterBreak="0">
    <w:nsid w:val="75AB7693"/>
    <w:multiLevelType w:val="multilevel"/>
    <w:tmpl w:val="83549928"/>
    <w:lvl w:ilvl="0">
      <w:start w:val="1"/>
      <w:numFmt w:val="lowerLetter"/>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45" w15:restartNumberingAfterBreak="0">
    <w:nsid w:val="778047E8"/>
    <w:multiLevelType w:val="multilevel"/>
    <w:tmpl w:val="862008F6"/>
    <w:lvl w:ilvl="0">
      <w:start w:val="1"/>
      <w:numFmt w:val="lowerLetter"/>
      <w:lvlText w:val="%1."/>
      <w:lvlJc w:val="left"/>
      <w:pPr>
        <w:ind w:left="2008" w:hanging="360"/>
      </w:pPr>
      <w:rPr>
        <w:b w:val="0"/>
        <w:sz w:val="20"/>
        <w:szCs w:val="20"/>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46" w15:restartNumberingAfterBreak="0">
    <w:nsid w:val="792C6239"/>
    <w:multiLevelType w:val="hybridMultilevel"/>
    <w:tmpl w:val="7D524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004FFA"/>
    <w:multiLevelType w:val="hybridMultilevel"/>
    <w:tmpl w:val="BA443E46"/>
    <w:lvl w:ilvl="0" w:tplc="11B4845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8" w15:restartNumberingAfterBreak="0">
    <w:nsid w:val="7D197E04"/>
    <w:multiLevelType w:val="hybridMultilevel"/>
    <w:tmpl w:val="5F4445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5811415">
    <w:abstractNumId w:val="44"/>
  </w:num>
  <w:num w:numId="2" w16cid:durableId="926116633">
    <w:abstractNumId w:val="6"/>
  </w:num>
  <w:num w:numId="3" w16cid:durableId="545338880">
    <w:abstractNumId w:val="43"/>
  </w:num>
  <w:num w:numId="4" w16cid:durableId="616721384">
    <w:abstractNumId w:val="45"/>
  </w:num>
  <w:num w:numId="5" w16cid:durableId="828713970">
    <w:abstractNumId w:val="13"/>
  </w:num>
  <w:num w:numId="6" w16cid:durableId="177428270">
    <w:abstractNumId w:val="31"/>
  </w:num>
  <w:num w:numId="7" w16cid:durableId="482085942">
    <w:abstractNumId w:val="38"/>
  </w:num>
  <w:num w:numId="8" w16cid:durableId="487403914">
    <w:abstractNumId w:val="7"/>
  </w:num>
  <w:num w:numId="9" w16cid:durableId="390202875">
    <w:abstractNumId w:val="17"/>
  </w:num>
  <w:num w:numId="10" w16cid:durableId="1458450184">
    <w:abstractNumId w:val="26"/>
  </w:num>
  <w:num w:numId="11" w16cid:durableId="222764999">
    <w:abstractNumId w:val="25"/>
  </w:num>
  <w:num w:numId="12" w16cid:durableId="248151617">
    <w:abstractNumId w:val="20"/>
  </w:num>
  <w:num w:numId="13" w16cid:durableId="1981305098">
    <w:abstractNumId w:val="42"/>
  </w:num>
  <w:num w:numId="14" w16cid:durableId="1011184295">
    <w:abstractNumId w:val="23"/>
  </w:num>
  <w:num w:numId="15" w16cid:durableId="110395193">
    <w:abstractNumId w:val="21"/>
  </w:num>
  <w:num w:numId="16" w16cid:durableId="2084178933">
    <w:abstractNumId w:val="10"/>
  </w:num>
  <w:num w:numId="17" w16cid:durableId="1531527849">
    <w:abstractNumId w:val="39"/>
  </w:num>
  <w:num w:numId="18" w16cid:durableId="1034230991">
    <w:abstractNumId w:val="12"/>
  </w:num>
  <w:num w:numId="19" w16cid:durableId="1062142929">
    <w:abstractNumId w:val="22"/>
  </w:num>
  <w:num w:numId="20" w16cid:durableId="2100176105">
    <w:abstractNumId w:val="27"/>
  </w:num>
  <w:num w:numId="21" w16cid:durableId="1907687937">
    <w:abstractNumId w:val="5"/>
  </w:num>
  <w:num w:numId="22" w16cid:durableId="106239573">
    <w:abstractNumId w:val="15"/>
  </w:num>
  <w:num w:numId="23" w16cid:durableId="934628446">
    <w:abstractNumId w:val="35"/>
  </w:num>
  <w:num w:numId="24" w16cid:durableId="2096702428">
    <w:abstractNumId w:val="16"/>
  </w:num>
  <w:num w:numId="25" w16cid:durableId="561257183">
    <w:abstractNumId w:val="24"/>
  </w:num>
  <w:num w:numId="26" w16cid:durableId="828445133">
    <w:abstractNumId w:val="29"/>
  </w:num>
  <w:num w:numId="27" w16cid:durableId="896473516">
    <w:abstractNumId w:val="36"/>
  </w:num>
  <w:num w:numId="28" w16cid:durableId="446391274">
    <w:abstractNumId w:val="37"/>
  </w:num>
  <w:num w:numId="29" w16cid:durableId="1037857187">
    <w:abstractNumId w:val="19"/>
  </w:num>
  <w:num w:numId="30" w16cid:durableId="19286348">
    <w:abstractNumId w:val="1"/>
  </w:num>
  <w:num w:numId="31" w16cid:durableId="133330472">
    <w:abstractNumId w:val="18"/>
  </w:num>
  <w:num w:numId="32" w16cid:durableId="45954794">
    <w:abstractNumId w:val="4"/>
  </w:num>
  <w:num w:numId="33" w16cid:durableId="517892975">
    <w:abstractNumId w:val="33"/>
  </w:num>
  <w:num w:numId="34" w16cid:durableId="384332206">
    <w:abstractNumId w:val="34"/>
  </w:num>
  <w:num w:numId="35" w16cid:durableId="635834785">
    <w:abstractNumId w:val="2"/>
  </w:num>
  <w:num w:numId="36" w16cid:durableId="2124881619">
    <w:abstractNumId w:val="8"/>
  </w:num>
  <w:num w:numId="37" w16cid:durableId="260725298">
    <w:abstractNumId w:val="9"/>
  </w:num>
  <w:num w:numId="38" w16cid:durableId="1408919035">
    <w:abstractNumId w:val="32"/>
  </w:num>
  <w:num w:numId="39" w16cid:durableId="1202746534">
    <w:abstractNumId w:val="46"/>
  </w:num>
  <w:num w:numId="40" w16cid:durableId="1901013331">
    <w:abstractNumId w:val="40"/>
  </w:num>
  <w:num w:numId="41" w16cid:durableId="589629856">
    <w:abstractNumId w:val="3"/>
  </w:num>
  <w:num w:numId="42" w16cid:durableId="1644501882">
    <w:abstractNumId w:val="30"/>
  </w:num>
  <w:num w:numId="43" w16cid:durableId="296375308">
    <w:abstractNumId w:val="48"/>
  </w:num>
  <w:num w:numId="44" w16cid:durableId="672537726">
    <w:abstractNumId w:val="14"/>
  </w:num>
  <w:num w:numId="45" w16cid:durableId="2118865005">
    <w:abstractNumId w:val="41"/>
  </w:num>
  <w:num w:numId="46" w16cid:durableId="819463054">
    <w:abstractNumId w:val="11"/>
  </w:num>
  <w:num w:numId="47" w16cid:durableId="634410891">
    <w:abstractNumId w:val="47"/>
  </w:num>
  <w:num w:numId="48" w16cid:durableId="1976446848">
    <w:abstractNumId w:val="28"/>
  </w:num>
  <w:num w:numId="49" w16cid:durableId="11793453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C75"/>
    <w:rsid w:val="00017086"/>
    <w:rsid w:val="000241C4"/>
    <w:rsid w:val="00025E9A"/>
    <w:rsid w:val="000A4C2B"/>
    <w:rsid w:val="000C17EB"/>
    <w:rsid w:val="000C427D"/>
    <w:rsid w:val="000C71D2"/>
    <w:rsid w:val="00172154"/>
    <w:rsid w:val="001C4BD8"/>
    <w:rsid w:val="001C4E4C"/>
    <w:rsid w:val="001D3EA5"/>
    <w:rsid w:val="001D545E"/>
    <w:rsid w:val="002170A0"/>
    <w:rsid w:val="00222A06"/>
    <w:rsid w:val="00225AC5"/>
    <w:rsid w:val="00265CE4"/>
    <w:rsid w:val="002724C8"/>
    <w:rsid w:val="00274051"/>
    <w:rsid w:val="002F757F"/>
    <w:rsid w:val="00303E1D"/>
    <w:rsid w:val="00327539"/>
    <w:rsid w:val="003661AA"/>
    <w:rsid w:val="003A2A35"/>
    <w:rsid w:val="003C7180"/>
    <w:rsid w:val="003E03C3"/>
    <w:rsid w:val="00414FAA"/>
    <w:rsid w:val="0042634F"/>
    <w:rsid w:val="004361DD"/>
    <w:rsid w:val="004D7E3C"/>
    <w:rsid w:val="004F0752"/>
    <w:rsid w:val="0050619B"/>
    <w:rsid w:val="005101D6"/>
    <w:rsid w:val="0053359F"/>
    <w:rsid w:val="00561E93"/>
    <w:rsid w:val="0057043A"/>
    <w:rsid w:val="005D1D69"/>
    <w:rsid w:val="005D37D3"/>
    <w:rsid w:val="005E0ED4"/>
    <w:rsid w:val="005F70B9"/>
    <w:rsid w:val="00614054"/>
    <w:rsid w:val="00640B12"/>
    <w:rsid w:val="0068226A"/>
    <w:rsid w:val="006A5CD2"/>
    <w:rsid w:val="006B5A29"/>
    <w:rsid w:val="006F75A4"/>
    <w:rsid w:val="00710259"/>
    <w:rsid w:val="007465F9"/>
    <w:rsid w:val="007528E0"/>
    <w:rsid w:val="00782167"/>
    <w:rsid w:val="007F6216"/>
    <w:rsid w:val="007F670E"/>
    <w:rsid w:val="0082576C"/>
    <w:rsid w:val="00827314"/>
    <w:rsid w:val="00852563"/>
    <w:rsid w:val="008833EA"/>
    <w:rsid w:val="008841FD"/>
    <w:rsid w:val="00887847"/>
    <w:rsid w:val="008966E7"/>
    <w:rsid w:val="008B47F4"/>
    <w:rsid w:val="008C4442"/>
    <w:rsid w:val="008C64A2"/>
    <w:rsid w:val="008F7E7F"/>
    <w:rsid w:val="009047BB"/>
    <w:rsid w:val="00922CF6"/>
    <w:rsid w:val="009438CB"/>
    <w:rsid w:val="00962D4D"/>
    <w:rsid w:val="009853F1"/>
    <w:rsid w:val="009A58A8"/>
    <w:rsid w:val="009D0E07"/>
    <w:rsid w:val="009D2C75"/>
    <w:rsid w:val="009F2680"/>
    <w:rsid w:val="00A01EAD"/>
    <w:rsid w:val="00A20D6E"/>
    <w:rsid w:val="00A244D6"/>
    <w:rsid w:val="00A53D2D"/>
    <w:rsid w:val="00A97708"/>
    <w:rsid w:val="00AC0571"/>
    <w:rsid w:val="00AC4859"/>
    <w:rsid w:val="00AD3285"/>
    <w:rsid w:val="00AD78D5"/>
    <w:rsid w:val="00B01068"/>
    <w:rsid w:val="00B01DBA"/>
    <w:rsid w:val="00B05EE0"/>
    <w:rsid w:val="00B13277"/>
    <w:rsid w:val="00B2146F"/>
    <w:rsid w:val="00B45FCC"/>
    <w:rsid w:val="00B54C96"/>
    <w:rsid w:val="00B56A21"/>
    <w:rsid w:val="00B750D5"/>
    <w:rsid w:val="00B84017"/>
    <w:rsid w:val="00BA4E04"/>
    <w:rsid w:val="00BB69F0"/>
    <w:rsid w:val="00BC1C40"/>
    <w:rsid w:val="00BC75FA"/>
    <w:rsid w:val="00BE07F6"/>
    <w:rsid w:val="00BF3FD9"/>
    <w:rsid w:val="00C21BBD"/>
    <w:rsid w:val="00C229D9"/>
    <w:rsid w:val="00C6060B"/>
    <w:rsid w:val="00CB3976"/>
    <w:rsid w:val="00CD366E"/>
    <w:rsid w:val="00D2446A"/>
    <w:rsid w:val="00DC5B3A"/>
    <w:rsid w:val="00DD57B1"/>
    <w:rsid w:val="00DE186A"/>
    <w:rsid w:val="00DE70CF"/>
    <w:rsid w:val="00DF4372"/>
    <w:rsid w:val="00E518FD"/>
    <w:rsid w:val="00E67053"/>
    <w:rsid w:val="00E67D57"/>
    <w:rsid w:val="00E900EF"/>
    <w:rsid w:val="00F42DA7"/>
    <w:rsid w:val="00F54129"/>
    <w:rsid w:val="00F95195"/>
    <w:rsid w:val="00FB1EA7"/>
    <w:rsid w:val="00FE01EA"/>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881F7C"/>
  <w15:docId w15:val="{B97AD565-7043-4DF2-B6BD-B1BA7F6C8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uz-Cyrl-U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1"/>
    <w:next w:val="Normal1"/>
    <w:pPr>
      <w:keepNext/>
      <w:keepLines/>
      <w:spacing w:before="400" w:after="120"/>
      <w:outlineLvl w:val="0"/>
    </w:pPr>
    <w:rPr>
      <w:sz w:val="40"/>
      <w:szCs w:val="40"/>
    </w:rPr>
  </w:style>
  <w:style w:type="paragraph" w:styleId="Ttulo2">
    <w:name w:val="heading 2"/>
    <w:basedOn w:val="Normal1"/>
    <w:next w:val="Normal1"/>
    <w:pPr>
      <w:keepNext/>
      <w:keepLines/>
      <w:spacing w:before="360" w:after="120"/>
      <w:outlineLvl w:val="1"/>
    </w:pPr>
    <w:rPr>
      <w:sz w:val="32"/>
      <w:szCs w:val="32"/>
    </w:rPr>
  </w:style>
  <w:style w:type="paragraph" w:styleId="Ttulo3">
    <w:name w:val="heading 3"/>
    <w:basedOn w:val="Normal1"/>
    <w:next w:val="Normal1"/>
    <w:pPr>
      <w:keepNext/>
      <w:keepLines/>
      <w:spacing w:before="320" w:after="80"/>
      <w:outlineLvl w:val="2"/>
    </w:pPr>
    <w:rPr>
      <w:color w:val="434343"/>
      <w:sz w:val="28"/>
      <w:szCs w:val="28"/>
    </w:rPr>
  </w:style>
  <w:style w:type="paragraph" w:styleId="Ttulo4">
    <w:name w:val="heading 4"/>
    <w:basedOn w:val="Normal1"/>
    <w:next w:val="Normal1"/>
    <w:pPr>
      <w:keepNext/>
      <w:keepLines/>
      <w:spacing w:before="280" w:after="80"/>
      <w:outlineLvl w:val="3"/>
    </w:pPr>
    <w:rPr>
      <w:color w:val="666666"/>
      <w:sz w:val="24"/>
      <w:szCs w:val="24"/>
    </w:rPr>
  </w:style>
  <w:style w:type="paragraph" w:styleId="Ttulo5">
    <w:name w:val="heading 5"/>
    <w:basedOn w:val="Normal1"/>
    <w:next w:val="Normal1"/>
    <w:pPr>
      <w:keepNext/>
      <w:keepLines/>
      <w:spacing w:before="240" w:after="80"/>
      <w:outlineLvl w:val="4"/>
    </w:pPr>
    <w:rPr>
      <w:color w:val="666666"/>
    </w:rPr>
  </w:style>
  <w:style w:type="paragraph" w:styleId="Ttulo6">
    <w:name w:val="heading 6"/>
    <w:basedOn w:val="Normal1"/>
    <w:next w:val="Normal1"/>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style>
  <w:style w:type="paragraph" w:styleId="Ttulo">
    <w:name w:val="Title"/>
    <w:basedOn w:val="Normal1"/>
    <w:next w:val="Normal1"/>
    <w:pPr>
      <w:keepNext/>
      <w:keepLines/>
      <w:spacing w:after="60"/>
    </w:pPr>
    <w:rPr>
      <w:sz w:val="52"/>
      <w:szCs w:val="52"/>
    </w:rPr>
  </w:style>
  <w:style w:type="paragraph" w:styleId="Subttulo">
    <w:name w:val="Subtitle"/>
    <w:aliases w:val="CP Topico,12"/>
    <w:basedOn w:val="Normal1"/>
    <w:next w:val="Normal1"/>
    <w:link w:val="SubttuloChar"/>
    <w:qFormat/>
    <w:pPr>
      <w:keepNext/>
      <w:keepLines/>
      <w:spacing w:after="320"/>
    </w:pPr>
    <w:rPr>
      <w:color w:val="666666"/>
      <w:sz w:val="30"/>
      <w:szCs w:val="30"/>
    </w:rPr>
  </w:style>
  <w:style w:type="table" w:customStyle="1" w:styleId="a">
    <w:basedOn w:val="Tabelanormal"/>
    <w:tblPr>
      <w:tblStyleRowBandSize w:val="1"/>
      <w:tblStyleColBandSize w:val="1"/>
      <w:tblCellMar>
        <w:top w:w="100" w:type="dxa"/>
        <w:left w:w="100" w:type="dxa"/>
        <w:bottom w:w="100" w:type="dxa"/>
        <w:right w:w="100" w:type="dxa"/>
      </w:tblCellMar>
    </w:tblPr>
  </w:style>
  <w:style w:type="table" w:customStyle="1" w:styleId="a0">
    <w:basedOn w:val="Tabelanormal"/>
    <w:tblPr>
      <w:tblStyleRowBandSize w:val="1"/>
      <w:tblStyleColBandSize w:val="1"/>
      <w:tblCellMar>
        <w:top w:w="100" w:type="dxa"/>
        <w:left w:w="100" w:type="dxa"/>
        <w:bottom w:w="100" w:type="dxa"/>
        <w:right w:w="100" w:type="dxa"/>
      </w:tblCellMar>
    </w:tblPr>
  </w:style>
  <w:style w:type="table" w:customStyle="1" w:styleId="a1">
    <w:basedOn w:val="Tabelanormal"/>
    <w:tblPr>
      <w:tblStyleRowBandSize w:val="1"/>
      <w:tblStyleColBandSize w:val="1"/>
      <w:tblCellMar>
        <w:top w:w="100" w:type="dxa"/>
        <w:left w:w="100" w:type="dxa"/>
        <w:bottom w:w="100" w:type="dxa"/>
        <w:right w:w="100" w:type="dxa"/>
      </w:tblCellMar>
    </w:tblPr>
  </w:style>
  <w:style w:type="table" w:customStyle="1" w:styleId="a2">
    <w:basedOn w:val="Tabelanormal"/>
    <w:tblPr>
      <w:tblStyleRowBandSize w:val="1"/>
      <w:tblStyleColBandSize w:val="1"/>
      <w:tblCellMar>
        <w:left w:w="52" w:type="dxa"/>
        <w:right w:w="57" w:type="dxa"/>
      </w:tblCellMar>
    </w:tblPr>
  </w:style>
  <w:style w:type="table" w:customStyle="1" w:styleId="a3">
    <w:basedOn w:val="Tabelanormal"/>
    <w:tblPr>
      <w:tblStyleRowBandSize w:val="1"/>
      <w:tblStyleColBandSize w:val="1"/>
      <w:tblCellMar>
        <w:top w:w="100" w:type="dxa"/>
        <w:left w:w="100" w:type="dxa"/>
        <w:bottom w:w="100" w:type="dxa"/>
        <w:right w:w="100" w:type="dxa"/>
      </w:tblCellMar>
    </w:tblPr>
  </w:style>
  <w:style w:type="table" w:customStyle="1" w:styleId="a4">
    <w:basedOn w:val="Tabelanormal"/>
    <w:tblPr>
      <w:tblStyleRowBandSize w:val="1"/>
      <w:tblStyleColBandSize w:val="1"/>
      <w:tblCellMar>
        <w:top w:w="100" w:type="dxa"/>
        <w:left w:w="100" w:type="dxa"/>
        <w:bottom w:w="100" w:type="dxa"/>
        <w:right w:w="100" w:type="dxa"/>
      </w:tblCellMar>
    </w:tblPr>
  </w:style>
  <w:style w:type="table" w:customStyle="1" w:styleId="a5">
    <w:basedOn w:val="Tabelanormal"/>
    <w:tblPr>
      <w:tblStyleRowBandSize w:val="1"/>
      <w:tblStyleColBandSize w:val="1"/>
      <w:tblCellMar>
        <w:top w:w="100" w:type="dxa"/>
        <w:left w:w="100" w:type="dxa"/>
        <w:bottom w:w="100" w:type="dxa"/>
        <w:right w:w="100" w:type="dxa"/>
      </w:tblCellMar>
    </w:tblPr>
  </w:style>
  <w:style w:type="table" w:customStyle="1" w:styleId="a6">
    <w:basedOn w:val="Tabelanormal"/>
    <w:tblPr>
      <w:tblStyleRowBandSize w:val="1"/>
      <w:tblStyleColBandSize w:val="1"/>
      <w:tblCellMar>
        <w:top w:w="100" w:type="dxa"/>
        <w:left w:w="100" w:type="dxa"/>
        <w:bottom w:w="100" w:type="dxa"/>
        <w:right w:w="100" w:type="dxa"/>
      </w:tblCellMar>
    </w:tblPr>
  </w:style>
  <w:style w:type="table" w:customStyle="1" w:styleId="a7">
    <w:basedOn w:val="Tabelanormal"/>
    <w:tblPr>
      <w:tblStyleRowBandSize w:val="1"/>
      <w:tblStyleColBandSize w:val="1"/>
      <w:tblCellMar>
        <w:top w:w="100" w:type="dxa"/>
        <w:left w:w="100" w:type="dxa"/>
        <w:bottom w:w="100" w:type="dxa"/>
        <w:right w:w="100" w:type="dxa"/>
      </w:tblCellMar>
    </w:tblPr>
  </w:style>
  <w:style w:type="table" w:customStyle="1" w:styleId="a8">
    <w:basedOn w:val="Tabelanormal"/>
    <w:tblPr>
      <w:tblStyleRowBandSize w:val="1"/>
      <w:tblStyleColBandSize w:val="1"/>
      <w:tblCellMar>
        <w:left w:w="57" w:type="dxa"/>
        <w:right w:w="57" w:type="dxa"/>
      </w:tblCellMar>
    </w:tblPr>
  </w:style>
  <w:style w:type="table" w:customStyle="1" w:styleId="a9">
    <w:basedOn w:val="Tabelanormal"/>
    <w:tblPr>
      <w:tblStyleRowBandSize w:val="1"/>
      <w:tblStyleColBandSize w:val="1"/>
      <w:tblCellMar>
        <w:left w:w="57" w:type="dxa"/>
        <w:right w:w="57" w:type="dxa"/>
      </w:tblCellMar>
    </w:tblPr>
  </w:style>
  <w:style w:type="table" w:customStyle="1" w:styleId="aa">
    <w:basedOn w:val="Tabelanormal"/>
    <w:tblPr>
      <w:tblStyleRowBandSize w:val="1"/>
      <w:tblStyleColBandSize w:val="1"/>
    </w:tblPr>
  </w:style>
  <w:style w:type="table" w:customStyle="1" w:styleId="ab">
    <w:basedOn w:val="Tabelanormal"/>
    <w:tblPr>
      <w:tblStyleRowBandSize w:val="1"/>
      <w:tblStyleColBandSize w:val="1"/>
      <w:tblCellMar>
        <w:left w:w="57" w:type="dxa"/>
        <w:right w:w="57" w:type="dxa"/>
      </w:tblCellMar>
    </w:tblPr>
  </w:style>
  <w:style w:type="table" w:customStyle="1" w:styleId="ac">
    <w:basedOn w:val="Tabelanormal"/>
    <w:tblPr>
      <w:tblStyleRowBandSize w:val="1"/>
      <w:tblStyleColBandSize w:val="1"/>
      <w:tblCellMar>
        <w:top w:w="28" w:type="dxa"/>
        <w:left w:w="57" w:type="dxa"/>
        <w:bottom w:w="28" w:type="dxa"/>
        <w:right w:w="57" w:type="dxa"/>
      </w:tblCellMar>
    </w:tblPr>
  </w:style>
  <w:style w:type="table" w:customStyle="1" w:styleId="ad">
    <w:basedOn w:val="Tabelanormal"/>
    <w:tblPr>
      <w:tblStyleRowBandSize w:val="1"/>
      <w:tblStyleColBandSize w:val="1"/>
      <w:tblCellMar>
        <w:left w:w="57" w:type="dxa"/>
        <w:right w:w="57" w:type="dxa"/>
      </w:tblCellMar>
    </w:tblPr>
  </w:style>
  <w:style w:type="table" w:customStyle="1" w:styleId="ae">
    <w:basedOn w:val="Tabelanormal"/>
    <w:tblPr>
      <w:tblStyleRowBandSize w:val="1"/>
      <w:tblStyleColBandSize w:val="1"/>
      <w:tblCellMar>
        <w:left w:w="57" w:type="dxa"/>
        <w:right w:w="57" w:type="dxa"/>
      </w:tblCellMar>
    </w:tblPr>
  </w:style>
  <w:style w:type="table" w:customStyle="1" w:styleId="af">
    <w:basedOn w:val="Tabelanormal"/>
    <w:tblPr>
      <w:tblStyleRowBandSize w:val="1"/>
      <w:tblStyleColBandSize w:val="1"/>
      <w:tblCellMar>
        <w:left w:w="70" w:type="dxa"/>
        <w:right w:w="70" w:type="dxa"/>
      </w:tblCellMar>
    </w:tblPr>
  </w:style>
  <w:style w:type="table" w:customStyle="1" w:styleId="af0">
    <w:basedOn w:val="Tabelanormal"/>
    <w:tblPr>
      <w:tblStyleRowBandSize w:val="1"/>
      <w:tblStyleColBandSize w:val="1"/>
      <w:tblCellMar>
        <w:left w:w="70" w:type="dxa"/>
        <w:right w:w="70" w:type="dxa"/>
      </w:tblCellMar>
    </w:tblPr>
  </w:style>
  <w:style w:type="table" w:customStyle="1" w:styleId="af1">
    <w:basedOn w:val="Tabelanormal"/>
    <w:tblPr>
      <w:tblStyleRowBandSize w:val="1"/>
      <w:tblStyleColBandSize w:val="1"/>
      <w:tblCellMar>
        <w:left w:w="115" w:type="dxa"/>
        <w:right w:w="115" w:type="dxa"/>
      </w:tblCellMar>
    </w:tblPr>
  </w:style>
  <w:style w:type="table" w:customStyle="1" w:styleId="af2">
    <w:basedOn w:val="Tabelanormal"/>
    <w:tblPr>
      <w:tblStyleRowBandSize w:val="1"/>
      <w:tblStyleColBandSize w:val="1"/>
      <w:tblCellMar>
        <w:left w:w="115" w:type="dxa"/>
        <w:right w:w="115" w:type="dxa"/>
      </w:tblCellMar>
    </w:tblPr>
  </w:style>
  <w:style w:type="table" w:customStyle="1" w:styleId="af3">
    <w:basedOn w:val="Tabelanormal"/>
    <w:tblPr>
      <w:tblStyleRowBandSize w:val="1"/>
      <w:tblStyleColBandSize w:val="1"/>
      <w:tblCellMar>
        <w:left w:w="28" w:type="dxa"/>
        <w:right w:w="28" w:type="dxa"/>
      </w:tblCellMar>
    </w:tblPr>
  </w:style>
  <w:style w:type="table" w:customStyle="1" w:styleId="af4">
    <w:basedOn w:val="Tabelanormal"/>
    <w:tblPr>
      <w:tblStyleRowBandSize w:val="1"/>
      <w:tblStyleColBandSize w:val="1"/>
      <w:tblCellMar>
        <w:left w:w="70" w:type="dxa"/>
        <w:right w:w="70" w:type="dxa"/>
      </w:tblCellMar>
    </w:tblPr>
  </w:style>
  <w:style w:type="table" w:customStyle="1" w:styleId="af5">
    <w:basedOn w:val="Tabelanormal"/>
    <w:tblPr>
      <w:tblStyleRowBandSize w:val="1"/>
      <w:tblStyleColBandSize w:val="1"/>
      <w:tblCellMar>
        <w:left w:w="70" w:type="dxa"/>
        <w:right w:w="70" w:type="dxa"/>
      </w:tblCellMar>
    </w:tblPr>
  </w:style>
  <w:style w:type="character" w:styleId="Refdecomentrio">
    <w:name w:val="annotation reference"/>
    <w:basedOn w:val="Fontepargpadro"/>
    <w:uiPriority w:val="99"/>
    <w:semiHidden/>
    <w:unhideWhenUsed/>
    <w:rsid w:val="006F75A4"/>
    <w:rPr>
      <w:sz w:val="18"/>
      <w:szCs w:val="18"/>
    </w:rPr>
  </w:style>
  <w:style w:type="paragraph" w:styleId="Textodecomentrio">
    <w:name w:val="annotation text"/>
    <w:basedOn w:val="Normal"/>
    <w:link w:val="TextodecomentrioChar"/>
    <w:uiPriority w:val="99"/>
    <w:semiHidden/>
    <w:unhideWhenUsed/>
    <w:rsid w:val="006F75A4"/>
    <w:pPr>
      <w:spacing w:line="240" w:lineRule="auto"/>
    </w:pPr>
    <w:rPr>
      <w:sz w:val="24"/>
      <w:szCs w:val="24"/>
    </w:rPr>
  </w:style>
  <w:style w:type="character" w:customStyle="1" w:styleId="TextodecomentrioChar">
    <w:name w:val="Texto de comentário Char"/>
    <w:basedOn w:val="Fontepargpadro"/>
    <w:link w:val="Textodecomentrio"/>
    <w:uiPriority w:val="99"/>
    <w:semiHidden/>
    <w:rsid w:val="006F75A4"/>
    <w:rPr>
      <w:sz w:val="24"/>
      <w:szCs w:val="24"/>
    </w:rPr>
  </w:style>
  <w:style w:type="paragraph" w:styleId="Assuntodocomentrio">
    <w:name w:val="annotation subject"/>
    <w:basedOn w:val="Textodecomentrio"/>
    <w:next w:val="Textodecomentrio"/>
    <w:link w:val="AssuntodocomentrioChar"/>
    <w:uiPriority w:val="99"/>
    <w:semiHidden/>
    <w:unhideWhenUsed/>
    <w:rsid w:val="006F75A4"/>
    <w:rPr>
      <w:b/>
      <w:bCs/>
      <w:sz w:val="20"/>
      <w:szCs w:val="20"/>
    </w:rPr>
  </w:style>
  <w:style w:type="character" w:customStyle="1" w:styleId="AssuntodocomentrioChar">
    <w:name w:val="Assunto do comentário Char"/>
    <w:basedOn w:val="TextodecomentrioChar"/>
    <w:link w:val="Assuntodocomentrio"/>
    <w:uiPriority w:val="99"/>
    <w:semiHidden/>
    <w:rsid w:val="006F75A4"/>
    <w:rPr>
      <w:b/>
      <w:bCs/>
      <w:sz w:val="20"/>
      <w:szCs w:val="20"/>
    </w:rPr>
  </w:style>
  <w:style w:type="paragraph" w:styleId="Textodebalo">
    <w:name w:val="Balloon Text"/>
    <w:basedOn w:val="Normal"/>
    <w:link w:val="TextodebaloChar"/>
    <w:uiPriority w:val="99"/>
    <w:semiHidden/>
    <w:unhideWhenUsed/>
    <w:rsid w:val="006F75A4"/>
    <w:pPr>
      <w:spacing w:line="240" w:lineRule="auto"/>
    </w:pPr>
    <w:rPr>
      <w:rFonts w:ascii="Lucida Grande" w:hAnsi="Lucida Grande"/>
      <w:sz w:val="18"/>
      <w:szCs w:val="18"/>
    </w:rPr>
  </w:style>
  <w:style w:type="character" w:customStyle="1" w:styleId="TextodebaloChar">
    <w:name w:val="Texto de balão Char"/>
    <w:basedOn w:val="Fontepargpadro"/>
    <w:link w:val="Textodebalo"/>
    <w:uiPriority w:val="99"/>
    <w:semiHidden/>
    <w:rsid w:val="006F75A4"/>
    <w:rPr>
      <w:rFonts w:ascii="Lucida Grande" w:hAnsi="Lucida Grande"/>
      <w:sz w:val="18"/>
      <w:szCs w:val="18"/>
    </w:rPr>
  </w:style>
  <w:style w:type="paragraph" w:customStyle="1" w:styleId="01texto">
    <w:name w:val="01_texto"/>
    <w:basedOn w:val="Normal"/>
    <w:link w:val="01textoChar"/>
    <w:qFormat/>
    <w:rsid w:val="00B84017"/>
    <w:pPr>
      <w:suppressAutoHyphens/>
      <w:spacing w:before="60" w:after="60" w:line="216" w:lineRule="auto"/>
      <w:jc w:val="both"/>
    </w:pPr>
    <w:rPr>
      <w:rFonts w:ascii="Calibri" w:eastAsia="Times New Roman" w:hAnsi="Calibri" w:cs="Times New Roman"/>
      <w:color w:val="000000"/>
      <w:spacing w:val="-2"/>
      <w:szCs w:val="20"/>
      <w:lang w:val="pt-BR"/>
    </w:rPr>
  </w:style>
  <w:style w:type="character" w:customStyle="1" w:styleId="01textoChar">
    <w:name w:val="01_texto Char"/>
    <w:link w:val="01texto"/>
    <w:rsid w:val="00B84017"/>
    <w:rPr>
      <w:rFonts w:ascii="Calibri" w:eastAsia="Times New Roman" w:hAnsi="Calibri" w:cs="Times New Roman"/>
      <w:color w:val="000000"/>
      <w:spacing w:val="-2"/>
      <w:szCs w:val="20"/>
      <w:lang w:val="pt-BR"/>
    </w:rPr>
  </w:style>
  <w:style w:type="paragraph" w:customStyle="1" w:styleId="11">
    <w:name w:val="11"/>
    <w:basedOn w:val="Normal"/>
    <w:link w:val="11Char"/>
    <w:qFormat/>
    <w:rsid w:val="009438CB"/>
    <w:pPr>
      <w:suppressAutoHyphens/>
      <w:spacing w:before="80" w:after="80" w:line="240" w:lineRule="auto"/>
      <w:jc w:val="both"/>
    </w:pPr>
    <w:rPr>
      <w:rFonts w:ascii="Arial Narrow" w:eastAsia="Times New Roman" w:hAnsi="Arial Narrow" w:cs="Arial Narrow"/>
      <w:color w:val="000000"/>
      <w:spacing w:val="-4"/>
      <w:szCs w:val="20"/>
      <w:lang w:val="pt-BR" w:eastAsia="pt-BR"/>
    </w:rPr>
  </w:style>
  <w:style w:type="character" w:customStyle="1" w:styleId="11Char">
    <w:name w:val="11 Char"/>
    <w:aliases w:val="Subtitle Char1"/>
    <w:link w:val="11"/>
    <w:rsid w:val="009438CB"/>
    <w:rPr>
      <w:rFonts w:ascii="Arial Narrow" w:eastAsia="Times New Roman" w:hAnsi="Arial Narrow" w:cs="Arial Narrow"/>
      <w:color w:val="000000"/>
      <w:spacing w:val="-4"/>
      <w:szCs w:val="20"/>
      <w:lang w:val="pt-BR" w:eastAsia="pt-BR"/>
    </w:rPr>
  </w:style>
  <w:style w:type="character" w:styleId="Hyperlink">
    <w:name w:val="Hyperlink"/>
    <w:uiPriority w:val="99"/>
    <w:unhideWhenUsed/>
    <w:rsid w:val="009438CB"/>
    <w:rPr>
      <w:color w:val="0000FF"/>
      <w:u w:val="single"/>
    </w:rPr>
  </w:style>
  <w:style w:type="character" w:styleId="HiperlinkVisitado">
    <w:name w:val="FollowedHyperlink"/>
    <w:basedOn w:val="Fontepargpadro"/>
    <w:uiPriority w:val="99"/>
    <w:semiHidden/>
    <w:unhideWhenUsed/>
    <w:rsid w:val="009438CB"/>
    <w:rPr>
      <w:color w:val="800080" w:themeColor="followedHyperlink"/>
      <w:u w:val="single"/>
    </w:rPr>
  </w:style>
  <w:style w:type="paragraph" w:styleId="Textodenotaderodap">
    <w:name w:val="footnote text"/>
    <w:basedOn w:val="Normal"/>
    <w:link w:val="TextodenotaderodapChar"/>
    <w:uiPriority w:val="99"/>
    <w:unhideWhenUsed/>
    <w:rsid w:val="00225AC5"/>
    <w:pPr>
      <w:spacing w:line="240" w:lineRule="auto"/>
    </w:pPr>
    <w:rPr>
      <w:sz w:val="24"/>
      <w:szCs w:val="24"/>
    </w:rPr>
  </w:style>
  <w:style w:type="character" w:customStyle="1" w:styleId="TextodenotaderodapChar">
    <w:name w:val="Texto de nota de rodapé Char"/>
    <w:basedOn w:val="Fontepargpadro"/>
    <w:link w:val="Textodenotaderodap"/>
    <w:uiPriority w:val="99"/>
    <w:rsid w:val="00225AC5"/>
    <w:rPr>
      <w:sz w:val="24"/>
      <w:szCs w:val="24"/>
    </w:rPr>
  </w:style>
  <w:style w:type="character" w:styleId="Refdenotaderodap">
    <w:name w:val="footnote reference"/>
    <w:basedOn w:val="Fontepargpadro"/>
    <w:uiPriority w:val="99"/>
    <w:unhideWhenUsed/>
    <w:rsid w:val="00225AC5"/>
    <w:rPr>
      <w:vertAlign w:val="superscript"/>
    </w:rPr>
  </w:style>
  <w:style w:type="paragraph" w:customStyle="1" w:styleId="03texto">
    <w:name w:val="03_texto"/>
    <w:basedOn w:val="Normal"/>
    <w:link w:val="03textoChar"/>
    <w:qFormat/>
    <w:rsid w:val="00887847"/>
    <w:pPr>
      <w:suppressAutoHyphens/>
      <w:spacing w:before="60" w:after="60" w:line="204" w:lineRule="auto"/>
      <w:jc w:val="both"/>
    </w:pPr>
    <w:rPr>
      <w:rFonts w:ascii="Arial Narrow" w:eastAsia="Times New Roman" w:hAnsi="Arial Narrow" w:cs="Arial Narrow"/>
      <w:color w:val="000000"/>
      <w:spacing w:val="-4"/>
      <w:szCs w:val="20"/>
      <w:lang w:val="pt-BR" w:eastAsia="pt-BR"/>
    </w:rPr>
  </w:style>
  <w:style w:type="character" w:customStyle="1" w:styleId="03textoChar">
    <w:name w:val="03_texto Char"/>
    <w:link w:val="03texto"/>
    <w:qFormat/>
    <w:rsid w:val="00887847"/>
    <w:rPr>
      <w:rFonts w:ascii="Arial Narrow" w:eastAsia="Times New Roman" w:hAnsi="Arial Narrow" w:cs="Arial Narrow"/>
      <w:color w:val="000000"/>
      <w:spacing w:val="-4"/>
      <w:szCs w:val="20"/>
      <w:lang w:val="pt-BR" w:eastAsia="pt-BR"/>
    </w:rPr>
  </w:style>
  <w:style w:type="paragraph" w:customStyle="1" w:styleId="02topico">
    <w:name w:val="02_topico"/>
    <w:basedOn w:val="Normal"/>
    <w:link w:val="02topicoChar"/>
    <w:qFormat/>
    <w:rsid w:val="00887847"/>
    <w:pPr>
      <w:suppressAutoHyphens/>
      <w:spacing w:before="200" w:after="100" w:line="240" w:lineRule="auto"/>
      <w:jc w:val="both"/>
      <w:textAlignment w:val="baseline"/>
    </w:pPr>
    <w:rPr>
      <w:rFonts w:ascii="Calibri" w:eastAsia="Times New Roman" w:hAnsi="Calibri" w:cs="Arial Narrow"/>
      <w:b/>
      <w:bCs/>
      <w:caps/>
      <w:color w:val="0070C0"/>
      <w:spacing w:val="-4"/>
      <w:szCs w:val="20"/>
      <w:lang w:val="pt-BR" w:eastAsia="pt-BR"/>
    </w:rPr>
  </w:style>
  <w:style w:type="character" w:customStyle="1" w:styleId="02topicoChar">
    <w:name w:val="02_topico Char"/>
    <w:link w:val="02topico"/>
    <w:rsid w:val="00887847"/>
    <w:rPr>
      <w:rFonts w:ascii="Calibri" w:eastAsia="Times New Roman" w:hAnsi="Calibri" w:cs="Arial Narrow"/>
      <w:b/>
      <w:bCs/>
      <w:caps/>
      <w:color w:val="0070C0"/>
      <w:spacing w:val="-4"/>
      <w:szCs w:val="20"/>
      <w:lang w:val="pt-BR" w:eastAsia="pt-BR"/>
    </w:rPr>
  </w:style>
  <w:style w:type="paragraph" w:styleId="PargrafodaLista">
    <w:name w:val="List Paragraph"/>
    <w:aliases w:val="Tabela,Títulos diss,List1,List11,List111,List1111,List11111"/>
    <w:basedOn w:val="Normal"/>
    <w:link w:val="PargrafodaListaChar"/>
    <w:uiPriority w:val="34"/>
    <w:qFormat/>
    <w:rsid w:val="003E03C3"/>
    <w:pPr>
      <w:spacing w:after="200"/>
      <w:ind w:left="720"/>
      <w:contextualSpacing/>
    </w:pPr>
    <w:rPr>
      <w:rFonts w:ascii="Calibri" w:eastAsia="Calibri" w:hAnsi="Calibri" w:cs="Times New Roman"/>
      <w:lang w:val="pt-BR"/>
    </w:rPr>
  </w:style>
  <w:style w:type="character" w:customStyle="1" w:styleId="PargrafodaListaChar">
    <w:name w:val="Parágrafo da Lista Char"/>
    <w:aliases w:val="Tabela Char,Títulos diss Char,List1 Char,List11 Char,List111 Char,List1111 Char,List11111 Char"/>
    <w:basedOn w:val="Fontepargpadro"/>
    <w:link w:val="PargrafodaLista"/>
    <w:uiPriority w:val="34"/>
    <w:qFormat/>
    <w:locked/>
    <w:rsid w:val="003E03C3"/>
    <w:rPr>
      <w:rFonts w:ascii="Calibri" w:eastAsia="Calibri" w:hAnsi="Calibri" w:cs="Times New Roman"/>
      <w:lang w:val="pt-BR"/>
    </w:rPr>
  </w:style>
  <w:style w:type="paragraph" w:styleId="Corpodetexto">
    <w:name w:val="Body Text"/>
    <w:basedOn w:val="Normal"/>
    <w:link w:val="CorpodetextoChar"/>
    <w:uiPriority w:val="99"/>
    <w:unhideWhenUsed/>
    <w:rsid w:val="003C7180"/>
    <w:pPr>
      <w:spacing w:after="120"/>
    </w:pPr>
    <w:rPr>
      <w:rFonts w:ascii="Calibri" w:eastAsia="Calibri" w:hAnsi="Calibri" w:cs="Times New Roman"/>
      <w:lang w:val="pt-BR"/>
    </w:rPr>
  </w:style>
  <w:style w:type="character" w:customStyle="1" w:styleId="CorpodetextoChar">
    <w:name w:val="Corpo de texto Char"/>
    <w:basedOn w:val="Fontepargpadro"/>
    <w:link w:val="Corpodetexto"/>
    <w:uiPriority w:val="99"/>
    <w:rsid w:val="003C7180"/>
    <w:rPr>
      <w:rFonts w:ascii="Calibri" w:eastAsia="Calibri" w:hAnsi="Calibri" w:cs="Times New Roman"/>
      <w:lang w:val="pt-BR"/>
    </w:rPr>
  </w:style>
  <w:style w:type="character" w:customStyle="1" w:styleId="SubttuloChar">
    <w:name w:val="Subtítulo Char"/>
    <w:aliases w:val="CP Topico Char,12 Char"/>
    <w:link w:val="Subttulo"/>
    <w:qFormat/>
    <w:rsid w:val="003C7180"/>
    <w:rPr>
      <w:color w:val="666666"/>
      <w:sz w:val="30"/>
      <w:szCs w:val="30"/>
    </w:rPr>
  </w:style>
  <w:style w:type="paragraph" w:customStyle="1" w:styleId="Atopico">
    <w:name w:val="A_topico"/>
    <w:basedOn w:val="Normal"/>
    <w:link w:val="AtopicoChar"/>
    <w:qFormat/>
    <w:rsid w:val="005E0ED4"/>
    <w:pPr>
      <w:suppressAutoHyphens/>
      <w:spacing w:before="80" w:after="80" w:line="240" w:lineRule="auto"/>
      <w:jc w:val="both"/>
      <w:textAlignment w:val="baseline"/>
    </w:pPr>
    <w:rPr>
      <w:rFonts w:ascii="Arial Narrow" w:eastAsia="Times New Roman" w:hAnsi="Arial Narrow" w:cs="Arial Narrow"/>
      <w:b/>
      <w:bCs/>
      <w:color w:val="0070C0"/>
      <w:spacing w:val="-4"/>
      <w:szCs w:val="20"/>
      <w:lang w:val="pt-BR" w:eastAsia="pt-BR"/>
    </w:rPr>
  </w:style>
  <w:style w:type="character" w:customStyle="1" w:styleId="AtopicoChar">
    <w:name w:val="A_topico Char"/>
    <w:link w:val="Atopico"/>
    <w:qFormat/>
    <w:rsid w:val="005E0ED4"/>
    <w:rPr>
      <w:rFonts w:ascii="Arial Narrow" w:eastAsia="Times New Roman" w:hAnsi="Arial Narrow" w:cs="Arial Narrow"/>
      <w:b/>
      <w:bCs/>
      <w:color w:val="0070C0"/>
      <w:spacing w:val="-4"/>
      <w:szCs w:val="20"/>
      <w:lang w:val="pt-BR" w:eastAsia="pt-BR"/>
    </w:rPr>
  </w:style>
  <w:style w:type="paragraph" w:styleId="Cabealho">
    <w:name w:val="header"/>
    <w:basedOn w:val="Normal"/>
    <w:link w:val="CabealhoChar"/>
    <w:uiPriority w:val="99"/>
    <w:unhideWhenUsed/>
    <w:rsid w:val="00B13277"/>
    <w:pPr>
      <w:tabs>
        <w:tab w:val="center" w:pos="4320"/>
        <w:tab w:val="right" w:pos="8640"/>
      </w:tabs>
      <w:spacing w:line="240" w:lineRule="auto"/>
    </w:pPr>
  </w:style>
  <w:style w:type="character" w:customStyle="1" w:styleId="CabealhoChar">
    <w:name w:val="Cabeçalho Char"/>
    <w:basedOn w:val="Fontepargpadro"/>
    <w:link w:val="Cabealho"/>
    <w:uiPriority w:val="99"/>
    <w:rsid w:val="00B13277"/>
  </w:style>
  <w:style w:type="paragraph" w:styleId="Rodap">
    <w:name w:val="footer"/>
    <w:basedOn w:val="Normal"/>
    <w:link w:val="RodapChar"/>
    <w:uiPriority w:val="99"/>
    <w:unhideWhenUsed/>
    <w:rsid w:val="00B13277"/>
    <w:pPr>
      <w:tabs>
        <w:tab w:val="center" w:pos="4320"/>
        <w:tab w:val="right" w:pos="8640"/>
      </w:tabs>
      <w:spacing w:line="240" w:lineRule="auto"/>
    </w:pPr>
  </w:style>
  <w:style w:type="character" w:customStyle="1" w:styleId="RodapChar">
    <w:name w:val="Rodapé Char"/>
    <w:basedOn w:val="Fontepargpadro"/>
    <w:link w:val="Rodap"/>
    <w:uiPriority w:val="99"/>
    <w:rsid w:val="00B13277"/>
  </w:style>
  <w:style w:type="table" w:styleId="Tabelacomgrade">
    <w:name w:val="Table Grid"/>
    <w:basedOn w:val="Tabelanormal"/>
    <w:uiPriority w:val="39"/>
    <w:rsid w:val="00B01068"/>
    <w:pPr>
      <w:spacing w:line="240" w:lineRule="auto"/>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0241C4"/>
    <w:pPr>
      <w:spacing w:before="100" w:beforeAutospacing="1" w:after="100" w:afterAutospacing="1" w:line="240" w:lineRule="auto"/>
    </w:pPr>
    <w:rPr>
      <w:rFonts w:ascii="Times New Roman" w:eastAsia="Calibri" w:hAnsi="Times New Roman" w:cs="Times New Roman"/>
      <w:sz w:val="24"/>
      <w:szCs w:val="24"/>
      <w:lang w:val="pt-BR" w:eastAsia="pt-BR"/>
    </w:rPr>
  </w:style>
  <w:style w:type="paragraph" w:customStyle="1" w:styleId="04tabela">
    <w:name w:val="04_tabela"/>
    <w:basedOn w:val="Normal"/>
    <w:link w:val="04tabelaChar"/>
    <w:qFormat/>
    <w:rsid w:val="009D0E07"/>
    <w:pPr>
      <w:suppressAutoHyphens/>
      <w:spacing w:before="60" w:after="20" w:line="216" w:lineRule="auto"/>
      <w:jc w:val="center"/>
    </w:pPr>
    <w:rPr>
      <w:rFonts w:ascii="Arial Narrow" w:eastAsia="Times New Roman" w:hAnsi="Arial Narrow" w:cs="Arial Narrow"/>
      <w:color w:val="000000"/>
      <w:spacing w:val="-4"/>
      <w:sz w:val="20"/>
      <w:szCs w:val="18"/>
      <w:lang w:val="pt-BR" w:eastAsia="zh-CN"/>
    </w:rPr>
  </w:style>
  <w:style w:type="character" w:styleId="Forte">
    <w:name w:val="Strong"/>
    <w:aliases w:val="A_Forte,16"/>
    <w:qFormat/>
    <w:rsid w:val="00BA4E04"/>
    <w:rPr>
      <w:rFonts w:ascii="Calibri" w:hAnsi="Calibri" w:cs="Arial Narrow"/>
      <w:b/>
      <w:bCs/>
      <w:sz w:val="36"/>
      <w:szCs w:val="22"/>
    </w:rPr>
  </w:style>
  <w:style w:type="character" w:customStyle="1" w:styleId="04tabelaChar">
    <w:name w:val="04_tabela Char"/>
    <w:link w:val="04tabela"/>
    <w:rsid w:val="00BA4E04"/>
    <w:rPr>
      <w:rFonts w:ascii="Arial Narrow" w:eastAsia="Times New Roman" w:hAnsi="Arial Narrow" w:cs="Arial Narrow"/>
      <w:color w:val="000000"/>
      <w:spacing w:val="-4"/>
      <w:sz w:val="20"/>
      <w:szCs w:val="18"/>
      <w:lang w:val="pt-BR" w:eastAsia="zh-CN"/>
    </w:rPr>
  </w:style>
  <w:style w:type="character" w:customStyle="1" w:styleId="apple-converted-space">
    <w:name w:val="apple-converted-space"/>
    <w:rsid w:val="00A97708"/>
  </w:style>
  <w:style w:type="paragraph" w:customStyle="1" w:styleId="Atitulo">
    <w:name w:val="A_titulo"/>
    <w:basedOn w:val="Normal"/>
    <w:link w:val="AtituloChar"/>
    <w:qFormat/>
    <w:rsid w:val="004F0752"/>
    <w:pPr>
      <w:suppressAutoHyphens/>
      <w:spacing w:before="60" w:after="60" w:line="240" w:lineRule="auto"/>
      <w:jc w:val="center"/>
    </w:pPr>
    <w:rPr>
      <w:rFonts w:ascii="Arial Narrow" w:eastAsia="Times New Roman" w:hAnsi="Arial Narrow" w:cs="Arial Narrow"/>
      <w:b/>
      <w:bCs/>
      <w:color w:val="000000"/>
      <w:spacing w:val="-4"/>
      <w:sz w:val="32"/>
      <w:szCs w:val="36"/>
      <w:lang w:val="pt-BR" w:eastAsia="pt-BR"/>
    </w:rPr>
  </w:style>
  <w:style w:type="character" w:customStyle="1" w:styleId="AtituloChar">
    <w:name w:val="A_titulo Char"/>
    <w:link w:val="Atitulo"/>
    <w:rsid w:val="004F0752"/>
    <w:rPr>
      <w:rFonts w:ascii="Arial Narrow" w:eastAsia="Times New Roman" w:hAnsi="Arial Narrow" w:cs="Arial Narrow"/>
      <w:b/>
      <w:bCs/>
      <w:color w:val="000000"/>
      <w:spacing w:val="-4"/>
      <w:sz w:val="32"/>
      <w:szCs w:val="36"/>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779276">
      <w:bodyDiv w:val="1"/>
      <w:marLeft w:val="0"/>
      <w:marRight w:val="0"/>
      <w:marTop w:val="0"/>
      <w:marBottom w:val="0"/>
      <w:divBdr>
        <w:top w:val="none" w:sz="0" w:space="0" w:color="auto"/>
        <w:left w:val="none" w:sz="0" w:space="0" w:color="auto"/>
        <w:bottom w:val="none" w:sz="0" w:space="0" w:color="auto"/>
        <w:right w:val="none" w:sz="0" w:space="0" w:color="auto"/>
      </w:divBdr>
    </w:div>
    <w:div w:id="411901402">
      <w:bodyDiv w:val="1"/>
      <w:marLeft w:val="0"/>
      <w:marRight w:val="0"/>
      <w:marTop w:val="0"/>
      <w:marBottom w:val="0"/>
      <w:divBdr>
        <w:top w:val="none" w:sz="0" w:space="0" w:color="auto"/>
        <w:left w:val="none" w:sz="0" w:space="0" w:color="auto"/>
        <w:bottom w:val="none" w:sz="0" w:space="0" w:color="auto"/>
        <w:right w:val="none" w:sz="0" w:space="0" w:color="auto"/>
      </w:divBdr>
    </w:div>
    <w:div w:id="830288762">
      <w:bodyDiv w:val="1"/>
      <w:marLeft w:val="0"/>
      <w:marRight w:val="0"/>
      <w:marTop w:val="0"/>
      <w:marBottom w:val="0"/>
      <w:divBdr>
        <w:top w:val="none" w:sz="0" w:space="0" w:color="auto"/>
        <w:left w:val="none" w:sz="0" w:space="0" w:color="auto"/>
        <w:bottom w:val="none" w:sz="0" w:space="0" w:color="auto"/>
        <w:right w:val="none" w:sz="0" w:space="0" w:color="auto"/>
      </w:divBdr>
    </w:div>
    <w:div w:id="863174763">
      <w:bodyDiv w:val="1"/>
      <w:marLeft w:val="0"/>
      <w:marRight w:val="0"/>
      <w:marTop w:val="0"/>
      <w:marBottom w:val="0"/>
      <w:divBdr>
        <w:top w:val="none" w:sz="0" w:space="0" w:color="auto"/>
        <w:left w:val="none" w:sz="0" w:space="0" w:color="auto"/>
        <w:bottom w:val="none" w:sz="0" w:space="0" w:color="auto"/>
        <w:right w:val="none" w:sz="0" w:space="0" w:color="auto"/>
      </w:divBdr>
    </w:div>
    <w:div w:id="872501126">
      <w:bodyDiv w:val="1"/>
      <w:marLeft w:val="0"/>
      <w:marRight w:val="0"/>
      <w:marTop w:val="0"/>
      <w:marBottom w:val="0"/>
      <w:divBdr>
        <w:top w:val="none" w:sz="0" w:space="0" w:color="auto"/>
        <w:left w:val="none" w:sz="0" w:space="0" w:color="auto"/>
        <w:bottom w:val="none" w:sz="0" w:space="0" w:color="auto"/>
        <w:right w:val="none" w:sz="0" w:space="0" w:color="auto"/>
      </w:divBdr>
    </w:div>
    <w:div w:id="1303579376">
      <w:bodyDiv w:val="1"/>
      <w:marLeft w:val="0"/>
      <w:marRight w:val="0"/>
      <w:marTop w:val="0"/>
      <w:marBottom w:val="0"/>
      <w:divBdr>
        <w:top w:val="none" w:sz="0" w:space="0" w:color="auto"/>
        <w:left w:val="none" w:sz="0" w:space="0" w:color="auto"/>
        <w:bottom w:val="none" w:sz="0" w:space="0" w:color="auto"/>
        <w:right w:val="none" w:sz="0" w:space="0" w:color="auto"/>
      </w:divBdr>
    </w:div>
    <w:div w:id="1899706179">
      <w:bodyDiv w:val="1"/>
      <w:marLeft w:val="0"/>
      <w:marRight w:val="0"/>
      <w:marTop w:val="0"/>
      <w:marBottom w:val="0"/>
      <w:divBdr>
        <w:top w:val="none" w:sz="0" w:space="0" w:color="auto"/>
        <w:left w:val="none" w:sz="0" w:space="0" w:color="auto"/>
        <w:bottom w:val="none" w:sz="0" w:space="0" w:color="auto"/>
        <w:right w:val="none" w:sz="0" w:space="0" w:color="auto"/>
      </w:divBdr>
    </w:div>
    <w:div w:id="2019305561">
      <w:bodyDiv w:val="1"/>
      <w:marLeft w:val="0"/>
      <w:marRight w:val="0"/>
      <w:marTop w:val="0"/>
      <w:marBottom w:val="0"/>
      <w:divBdr>
        <w:top w:val="none" w:sz="0" w:space="0" w:color="auto"/>
        <w:left w:val="none" w:sz="0" w:space="0" w:color="auto"/>
        <w:bottom w:val="none" w:sz="0" w:space="0" w:color="auto"/>
        <w:right w:val="none" w:sz="0" w:space="0" w:color="auto"/>
      </w:divBdr>
    </w:div>
    <w:div w:id="2035185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omr.intra.renault.fr/pssoft/porta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asy2use.renault.fr/Fiche.aspx?fiche=27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795BE-A06E-B541-AB2A-1133F4AEE3E2}">
  <ds:schemaRefs>
    <ds:schemaRef ds:uri="http://schemas.openxmlformats.org/officeDocument/2006/bibliography"/>
  </ds:schemaRefs>
</ds:datastoreItem>
</file>

<file path=docMetadata/LabelInfo.xml><?xml version="1.0" encoding="utf-8"?>
<clbl:labelList xmlns:clbl="http://schemas.microsoft.com/office/2020/mipLabelMetadata">
  <clbl:label id="{fd1c0902-ed92-4fed-896d-2e7725de02d4}" enabled="1" method="Standard" siteId="{d6b0bbee-7cd9-4d60-bce6-4a67b543e2ae}" contentBits="2" removed="0"/>
</clbl:labelList>
</file>

<file path=docProps/app.xml><?xml version="1.0" encoding="utf-8"?>
<Properties xmlns="http://schemas.openxmlformats.org/officeDocument/2006/extended-properties" xmlns:vt="http://schemas.openxmlformats.org/officeDocument/2006/docPropsVTypes">
  <Template>Normal</Template>
  <TotalTime>40</TotalTime>
  <Pages>25</Pages>
  <Words>10932</Words>
  <Characters>59035</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69828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dc:creator>
  <cp:lastModifiedBy>Simone Ferreira</cp:lastModifiedBy>
  <cp:revision>8</cp:revision>
  <dcterms:created xsi:type="dcterms:W3CDTF">2024-05-28T18:11:00Z</dcterms:created>
  <dcterms:modified xsi:type="dcterms:W3CDTF">2024-06-17T18:30:00Z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#000000,10,Arial</vt:lpwstr>
  </property>
  <property fmtid="{D5CDD505-2E9C-101B-9397-08002B2CF9AE}" pid="4" name="ClassificationContentMarkingFooterText">
    <vt:lpwstr>Confidential C</vt:lpwstr>
  </property>
</Properties>
</file>