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rsidR="00C30A1F" w:rsidRPr="00E818A4" w:rsidRDefault="00074F1D" w:rsidP="00873B16">
      <w:pPr>
        <w:pStyle w:val="Subttulo"/>
        <w:jc w:val="center"/>
        <w:rPr>
          <w:sz w:val="28"/>
          <w:szCs w:val="28"/>
        </w:rPr>
      </w:pPr>
      <w:r>
        <w:rPr>
          <w:sz w:val="28"/>
          <w:szCs w:val="28"/>
        </w:rPr>
        <w:tab/>
      </w:r>
      <w:r w:rsidR="00C30A1F" w:rsidRPr="00E818A4">
        <w:rPr>
          <w:sz w:val="28"/>
          <w:szCs w:val="28"/>
        </w:rPr>
        <w:t>CHAMADA PÚBLICA 08/2023</w:t>
      </w:r>
    </w:p>
    <w:p w:rsidR="00C30A1F" w:rsidRPr="00E818A4" w:rsidRDefault="00C30A1F" w:rsidP="00C30A1F">
      <w:pPr>
        <w:pStyle w:val="Subttulo"/>
        <w:jc w:val="center"/>
        <w:rPr>
          <w:sz w:val="28"/>
          <w:szCs w:val="28"/>
        </w:rPr>
      </w:pPr>
      <w:r w:rsidRPr="00E818A4">
        <w:rPr>
          <w:sz w:val="28"/>
          <w:szCs w:val="28"/>
        </w:rPr>
        <w:t>PROGRAMA DE BOLSAS FUNDAÇÃO ARAUCÁRIA &amp; RENAULT DO BRASIL</w:t>
      </w:r>
    </w:p>
    <w:p w:rsidR="00124A0E" w:rsidRPr="00845281" w:rsidRDefault="00124A0E" w:rsidP="00680482">
      <w:pPr>
        <w:pStyle w:val="11"/>
        <w:spacing w:before="40" w:after="40" w:line="204" w:lineRule="auto"/>
      </w:pPr>
    </w:p>
    <w:p w:rsidR="00124A0E" w:rsidRPr="00DD6AA5" w:rsidRDefault="002979EB" w:rsidP="00680482">
      <w:pPr>
        <w:pStyle w:val="11"/>
        <w:spacing w:before="40" w:after="40" w:line="204" w:lineRule="auto"/>
        <w:jc w:val="center"/>
        <w:rPr>
          <w:rStyle w:val="Forte"/>
          <w:rFonts w:ascii="Arial Narrow" w:hAnsi="Arial Narrow"/>
          <w:sz w:val="24"/>
          <w:szCs w:val="24"/>
        </w:rPr>
      </w:pPr>
      <w:r w:rsidRPr="00DD6AA5">
        <w:rPr>
          <w:rStyle w:val="Forte"/>
          <w:rFonts w:ascii="Arial Narrow" w:hAnsi="Arial Narrow"/>
          <w:sz w:val="24"/>
          <w:szCs w:val="24"/>
        </w:rPr>
        <w:t xml:space="preserve">ANEXO I – CARACTERIZAÇÃO GERAL DE TEMAS, </w:t>
      </w:r>
      <w:r w:rsidR="00DD5B78" w:rsidRPr="00DD6AA5">
        <w:rPr>
          <w:rStyle w:val="Forte"/>
          <w:rFonts w:ascii="Arial Narrow" w:hAnsi="Arial Narrow"/>
          <w:sz w:val="24"/>
          <w:szCs w:val="24"/>
        </w:rPr>
        <w:br/>
      </w:r>
      <w:r w:rsidRPr="00DD6AA5">
        <w:rPr>
          <w:rStyle w:val="Forte"/>
          <w:rFonts w:ascii="Arial Narrow" w:hAnsi="Arial Narrow"/>
          <w:sz w:val="24"/>
          <w:szCs w:val="24"/>
        </w:rPr>
        <w:t>SUBTEMAS E REQUISITOS PARA OS BOLSISTAS</w:t>
      </w:r>
    </w:p>
    <w:tbl>
      <w:tblPr>
        <w:tblpPr w:leftFromText="141" w:rightFromText="141" w:vertAnchor="text" w:horzAnchor="margin" w:tblpXSpec="center" w:tblpY="133"/>
        <w:tblW w:w="10540" w:type="dxa"/>
        <w:tblLayout w:type="fixed"/>
        <w:tblCellMar>
          <w:left w:w="70" w:type="dxa"/>
          <w:right w:w="70" w:type="dxa"/>
        </w:tblCellMar>
        <w:tblLook w:val="04A0" w:firstRow="1" w:lastRow="0" w:firstColumn="1" w:lastColumn="0" w:noHBand="0" w:noVBand="1"/>
      </w:tblPr>
      <w:tblGrid>
        <w:gridCol w:w="1301"/>
        <w:gridCol w:w="2030"/>
        <w:gridCol w:w="1559"/>
        <w:gridCol w:w="1701"/>
        <w:gridCol w:w="1559"/>
        <w:gridCol w:w="1372"/>
        <w:gridCol w:w="1018"/>
      </w:tblGrid>
      <w:tr w:rsidR="004A77C1" w:rsidRPr="004A77C1" w:rsidTr="004A77C1">
        <w:trPr>
          <w:trHeight w:val="450"/>
        </w:trPr>
        <w:tc>
          <w:tcPr>
            <w:tcW w:w="1301" w:type="dxa"/>
            <w:tcBorders>
              <w:top w:val="single" w:sz="4" w:space="0" w:color="auto"/>
              <w:left w:val="single" w:sz="4" w:space="0" w:color="auto"/>
              <w:bottom w:val="single" w:sz="4" w:space="0" w:color="auto"/>
              <w:right w:val="single" w:sz="4" w:space="0" w:color="auto"/>
            </w:tcBorders>
            <w:shd w:val="clear" w:color="5B9BD5" w:fill="5B9BD5"/>
            <w:vAlign w:val="center"/>
            <w:hideMark/>
          </w:tcPr>
          <w:p w:rsidR="004A77C1" w:rsidRPr="004A77C1" w:rsidRDefault="004A77C1" w:rsidP="004A77C1">
            <w:pPr>
              <w:spacing w:after="0" w:line="240" w:lineRule="auto"/>
              <w:jc w:val="center"/>
              <w:rPr>
                <w:rFonts w:eastAsia="Times New Roman"/>
                <w:b/>
                <w:bCs/>
                <w:color w:val="FFFFFF"/>
                <w:sz w:val="14"/>
                <w:szCs w:val="14"/>
                <w:lang w:eastAsia="pt-BR"/>
              </w:rPr>
            </w:pPr>
            <w:r w:rsidRPr="004A77C1">
              <w:rPr>
                <w:rFonts w:eastAsia="Times New Roman"/>
                <w:b/>
                <w:bCs/>
                <w:color w:val="FFFFFF"/>
                <w:sz w:val="14"/>
                <w:szCs w:val="14"/>
                <w:lang w:eastAsia="pt-BR"/>
              </w:rPr>
              <w:t>Tema</w:t>
            </w:r>
          </w:p>
        </w:tc>
        <w:tc>
          <w:tcPr>
            <w:tcW w:w="2030" w:type="dxa"/>
            <w:tcBorders>
              <w:top w:val="single" w:sz="4" w:space="0" w:color="auto"/>
              <w:left w:val="single" w:sz="4" w:space="0" w:color="auto"/>
              <w:bottom w:val="single" w:sz="4" w:space="0" w:color="auto"/>
              <w:right w:val="single" w:sz="4" w:space="0" w:color="auto"/>
            </w:tcBorders>
            <w:shd w:val="clear" w:color="5B9BD5" w:fill="5B9BD5"/>
            <w:vAlign w:val="center"/>
            <w:hideMark/>
          </w:tcPr>
          <w:p w:rsidR="004A77C1" w:rsidRPr="004A77C1" w:rsidRDefault="004A77C1" w:rsidP="004A77C1">
            <w:pPr>
              <w:spacing w:after="0" w:line="240" w:lineRule="auto"/>
              <w:jc w:val="center"/>
              <w:rPr>
                <w:rFonts w:eastAsia="Times New Roman"/>
                <w:b/>
                <w:bCs/>
                <w:color w:val="FFFFFF"/>
                <w:sz w:val="14"/>
                <w:szCs w:val="14"/>
                <w:lang w:eastAsia="pt-BR"/>
              </w:rPr>
            </w:pPr>
            <w:r w:rsidRPr="004A77C1">
              <w:rPr>
                <w:rFonts w:eastAsia="Times New Roman"/>
                <w:b/>
                <w:bCs/>
                <w:color w:val="FFFFFF"/>
                <w:sz w:val="14"/>
                <w:szCs w:val="14"/>
                <w:lang w:eastAsia="pt-BR"/>
              </w:rPr>
              <w:t>Subtema</w:t>
            </w:r>
          </w:p>
        </w:tc>
        <w:tc>
          <w:tcPr>
            <w:tcW w:w="1559" w:type="dxa"/>
            <w:tcBorders>
              <w:top w:val="single" w:sz="4" w:space="0" w:color="auto"/>
              <w:left w:val="single" w:sz="4" w:space="0" w:color="auto"/>
              <w:bottom w:val="single" w:sz="4" w:space="0" w:color="auto"/>
              <w:right w:val="single" w:sz="4" w:space="0" w:color="auto"/>
            </w:tcBorders>
            <w:shd w:val="clear" w:color="5B9BD5" w:fill="5B9BD5"/>
            <w:vAlign w:val="center"/>
            <w:hideMark/>
          </w:tcPr>
          <w:p w:rsidR="004A77C1" w:rsidRPr="004A77C1" w:rsidRDefault="004A77C1" w:rsidP="004A77C1">
            <w:pPr>
              <w:spacing w:after="0" w:line="240" w:lineRule="auto"/>
              <w:jc w:val="center"/>
              <w:rPr>
                <w:rFonts w:eastAsia="Times New Roman"/>
                <w:b/>
                <w:bCs/>
                <w:color w:val="FFFFFF"/>
                <w:sz w:val="14"/>
                <w:szCs w:val="14"/>
                <w:lang w:eastAsia="pt-BR"/>
              </w:rPr>
            </w:pPr>
            <w:r w:rsidRPr="004A77C1">
              <w:rPr>
                <w:rFonts w:eastAsia="Times New Roman"/>
                <w:b/>
                <w:bCs/>
                <w:color w:val="FFFFFF"/>
                <w:sz w:val="14"/>
                <w:szCs w:val="14"/>
                <w:lang w:eastAsia="pt-BR"/>
              </w:rPr>
              <w:t>Objetivo:</w:t>
            </w:r>
          </w:p>
        </w:tc>
        <w:tc>
          <w:tcPr>
            <w:tcW w:w="1701" w:type="dxa"/>
            <w:tcBorders>
              <w:top w:val="single" w:sz="4" w:space="0" w:color="auto"/>
              <w:left w:val="single" w:sz="4" w:space="0" w:color="auto"/>
              <w:bottom w:val="single" w:sz="4" w:space="0" w:color="auto"/>
              <w:right w:val="single" w:sz="4" w:space="0" w:color="auto"/>
            </w:tcBorders>
            <w:shd w:val="clear" w:color="5B9BD5" w:fill="5B9BD5"/>
            <w:vAlign w:val="center"/>
            <w:hideMark/>
          </w:tcPr>
          <w:p w:rsidR="004A77C1" w:rsidRPr="004A77C1" w:rsidRDefault="004A77C1" w:rsidP="004A77C1">
            <w:pPr>
              <w:spacing w:after="0" w:line="240" w:lineRule="auto"/>
              <w:jc w:val="center"/>
              <w:rPr>
                <w:rFonts w:eastAsia="Times New Roman"/>
                <w:b/>
                <w:bCs/>
                <w:color w:val="FFFFFF"/>
                <w:sz w:val="14"/>
                <w:szCs w:val="14"/>
                <w:lang w:eastAsia="pt-BR"/>
              </w:rPr>
            </w:pPr>
            <w:r w:rsidRPr="004A77C1">
              <w:rPr>
                <w:rFonts w:eastAsia="Times New Roman"/>
                <w:b/>
                <w:bCs/>
                <w:color w:val="FFFFFF"/>
                <w:sz w:val="14"/>
                <w:szCs w:val="14"/>
                <w:lang w:eastAsia="pt-BR"/>
              </w:rPr>
              <w:t>Resultados esperados:</w:t>
            </w:r>
          </w:p>
        </w:tc>
        <w:tc>
          <w:tcPr>
            <w:tcW w:w="1559" w:type="dxa"/>
            <w:tcBorders>
              <w:top w:val="single" w:sz="4" w:space="0" w:color="auto"/>
              <w:left w:val="single" w:sz="4" w:space="0" w:color="auto"/>
              <w:bottom w:val="single" w:sz="4" w:space="0" w:color="auto"/>
              <w:right w:val="single" w:sz="4" w:space="0" w:color="auto"/>
            </w:tcBorders>
            <w:shd w:val="clear" w:color="5B9BD5" w:fill="5B9BD5"/>
            <w:vAlign w:val="center"/>
            <w:hideMark/>
          </w:tcPr>
          <w:p w:rsidR="004A77C1" w:rsidRPr="004A77C1" w:rsidRDefault="004A77C1" w:rsidP="004A77C1">
            <w:pPr>
              <w:spacing w:after="0" w:line="240" w:lineRule="auto"/>
              <w:jc w:val="center"/>
              <w:rPr>
                <w:rFonts w:eastAsia="Times New Roman"/>
                <w:b/>
                <w:bCs/>
                <w:color w:val="FFFFFF"/>
                <w:sz w:val="14"/>
                <w:szCs w:val="14"/>
                <w:lang w:eastAsia="pt-BR"/>
              </w:rPr>
            </w:pPr>
            <w:r w:rsidRPr="004A77C1">
              <w:rPr>
                <w:rFonts w:eastAsia="Times New Roman"/>
                <w:b/>
                <w:bCs/>
                <w:color w:val="FFFFFF"/>
                <w:sz w:val="14"/>
                <w:szCs w:val="14"/>
                <w:lang w:eastAsia="pt-BR"/>
              </w:rPr>
              <w:t>Formação (informe todas as possíveis):</w:t>
            </w:r>
          </w:p>
        </w:tc>
        <w:tc>
          <w:tcPr>
            <w:tcW w:w="1372" w:type="dxa"/>
            <w:tcBorders>
              <w:top w:val="single" w:sz="4" w:space="0" w:color="auto"/>
              <w:left w:val="single" w:sz="4" w:space="0" w:color="auto"/>
              <w:bottom w:val="single" w:sz="4" w:space="0" w:color="auto"/>
              <w:right w:val="single" w:sz="4" w:space="0" w:color="auto"/>
            </w:tcBorders>
            <w:shd w:val="clear" w:color="5B9BD5" w:fill="5B9BD5"/>
            <w:vAlign w:val="center"/>
            <w:hideMark/>
          </w:tcPr>
          <w:p w:rsidR="004A77C1" w:rsidRPr="004A77C1" w:rsidRDefault="004A77C1" w:rsidP="004A77C1">
            <w:pPr>
              <w:spacing w:after="0" w:line="240" w:lineRule="auto"/>
              <w:jc w:val="center"/>
              <w:rPr>
                <w:rFonts w:eastAsia="Times New Roman"/>
                <w:b/>
                <w:bCs/>
                <w:color w:val="FFFFFF"/>
                <w:sz w:val="16"/>
                <w:szCs w:val="16"/>
                <w:lang w:eastAsia="pt-BR"/>
              </w:rPr>
            </w:pPr>
            <w:r w:rsidRPr="004A77C1">
              <w:rPr>
                <w:rFonts w:eastAsia="Times New Roman"/>
                <w:b/>
                <w:bCs/>
                <w:color w:val="FFFFFF"/>
                <w:sz w:val="16"/>
                <w:szCs w:val="16"/>
                <w:lang w:eastAsia="pt-BR"/>
              </w:rPr>
              <w:t>Pré-requisitos em conhecimentos específicos:</w:t>
            </w:r>
          </w:p>
        </w:tc>
        <w:tc>
          <w:tcPr>
            <w:tcW w:w="1018" w:type="dxa"/>
            <w:tcBorders>
              <w:top w:val="single" w:sz="4" w:space="0" w:color="auto"/>
              <w:left w:val="single" w:sz="4" w:space="0" w:color="auto"/>
              <w:bottom w:val="single" w:sz="4" w:space="0" w:color="auto"/>
              <w:right w:val="single" w:sz="4" w:space="0" w:color="auto"/>
            </w:tcBorders>
            <w:shd w:val="clear" w:color="5B9BD5" w:fill="5B9BD5"/>
            <w:vAlign w:val="center"/>
            <w:hideMark/>
          </w:tcPr>
          <w:p w:rsidR="004A77C1" w:rsidRPr="004A77C1" w:rsidRDefault="004A77C1" w:rsidP="004A77C1">
            <w:pPr>
              <w:spacing w:after="0" w:line="240" w:lineRule="auto"/>
              <w:jc w:val="center"/>
              <w:rPr>
                <w:rFonts w:eastAsia="Times New Roman"/>
                <w:b/>
                <w:bCs/>
                <w:color w:val="FFFFFF"/>
                <w:sz w:val="16"/>
                <w:szCs w:val="16"/>
                <w:lang w:eastAsia="pt-BR"/>
              </w:rPr>
            </w:pPr>
            <w:r w:rsidRPr="004A77C1">
              <w:rPr>
                <w:rFonts w:eastAsia="Times New Roman"/>
                <w:b/>
                <w:bCs/>
                <w:color w:val="FFFFFF"/>
                <w:sz w:val="16"/>
                <w:szCs w:val="16"/>
                <w:lang w:eastAsia="pt-BR"/>
              </w:rPr>
              <w:t>Nível da bolsa que gostaria de ofertar: ATÉ:</w:t>
            </w:r>
          </w:p>
        </w:tc>
      </w:tr>
      <w:tr w:rsidR="004A77C1" w:rsidRPr="004A77C1" w:rsidTr="004A77C1">
        <w:trPr>
          <w:trHeight w:val="900"/>
        </w:trPr>
        <w:tc>
          <w:tcPr>
            <w:tcW w:w="13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Plataforma de Conexão de Informações na Direção de Engenharia</w:t>
            </w:r>
          </w:p>
        </w:tc>
        <w:tc>
          <w:tcPr>
            <w:tcW w:w="2030"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Criar com ferramentas LOWCODE - Power APP sistemas de gestão das rotinas de Engenharia</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Construir uma solução juntamente com equipe interna de </w:t>
            </w:r>
            <w:proofErr w:type="spellStart"/>
            <w:r w:rsidRPr="004A77C1">
              <w:rPr>
                <w:rFonts w:eastAsia="Times New Roman"/>
                <w:color w:val="000000"/>
                <w:sz w:val="14"/>
                <w:szCs w:val="14"/>
                <w:lang w:eastAsia="pt-BR"/>
              </w:rPr>
              <w:t>ProductOwners</w:t>
            </w:r>
            <w:proofErr w:type="spellEnd"/>
            <w:r w:rsidRPr="004A77C1">
              <w:rPr>
                <w:rFonts w:eastAsia="Times New Roman"/>
                <w:color w:val="000000"/>
                <w:sz w:val="14"/>
                <w:szCs w:val="14"/>
                <w:lang w:eastAsia="pt-BR"/>
              </w:rPr>
              <w:t xml:space="preserve"> e Key </w:t>
            </w:r>
            <w:proofErr w:type="spellStart"/>
            <w:r w:rsidRPr="004A77C1">
              <w:rPr>
                <w:rFonts w:eastAsia="Times New Roman"/>
                <w:color w:val="000000"/>
                <w:sz w:val="14"/>
                <w:szCs w:val="14"/>
                <w:lang w:eastAsia="pt-BR"/>
              </w:rPr>
              <w:t>Users</w:t>
            </w:r>
            <w:proofErr w:type="spellEnd"/>
          </w:p>
        </w:tc>
        <w:tc>
          <w:tcPr>
            <w:tcW w:w="17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Portal Operacional Fim 2023</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proofErr w:type="spellStart"/>
            <w:r w:rsidRPr="004A77C1">
              <w:rPr>
                <w:rFonts w:eastAsia="Times New Roman"/>
                <w:color w:val="000000"/>
                <w:sz w:val="14"/>
                <w:szCs w:val="14"/>
                <w:lang w:eastAsia="pt-BR"/>
              </w:rPr>
              <w:t>Informatica</w:t>
            </w:r>
            <w:proofErr w:type="spellEnd"/>
            <w:r w:rsidRPr="004A77C1">
              <w:rPr>
                <w:rFonts w:eastAsia="Times New Roman"/>
                <w:color w:val="000000"/>
                <w:sz w:val="14"/>
                <w:szCs w:val="14"/>
                <w:lang w:eastAsia="pt-BR"/>
              </w:rPr>
              <w:br/>
              <w:t>Engenharia Industrial</w:t>
            </w:r>
          </w:p>
        </w:tc>
        <w:tc>
          <w:tcPr>
            <w:tcW w:w="1372"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val="en-US" w:eastAsia="pt-BR"/>
              </w:rPr>
            </w:pPr>
            <w:r w:rsidRPr="004A77C1">
              <w:rPr>
                <w:rFonts w:eastAsia="Times New Roman"/>
                <w:color w:val="000000"/>
                <w:sz w:val="16"/>
                <w:szCs w:val="16"/>
                <w:lang w:val="en-US" w:eastAsia="pt-BR"/>
              </w:rPr>
              <w:t>Power Apps</w:t>
            </w:r>
            <w:r w:rsidRPr="004A77C1">
              <w:rPr>
                <w:rFonts w:eastAsia="Times New Roman"/>
                <w:color w:val="000000"/>
                <w:sz w:val="16"/>
                <w:szCs w:val="16"/>
                <w:lang w:val="en-US" w:eastAsia="pt-BR"/>
              </w:rPr>
              <w:br/>
              <w:t>Power BI</w:t>
            </w:r>
            <w:r w:rsidRPr="004A77C1">
              <w:rPr>
                <w:rFonts w:eastAsia="Times New Roman"/>
                <w:color w:val="000000"/>
                <w:sz w:val="16"/>
                <w:szCs w:val="16"/>
                <w:lang w:val="en-US" w:eastAsia="pt-BR"/>
              </w:rPr>
              <w:br/>
              <w:t>Programação Low Code</w:t>
            </w:r>
          </w:p>
        </w:tc>
        <w:tc>
          <w:tcPr>
            <w:tcW w:w="1018"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GRADUAÇÃO</w:t>
            </w:r>
          </w:p>
        </w:tc>
      </w:tr>
      <w:tr w:rsidR="004A77C1" w:rsidRPr="004A77C1" w:rsidTr="004A77C1">
        <w:trPr>
          <w:trHeight w:val="900"/>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Plataforma de Conexão de Informações na Direção de Engenharia</w:t>
            </w:r>
          </w:p>
        </w:tc>
        <w:tc>
          <w:tcPr>
            <w:tcW w:w="2030"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Criar com ferramentas LOWCODE - Power APP sistemas de gestão das rotinas de Engenharia</w:t>
            </w:r>
          </w:p>
        </w:tc>
        <w:tc>
          <w:tcPr>
            <w:tcW w:w="1559"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Construir uma solução juntamente com equipe interna de </w:t>
            </w:r>
            <w:proofErr w:type="spellStart"/>
            <w:r w:rsidRPr="004A77C1">
              <w:rPr>
                <w:rFonts w:eastAsia="Times New Roman"/>
                <w:color w:val="000000"/>
                <w:sz w:val="14"/>
                <w:szCs w:val="14"/>
                <w:lang w:eastAsia="pt-BR"/>
              </w:rPr>
              <w:t>ProductOwners</w:t>
            </w:r>
            <w:proofErr w:type="spellEnd"/>
            <w:r w:rsidRPr="004A77C1">
              <w:rPr>
                <w:rFonts w:eastAsia="Times New Roman"/>
                <w:color w:val="000000"/>
                <w:sz w:val="14"/>
                <w:szCs w:val="14"/>
                <w:lang w:eastAsia="pt-BR"/>
              </w:rPr>
              <w:t xml:space="preserve"> e Key </w:t>
            </w:r>
            <w:proofErr w:type="spellStart"/>
            <w:r w:rsidRPr="004A77C1">
              <w:rPr>
                <w:rFonts w:eastAsia="Times New Roman"/>
                <w:color w:val="000000"/>
                <w:sz w:val="14"/>
                <w:szCs w:val="14"/>
                <w:lang w:eastAsia="pt-BR"/>
              </w:rPr>
              <w:t>Users</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Portal Operacional Fim 2023</w:t>
            </w:r>
          </w:p>
        </w:tc>
        <w:tc>
          <w:tcPr>
            <w:tcW w:w="1559"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proofErr w:type="spellStart"/>
            <w:r w:rsidRPr="004A77C1">
              <w:rPr>
                <w:rFonts w:eastAsia="Times New Roman"/>
                <w:color w:val="000000"/>
                <w:sz w:val="14"/>
                <w:szCs w:val="14"/>
                <w:lang w:eastAsia="pt-BR"/>
              </w:rPr>
              <w:t>Informatica</w:t>
            </w:r>
            <w:proofErr w:type="spellEnd"/>
            <w:r w:rsidRPr="004A77C1">
              <w:rPr>
                <w:rFonts w:eastAsia="Times New Roman"/>
                <w:color w:val="000000"/>
                <w:sz w:val="14"/>
                <w:szCs w:val="14"/>
                <w:lang w:eastAsia="pt-BR"/>
              </w:rPr>
              <w:br/>
              <w:t>Engenharia Industrial</w:t>
            </w:r>
          </w:p>
        </w:tc>
        <w:tc>
          <w:tcPr>
            <w:tcW w:w="1372"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val="en-US" w:eastAsia="pt-BR"/>
              </w:rPr>
            </w:pPr>
            <w:r w:rsidRPr="004A77C1">
              <w:rPr>
                <w:rFonts w:eastAsia="Times New Roman"/>
                <w:color w:val="000000"/>
                <w:sz w:val="16"/>
                <w:szCs w:val="16"/>
                <w:lang w:val="en-US" w:eastAsia="pt-BR"/>
              </w:rPr>
              <w:t>Power Apps</w:t>
            </w:r>
            <w:r w:rsidRPr="004A77C1">
              <w:rPr>
                <w:rFonts w:eastAsia="Times New Roman"/>
                <w:color w:val="000000"/>
                <w:sz w:val="16"/>
                <w:szCs w:val="16"/>
                <w:lang w:val="en-US" w:eastAsia="pt-BR"/>
              </w:rPr>
              <w:br/>
              <w:t>Power BI</w:t>
            </w:r>
            <w:r w:rsidRPr="004A77C1">
              <w:rPr>
                <w:rFonts w:eastAsia="Times New Roman"/>
                <w:color w:val="000000"/>
                <w:sz w:val="16"/>
                <w:szCs w:val="16"/>
                <w:lang w:val="en-US" w:eastAsia="pt-BR"/>
              </w:rPr>
              <w:br/>
              <w:t>Programação Low Code</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GRADUAÇÃO</w:t>
            </w:r>
          </w:p>
        </w:tc>
      </w:tr>
      <w:tr w:rsidR="004A77C1" w:rsidRPr="004A77C1" w:rsidTr="004A77C1">
        <w:trPr>
          <w:trHeight w:val="900"/>
        </w:trPr>
        <w:tc>
          <w:tcPr>
            <w:tcW w:w="13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proofErr w:type="spellStart"/>
            <w:r w:rsidRPr="004A77C1">
              <w:rPr>
                <w:rFonts w:eastAsia="Times New Roman"/>
                <w:color w:val="000000"/>
                <w:sz w:val="14"/>
                <w:szCs w:val="14"/>
                <w:lang w:eastAsia="pt-BR"/>
              </w:rPr>
              <w:t>Control</w:t>
            </w:r>
            <w:proofErr w:type="spellEnd"/>
            <w:r w:rsidRPr="004A77C1">
              <w:rPr>
                <w:rFonts w:eastAsia="Times New Roman"/>
                <w:color w:val="000000"/>
                <w:sz w:val="14"/>
                <w:szCs w:val="14"/>
                <w:lang w:eastAsia="pt-BR"/>
              </w:rPr>
              <w:t xml:space="preserve"> Tower Usina - Metaverso Industrial</w:t>
            </w:r>
          </w:p>
        </w:tc>
        <w:tc>
          <w:tcPr>
            <w:tcW w:w="2030"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Pilotar a execução do Projeto de </w:t>
            </w:r>
            <w:proofErr w:type="spellStart"/>
            <w:r w:rsidRPr="004A77C1">
              <w:rPr>
                <w:rFonts w:eastAsia="Times New Roman"/>
                <w:color w:val="000000"/>
                <w:sz w:val="14"/>
                <w:szCs w:val="14"/>
                <w:lang w:eastAsia="pt-BR"/>
              </w:rPr>
              <w:t>Control</w:t>
            </w:r>
            <w:proofErr w:type="spellEnd"/>
            <w:r w:rsidRPr="004A77C1">
              <w:rPr>
                <w:rFonts w:eastAsia="Times New Roman"/>
                <w:color w:val="000000"/>
                <w:sz w:val="14"/>
                <w:szCs w:val="14"/>
                <w:lang w:eastAsia="pt-BR"/>
              </w:rPr>
              <w:t xml:space="preserve"> Tower dos Indicadores da Usina Renault do Brasil</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Construir o espaço </w:t>
            </w:r>
            <w:proofErr w:type="spellStart"/>
            <w:r w:rsidRPr="004A77C1">
              <w:rPr>
                <w:rFonts w:eastAsia="Times New Roman"/>
                <w:color w:val="000000"/>
                <w:sz w:val="14"/>
                <w:szCs w:val="14"/>
                <w:lang w:eastAsia="pt-BR"/>
              </w:rPr>
              <w:t>fisico</w:t>
            </w:r>
            <w:proofErr w:type="spellEnd"/>
            <w:r w:rsidRPr="004A77C1">
              <w:rPr>
                <w:rFonts w:eastAsia="Times New Roman"/>
                <w:color w:val="000000"/>
                <w:sz w:val="14"/>
                <w:szCs w:val="14"/>
                <w:lang w:eastAsia="pt-BR"/>
              </w:rPr>
              <w:t xml:space="preserve"> e os recursos informáticos para informações em tempo Real</w:t>
            </w:r>
          </w:p>
        </w:tc>
        <w:tc>
          <w:tcPr>
            <w:tcW w:w="17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Sala de Operações com informações </w:t>
            </w:r>
            <w:proofErr w:type="spellStart"/>
            <w:r w:rsidRPr="004A77C1">
              <w:rPr>
                <w:rFonts w:eastAsia="Times New Roman"/>
                <w:color w:val="000000"/>
                <w:sz w:val="14"/>
                <w:szCs w:val="14"/>
                <w:lang w:eastAsia="pt-BR"/>
              </w:rPr>
              <w:t>disponiveis</w:t>
            </w:r>
            <w:proofErr w:type="spellEnd"/>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proofErr w:type="spellStart"/>
            <w:r w:rsidRPr="004A77C1">
              <w:rPr>
                <w:rFonts w:eastAsia="Times New Roman"/>
                <w:color w:val="000000"/>
                <w:sz w:val="14"/>
                <w:szCs w:val="14"/>
                <w:lang w:eastAsia="pt-BR"/>
              </w:rPr>
              <w:t>Informatica</w:t>
            </w:r>
            <w:proofErr w:type="spellEnd"/>
            <w:r w:rsidRPr="004A77C1">
              <w:rPr>
                <w:rFonts w:eastAsia="Times New Roman"/>
                <w:color w:val="000000"/>
                <w:sz w:val="14"/>
                <w:szCs w:val="14"/>
                <w:lang w:eastAsia="pt-BR"/>
              </w:rPr>
              <w:br/>
              <w:t>Engenharia Industrial</w:t>
            </w:r>
            <w:r w:rsidRPr="004A77C1">
              <w:rPr>
                <w:rFonts w:eastAsia="Times New Roman"/>
                <w:color w:val="000000"/>
                <w:sz w:val="14"/>
                <w:szCs w:val="14"/>
                <w:lang w:eastAsia="pt-BR"/>
              </w:rPr>
              <w:br/>
            </w:r>
            <w:proofErr w:type="spellStart"/>
            <w:r w:rsidRPr="004A77C1">
              <w:rPr>
                <w:rFonts w:eastAsia="Times New Roman"/>
                <w:color w:val="000000"/>
                <w:sz w:val="14"/>
                <w:szCs w:val="14"/>
                <w:lang w:eastAsia="pt-BR"/>
              </w:rPr>
              <w:t>Analise</w:t>
            </w:r>
            <w:proofErr w:type="spellEnd"/>
            <w:r w:rsidRPr="004A77C1">
              <w:rPr>
                <w:rFonts w:eastAsia="Times New Roman"/>
                <w:color w:val="000000"/>
                <w:sz w:val="14"/>
                <w:szCs w:val="14"/>
                <w:lang w:eastAsia="pt-BR"/>
              </w:rPr>
              <w:t xml:space="preserve"> de Sistemas</w:t>
            </w:r>
          </w:p>
        </w:tc>
        <w:tc>
          <w:tcPr>
            <w:tcW w:w="1372"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proofErr w:type="spellStart"/>
            <w:r w:rsidRPr="004A77C1">
              <w:rPr>
                <w:rFonts w:eastAsia="Times New Roman"/>
                <w:color w:val="000000"/>
                <w:sz w:val="16"/>
                <w:szCs w:val="16"/>
                <w:lang w:eastAsia="pt-BR"/>
              </w:rPr>
              <w:t>Informatica</w:t>
            </w:r>
            <w:proofErr w:type="spellEnd"/>
            <w:r w:rsidRPr="004A77C1">
              <w:rPr>
                <w:rFonts w:eastAsia="Times New Roman"/>
                <w:color w:val="000000"/>
                <w:sz w:val="16"/>
                <w:szCs w:val="16"/>
                <w:lang w:eastAsia="pt-BR"/>
              </w:rPr>
              <w:br/>
              <w:t>Redes</w:t>
            </w:r>
            <w:r w:rsidRPr="004A77C1">
              <w:rPr>
                <w:rFonts w:eastAsia="Times New Roman"/>
                <w:color w:val="000000"/>
                <w:sz w:val="16"/>
                <w:szCs w:val="16"/>
                <w:lang w:eastAsia="pt-BR"/>
              </w:rPr>
              <w:br/>
              <w:t>Exploração de Dados</w:t>
            </w:r>
          </w:p>
        </w:tc>
        <w:tc>
          <w:tcPr>
            <w:tcW w:w="1018"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MESTRADO</w:t>
            </w:r>
          </w:p>
        </w:tc>
      </w:tr>
      <w:tr w:rsidR="004A77C1" w:rsidRPr="004A77C1" w:rsidTr="004A77C1">
        <w:trPr>
          <w:trHeight w:val="900"/>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Plataforma de Gestão da Performance Industrial </w:t>
            </w:r>
          </w:p>
        </w:tc>
        <w:tc>
          <w:tcPr>
            <w:tcW w:w="2030"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Portal de Informações em Real Time sobre os </w:t>
            </w:r>
            <w:proofErr w:type="spellStart"/>
            <w:r w:rsidRPr="004A77C1">
              <w:rPr>
                <w:rFonts w:eastAsia="Times New Roman"/>
                <w:color w:val="000000"/>
                <w:sz w:val="14"/>
                <w:szCs w:val="14"/>
                <w:lang w:eastAsia="pt-BR"/>
              </w:rPr>
              <w:t>KPIsFisicos</w:t>
            </w:r>
            <w:proofErr w:type="spellEnd"/>
            <w:r w:rsidRPr="004A77C1">
              <w:rPr>
                <w:rFonts w:eastAsia="Times New Roman"/>
                <w:color w:val="000000"/>
                <w:sz w:val="14"/>
                <w:szCs w:val="14"/>
                <w:lang w:eastAsia="pt-BR"/>
              </w:rPr>
              <w:t xml:space="preserve"> da Renault LATAM</w:t>
            </w:r>
          </w:p>
        </w:tc>
        <w:tc>
          <w:tcPr>
            <w:tcW w:w="1559"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Criar o formato de difusão em plataforma interna</w:t>
            </w:r>
          </w:p>
        </w:tc>
        <w:tc>
          <w:tcPr>
            <w:tcW w:w="1701"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Plataforma em funcionamento Set2023, melhorias na sequencia</w:t>
            </w:r>
          </w:p>
        </w:tc>
        <w:tc>
          <w:tcPr>
            <w:tcW w:w="1559"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proofErr w:type="spellStart"/>
            <w:r w:rsidRPr="004A77C1">
              <w:rPr>
                <w:rFonts w:eastAsia="Times New Roman"/>
                <w:color w:val="000000"/>
                <w:sz w:val="14"/>
                <w:szCs w:val="14"/>
                <w:lang w:eastAsia="pt-BR"/>
              </w:rPr>
              <w:t>Informatica</w:t>
            </w:r>
            <w:proofErr w:type="spellEnd"/>
            <w:r w:rsidRPr="004A77C1">
              <w:rPr>
                <w:rFonts w:eastAsia="Times New Roman"/>
                <w:color w:val="000000"/>
                <w:sz w:val="14"/>
                <w:szCs w:val="14"/>
                <w:lang w:eastAsia="pt-BR"/>
              </w:rPr>
              <w:br/>
              <w:t>Engenharia</w:t>
            </w:r>
            <w:r w:rsidRPr="004A77C1">
              <w:rPr>
                <w:rFonts w:eastAsia="Times New Roman"/>
                <w:color w:val="000000"/>
                <w:sz w:val="14"/>
                <w:szCs w:val="14"/>
                <w:lang w:eastAsia="pt-BR"/>
              </w:rPr>
              <w:br/>
            </w:r>
            <w:proofErr w:type="spellStart"/>
            <w:r w:rsidRPr="004A77C1">
              <w:rPr>
                <w:rFonts w:eastAsia="Times New Roman"/>
                <w:color w:val="000000"/>
                <w:sz w:val="14"/>
                <w:szCs w:val="14"/>
                <w:lang w:eastAsia="pt-BR"/>
              </w:rPr>
              <w:t>Matematica</w:t>
            </w:r>
            <w:proofErr w:type="spellEnd"/>
          </w:p>
        </w:tc>
        <w:tc>
          <w:tcPr>
            <w:tcW w:w="1372"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Banco de Dados</w:t>
            </w:r>
            <w:r w:rsidRPr="004A77C1">
              <w:rPr>
                <w:rFonts w:eastAsia="Times New Roman"/>
                <w:color w:val="000000"/>
                <w:sz w:val="16"/>
                <w:szCs w:val="16"/>
                <w:lang w:eastAsia="pt-BR"/>
              </w:rPr>
              <w:br/>
              <w:t xml:space="preserve">Ferramentas de </w:t>
            </w:r>
            <w:proofErr w:type="spellStart"/>
            <w:r w:rsidRPr="004A77C1">
              <w:rPr>
                <w:rFonts w:eastAsia="Times New Roman"/>
                <w:color w:val="000000"/>
                <w:sz w:val="16"/>
                <w:szCs w:val="16"/>
                <w:lang w:eastAsia="pt-BR"/>
              </w:rPr>
              <w:t>DashBoards</w:t>
            </w:r>
            <w:proofErr w:type="spellEnd"/>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GRADUAÇÃO</w:t>
            </w:r>
          </w:p>
        </w:tc>
      </w:tr>
      <w:tr w:rsidR="004A77C1" w:rsidRPr="004A77C1" w:rsidTr="004A77C1">
        <w:trPr>
          <w:trHeight w:val="2025"/>
        </w:trPr>
        <w:tc>
          <w:tcPr>
            <w:tcW w:w="13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Desenvolvimento de algoritmos e códigos para integração do ambiente de simulação virtual do </w:t>
            </w:r>
            <w:proofErr w:type="spellStart"/>
            <w:r w:rsidRPr="004A77C1">
              <w:rPr>
                <w:rFonts w:eastAsia="Times New Roman"/>
                <w:color w:val="000000"/>
                <w:sz w:val="14"/>
                <w:szCs w:val="14"/>
                <w:lang w:eastAsia="pt-BR"/>
              </w:rPr>
              <w:t>ProcessSimulate</w:t>
            </w:r>
            <w:proofErr w:type="spellEnd"/>
            <w:r w:rsidRPr="004A77C1">
              <w:rPr>
                <w:rFonts w:eastAsia="Times New Roman"/>
                <w:color w:val="000000"/>
                <w:sz w:val="14"/>
                <w:szCs w:val="14"/>
                <w:lang w:eastAsia="pt-BR"/>
              </w:rPr>
              <w:t xml:space="preserve"> com aplicativos automatizados pelo sistema de informação.</w:t>
            </w:r>
          </w:p>
        </w:tc>
        <w:tc>
          <w:tcPr>
            <w:tcW w:w="2030"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Estruturação, integração e </w:t>
            </w:r>
            <w:proofErr w:type="spellStart"/>
            <w:r w:rsidRPr="004A77C1">
              <w:rPr>
                <w:rFonts w:eastAsia="Times New Roman"/>
                <w:color w:val="000000"/>
                <w:sz w:val="14"/>
                <w:szCs w:val="14"/>
                <w:lang w:eastAsia="pt-BR"/>
              </w:rPr>
              <w:t>confiabilização</w:t>
            </w:r>
            <w:proofErr w:type="spellEnd"/>
            <w:r w:rsidRPr="004A77C1">
              <w:rPr>
                <w:rFonts w:eastAsia="Times New Roman"/>
                <w:color w:val="000000"/>
                <w:sz w:val="14"/>
                <w:szCs w:val="14"/>
                <w:lang w:eastAsia="pt-BR"/>
              </w:rPr>
              <w:t xml:space="preserve"> das células robotizadas e manuais no servidor </w:t>
            </w:r>
            <w:proofErr w:type="spellStart"/>
            <w:r w:rsidRPr="004A77C1">
              <w:rPr>
                <w:rFonts w:eastAsia="Times New Roman"/>
                <w:color w:val="000000"/>
                <w:sz w:val="14"/>
                <w:szCs w:val="14"/>
                <w:lang w:eastAsia="pt-BR"/>
              </w:rPr>
              <w:t>eMServer</w:t>
            </w:r>
            <w:proofErr w:type="spellEnd"/>
            <w:r w:rsidRPr="004A77C1">
              <w:rPr>
                <w:rFonts w:eastAsia="Times New Roman"/>
                <w:color w:val="000000"/>
                <w:sz w:val="14"/>
                <w:szCs w:val="14"/>
                <w:lang w:eastAsia="pt-BR"/>
              </w:rPr>
              <w:t xml:space="preserve"> através do software de simulação </w:t>
            </w:r>
            <w:proofErr w:type="spellStart"/>
            <w:r w:rsidRPr="004A77C1">
              <w:rPr>
                <w:rFonts w:eastAsia="Times New Roman"/>
                <w:color w:val="000000"/>
                <w:sz w:val="14"/>
                <w:szCs w:val="14"/>
                <w:lang w:eastAsia="pt-BR"/>
              </w:rPr>
              <w:t>ProcessSimulate</w:t>
            </w:r>
            <w:proofErr w:type="spellEnd"/>
            <w:r w:rsidRPr="004A77C1">
              <w:rPr>
                <w:rFonts w:eastAsia="Times New Roman"/>
                <w:color w:val="000000"/>
                <w:sz w:val="14"/>
                <w:szCs w:val="14"/>
                <w:lang w:eastAsia="pt-BR"/>
              </w:rPr>
              <w:t>.</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Recepcionar e integrar as células robotizadas e manuais no servidor </w:t>
            </w:r>
            <w:proofErr w:type="spellStart"/>
            <w:r w:rsidRPr="004A77C1">
              <w:rPr>
                <w:rFonts w:eastAsia="Times New Roman"/>
                <w:color w:val="000000"/>
                <w:sz w:val="14"/>
                <w:szCs w:val="14"/>
                <w:lang w:eastAsia="pt-BR"/>
              </w:rPr>
              <w:t>eMServer</w:t>
            </w:r>
            <w:proofErr w:type="spellEnd"/>
            <w:r w:rsidRPr="004A77C1">
              <w:rPr>
                <w:rFonts w:eastAsia="Times New Roman"/>
                <w:color w:val="000000"/>
                <w:sz w:val="14"/>
                <w:szCs w:val="14"/>
                <w:lang w:eastAsia="pt-BR"/>
              </w:rPr>
              <w:t xml:space="preserve">, aplicar o standard Renault para recepção das células no software de simulação </w:t>
            </w:r>
            <w:proofErr w:type="spellStart"/>
            <w:r w:rsidRPr="004A77C1">
              <w:rPr>
                <w:rFonts w:eastAsia="Times New Roman"/>
                <w:color w:val="000000"/>
                <w:sz w:val="14"/>
                <w:szCs w:val="14"/>
                <w:lang w:eastAsia="pt-BR"/>
              </w:rPr>
              <w:t>ProcessSimulate</w:t>
            </w:r>
            <w:proofErr w:type="spellEnd"/>
            <w:r w:rsidRPr="004A77C1">
              <w:rPr>
                <w:rFonts w:eastAsia="Times New Roman"/>
                <w:color w:val="000000"/>
                <w:sz w:val="14"/>
                <w:szCs w:val="14"/>
                <w:lang w:eastAsia="pt-BR"/>
              </w:rPr>
              <w:t>.</w:t>
            </w:r>
          </w:p>
        </w:tc>
        <w:tc>
          <w:tcPr>
            <w:tcW w:w="17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Automatizar através de algoritmos os comandos mais usuais no software </w:t>
            </w:r>
            <w:proofErr w:type="spellStart"/>
            <w:r w:rsidRPr="004A77C1">
              <w:rPr>
                <w:rFonts w:eastAsia="Times New Roman"/>
                <w:color w:val="000000"/>
                <w:sz w:val="14"/>
                <w:szCs w:val="14"/>
                <w:lang w:eastAsia="pt-BR"/>
              </w:rPr>
              <w:t>ProcessSimulate</w:t>
            </w:r>
            <w:proofErr w:type="spellEnd"/>
            <w:r w:rsidRPr="004A77C1">
              <w:rPr>
                <w:rFonts w:eastAsia="Times New Roman"/>
                <w:color w:val="000000"/>
                <w:sz w:val="14"/>
                <w:szCs w:val="14"/>
                <w:lang w:eastAsia="pt-BR"/>
              </w:rPr>
              <w:t>, reduzindo o tempo de validação e aumentando a confiabilidade nas validações das células de forma automática e eficaz.</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Engenharia da Computação, Ciência da computação, Desenvolvimento de Sistemas, Engenharia de Software e Engenharia Robótica.</w:t>
            </w:r>
          </w:p>
        </w:tc>
        <w:tc>
          <w:tcPr>
            <w:tcW w:w="1372"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 xml:space="preserve">Programação em Visual Basic, C#, Java Script, </w:t>
            </w:r>
            <w:proofErr w:type="spellStart"/>
            <w:r w:rsidRPr="004A77C1">
              <w:rPr>
                <w:rFonts w:eastAsia="Times New Roman"/>
                <w:color w:val="000000"/>
                <w:sz w:val="16"/>
                <w:szCs w:val="16"/>
                <w:lang w:eastAsia="pt-BR"/>
              </w:rPr>
              <w:t>Phyton</w:t>
            </w:r>
            <w:proofErr w:type="spellEnd"/>
            <w:r w:rsidRPr="004A77C1">
              <w:rPr>
                <w:rFonts w:eastAsia="Times New Roman"/>
                <w:color w:val="000000"/>
                <w:sz w:val="16"/>
                <w:szCs w:val="16"/>
                <w:lang w:eastAsia="pt-BR"/>
              </w:rPr>
              <w:t>, C/C++ e PHP</w:t>
            </w:r>
          </w:p>
        </w:tc>
        <w:tc>
          <w:tcPr>
            <w:tcW w:w="1018"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GRADUAÇÃO</w:t>
            </w:r>
          </w:p>
        </w:tc>
      </w:tr>
      <w:tr w:rsidR="004A77C1" w:rsidRPr="004A77C1" w:rsidTr="004A77C1">
        <w:trPr>
          <w:trHeight w:val="900"/>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Indicadores Projeto</w:t>
            </w:r>
          </w:p>
        </w:tc>
        <w:tc>
          <w:tcPr>
            <w:tcW w:w="2030"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Tratamento de Dados </w:t>
            </w:r>
          </w:p>
        </w:tc>
        <w:tc>
          <w:tcPr>
            <w:tcW w:w="1559"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Criar uma procedimento que possa ' traduzir ' os dados gerados via sistema para informações uteis para o projeto de uma forma on-line</w:t>
            </w:r>
          </w:p>
        </w:tc>
        <w:tc>
          <w:tcPr>
            <w:tcW w:w="1701"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Indicadores on-line e confiáveis </w:t>
            </w:r>
          </w:p>
        </w:tc>
        <w:tc>
          <w:tcPr>
            <w:tcW w:w="1559"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Engenharias ,</w:t>
            </w:r>
            <w:proofErr w:type="spellStart"/>
            <w:r w:rsidRPr="004A77C1">
              <w:rPr>
                <w:rFonts w:eastAsia="Times New Roman"/>
                <w:color w:val="000000"/>
                <w:sz w:val="14"/>
                <w:szCs w:val="14"/>
                <w:lang w:eastAsia="pt-BR"/>
              </w:rPr>
              <w:t>estatistica</w:t>
            </w:r>
            <w:proofErr w:type="spellEnd"/>
            <w:r w:rsidRPr="004A77C1">
              <w:rPr>
                <w:rFonts w:eastAsia="Times New Roman"/>
                <w:color w:val="000000"/>
                <w:sz w:val="14"/>
                <w:szCs w:val="14"/>
                <w:lang w:eastAsia="pt-BR"/>
              </w:rPr>
              <w:t xml:space="preserve">, </w:t>
            </w:r>
            <w:proofErr w:type="spellStart"/>
            <w:r w:rsidRPr="004A77C1">
              <w:rPr>
                <w:rFonts w:eastAsia="Times New Roman"/>
                <w:color w:val="000000"/>
                <w:sz w:val="14"/>
                <w:szCs w:val="14"/>
                <w:lang w:eastAsia="pt-BR"/>
              </w:rPr>
              <w:t>matematica</w:t>
            </w:r>
            <w:proofErr w:type="spellEnd"/>
            <w:r w:rsidRPr="004A77C1">
              <w:rPr>
                <w:rFonts w:eastAsia="Times New Roman"/>
                <w:color w:val="000000"/>
                <w:sz w:val="14"/>
                <w:szCs w:val="14"/>
                <w:lang w:eastAsia="pt-BR"/>
              </w:rPr>
              <w:t>, analista de sistemas</w:t>
            </w:r>
          </w:p>
        </w:tc>
        <w:tc>
          <w:tcPr>
            <w:tcW w:w="1372"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 xml:space="preserve">Conhecimento em dados - tratamento e sistemas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DOUTORADO</w:t>
            </w:r>
          </w:p>
        </w:tc>
      </w:tr>
      <w:tr w:rsidR="004A77C1" w:rsidRPr="004A77C1" w:rsidTr="00674AF6">
        <w:trPr>
          <w:trHeight w:val="1800"/>
        </w:trPr>
        <w:tc>
          <w:tcPr>
            <w:tcW w:w="13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Promover a digitalização das atividades industriais melhorando os processos e aumentando a produtividade</w:t>
            </w:r>
          </w:p>
        </w:tc>
        <w:tc>
          <w:tcPr>
            <w:tcW w:w="2030"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Disponibilizar s informações disponíveis nos diferentes sistemas de forma amigável ao fabricante para permitir tomadas de decisões gerenciais e estratégicas rápidas e assertivas</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Otimizar a análise de dados cruzando as informações disponíveis a partir de softwares já implementados</w:t>
            </w:r>
          </w:p>
        </w:tc>
        <w:tc>
          <w:tcPr>
            <w:tcW w:w="17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Melhorar a inteligência analítica da Usinagem por meio do desenvolvimento de soluções digitais</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Bacharelado e/ou Tecnólogo: Cursando TI, Engenharia de Software, Sistemas de Informação, Big Data e Inteligência Analítica, Análise e desenvolvimento de sistemas</w:t>
            </w:r>
          </w:p>
        </w:tc>
        <w:tc>
          <w:tcPr>
            <w:tcW w:w="1372"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 xml:space="preserve">Conhecimento em lógica de programação e correlação de base de dados (Power BI, </w:t>
            </w:r>
            <w:proofErr w:type="spellStart"/>
            <w:r w:rsidRPr="004A77C1">
              <w:rPr>
                <w:rFonts w:eastAsia="Times New Roman"/>
                <w:color w:val="000000"/>
                <w:sz w:val="16"/>
                <w:szCs w:val="16"/>
                <w:lang w:eastAsia="pt-BR"/>
              </w:rPr>
              <w:t>PowerApps</w:t>
            </w:r>
            <w:proofErr w:type="spellEnd"/>
            <w:r w:rsidRPr="004A77C1">
              <w:rPr>
                <w:rFonts w:eastAsia="Times New Roman"/>
                <w:color w:val="000000"/>
                <w:sz w:val="16"/>
                <w:szCs w:val="16"/>
                <w:lang w:eastAsia="pt-BR"/>
              </w:rPr>
              <w:t xml:space="preserve">, </w:t>
            </w:r>
            <w:proofErr w:type="spellStart"/>
            <w:r w:rsidRPr="004A77C1">
              <w:rPr>
                <w:rFonts w:eastAsia="Times New Roman"/>
                <w:color w:val="000000"/>
                <w:sz w:val="16"/>
                <w:szCs w:val="16"/>
                <w:lang w:eastAsia="pt-BR"/>
              </w:rPr>
              <w:t>Spotfire</w:t>
            </w:r>
            <w:proofErr w:type="spellEnd"/>
            <w:r w:rsidRPr="004A77C1">
              <w:rPr>
                <w:rFonts w:eastAsia="Times New Roman"/>
                <w:color w:val="000000"/>
                <w:sz w:val="16"/>
                <w:szCs w:val="16"/>
                <w:lang w:eastAsia="pt-BR"/>
              </w:rPr>
              <w:t>), Excel avançado (VBA),  Word, Powerpoint e Outlook básico</w:t>
            </w:r>
          </w:p>
        </w:tc>
        <w:tc>
          <w:tcPr>
            <w:tcW w:w="1018"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GRADUAÇÃO</w:t>
            </w:r>
          </w:p>
        </w:tc>
      </w:tr>
      <w:tr w:rsidR="004A77C1" w:rsidRPr="004A77C1" w:rsidTr="00674AF6">
        <w:trPr>
          <w:trHeight w:val="3676"/>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lastRenderedPageBreak/>
              <w:t>Desenvolvimento de soluções digitais 4.0 para automação de processos gerenciais industriais.</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Estruturação, integração e </w:t>
            </w:r>
            <w:proofErr w:type="spellStart"/>
            <w:r w:rsidRPr="004A77C1">
              <w:rPr>
                <w:rFonts w:eastAsia="Times New Roman"/>
                <w:color w:val="000000"/>
                <w:sz w:val="14"/>
                <w:szCs w:val="14"/>
                <w:lang w:eastAsia="pt-BR"/>
              </w:rPr>
              <w:t>confiabilizaçãode</w:t>
            </w:r>
            <w:proofErr w:type="spellEnd"/>
            <w:r w:rsidRPr="004A77C1">
              <w:rPr>
                <w:rFonts w:eastAsia="Times New Roman"/>
                <w:color w:val="000000"/>
                <w:sz w:val="14"/>
                <w:szCs w:val="14"/>
                <w:lang w:eastAsia="pt-BR"/>
              </w:rPr>
              <w:t xml:space="preserve"> sistemas/soluções da indústria 4.0 para melhoria contínua de processos gerenciais de engenharia.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Digitalizar e automatizar fluxos de processos. Desenvolver e integrar sistemas/soluções digitais para ambientes de simulação de processos de engenharia.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Automatizar através de plataformas digitais os processos de responsabilidade da engenharia, otimizando o tempo de resposta/validação de processos e colaborando para processos ecologicamente corretos (zero </w:t>
            </w:r>
            <w:proofErr w:type="spellStart"/>
            <w:r w:rsidRPr="004A77C1">
              <w:rPr>
                <w:rFonts w:eastAsia="Times New Roman"/>
                <w:color w:val="000000"/>
                <w:sz w:val="14"/>
                <w:szCs w:val="14"/>
                <w:lang w:eastAsia="pt-BR"/>
              </w:rPr>
              <w:t>paper</w:t>
            </w:r>
            <w:proofErr w:type="spellEnd"/>
            <w:r w:rsidRPr="004A77C1">
              <w:rPr>
                <w:rFonts w:eastAsia="Times New Roman"/>
                <w:color w:val="000000"/>
                <w:sz w:val="14"/>
                <w:szCs w:val="14"/>
                <w:lang w:eastAsia="pt-BR"/>
              </w:rPr>
              <w:t>).</w:t>
            </w:r>
            <w:r w:rsidRPr="004A77C1">
              <w:rPr>
                <w:rFonts w:eastAsia="Times New Roman"/>
                <w:color w:val="000000"/>
                <w:sz w:val="14"/>
                <w:szCs w:val="14"/>
                <w:lang w:eastAsia="pt-BR"/>
              </w:rPr>
              <w:br/>
              <w:t>Desenvolver ambientes de simulação de processos, diagnosticando potenciais riscos de forma antecipada, reduzindo tempo de análise e aumentando a confiabilidade dos processos.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Engenharia da Computação, Ciência da computação, Desenvolvimento de Sistemas, Engenharia de Software, Engenharia Elétrica, Engenharia Eletrônica, Engenharia Automação.</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val="en-US" w:eastAsia="pt-BR"/>
              </w:rPr>
            </w:pPr>
            <w:r w:rsidRPr="004A77C1">
              <w:rPr>
                <w:rFonts w:eastAsia="Times New Roman"/>
                <w:color w:val="000000"/>
                <w:sz w:val="16"/>
                <w:szCs w:val="16"/>
                <w:lang w:val="en-US" w:eastAsia="pt-BR"/>
              </w:rPr>
              <w:t>Plataforma Forms, Power Apps, Power Automate, Spotfire, Power BI, Google Cloud.</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GRADUAÇÃO</w:t>
            </w:r>
          </w:p>
        </w:tc>
      </w:tr>
      <w:tr w:rsidR="004A77C1" w:rsidRPr="004A77C1" w:rsidTr="00674AF6">
        <w:trPr>
          <w:trHeight w:val="3954"/>
        </w:trPr>
        <w:tc>
          <w:tcPr>
            <w:tcW w:w="13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Desenvolvimento de soluções digitais 4.0 para automação de processos gerenciais industriais.</w:t>
            </w:r>
          </w:p>
        </w:tc>
        <w:tc>
          <w:tcPr>
            <w:tcW w:w="2030"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Estruturação, integração e </w:t>
            </w:r>
            <w:proofErr w:type="spellStart"/>
            <w:r w:rsidRPr="004A77C1">
              <w:rPr>
                <w:rFonts w:eastAsia="Times New Roman"/>
                <w:color w:val="000000"/>
                <w:sz w:val="14"/>
                <w:szCs w:val="14"/>
                <w:lang w:eastAsia="pt-BR"/>
              </w:rPr>
              <w:t>confiabilizaçãode</w:t>
            </w:r>
            <w:proofErr w:type="spellEnd"/>
            <w:r w:rsidRPr="004A77C1">
              <w:rPr>
                <w:rFonts w:eastAsia="Times New Roman"/>
                <w:color w:val="000000"/>
                <w:sz w:val="14"/>
                <w:szCs w:val="14"/>
                <w:lang w:eastAsia="pt-BR"/>
              </w:rPr>
              <w:t xml:space="preserve"> sistemas/soluções da indústria 4.0 para melhoria contínua de processos gerenciais de engenharia.</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Digitalizar e automatizar fluxos de processos. Desenvolver e integrar sistemas/soluções digitais para ambientes de simulação de processos de engenharia.</w:t>
            </w:r>
          </w:p>
        </w:tc>
        <w:tc>
          <w:tcPr>
            <w:tcW w:w="17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Automatizar através de plataformas digitais os processos de responsabilidade da engenharia, otimizando o tempo de resposta/validação de processos e colaborando para processos ecologicamente corretos (zero </w:t>
            </w:r>
            <w:proofErr w:type="spellStart"/>
            <w:r w:rsidRPr="004A77C1">
              <w:rPr>
                <w:rFonts w:eastAsia="Times New Roman"/>
                <w:color w:val="000000"/>
                <w:sz w:val="14"/>
                <w:szCs w:val="14"/>
                <w:lang w:eastAsia="pt-BR"/>
              </w:rPr>
              <w:t>paper</w:t>
            </w:r>
            <w:proofErr w:type="spellEnd"/>
            <w:r w:rsidRPr="004A77C1">
              <w:rPr>
                <w:rFonts w:eastAsia="Times New Roman"/>
                <w:color w:val="000000"/>
                <w:sz w:val="14"/>
                <w:szCs w:val="14"/>
                <w:lang w:eastAsia="pt-BR"/>
              </w:rPr>
              <w:t>).</w:t>
            </w:r>
            <w:r w:rsidRPr="004A77C1">
              <w:rPr>
                <w:rFonts w:eastAsia="Times New Roman"/>
                <w:color w:val="000000"/>
                <w:sz w:val="14"/>
                <w:szCs w:val="14"/>
                <w:lang w:eastAsia="pt-BR"/>
              </w:rPr>
              <w:br/>
              <w:t>Desenvolver ambientes de simulação de processos, diagnosticando potenciais riscos de forma antecipada, reduzindo tempo de análise e aumentando a confiabilidade dos processos.</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Engenharia da Computação, Ciência da computação, Desenvolvimento de Sistemas, Engenharia de Software, Engenharia Elétrica, Engenharia Eletrônica, Engenharia Automação.</w:t>
            </w:r>
          </w:p>
        </w:tc>
        <w:tc>
          <w:tcPr>
            <w:tcW w:w="1372"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val="en-US" w:eastAsia="pt-BR"/>
              </w:rPr>
            </w:pPr>
            <w:r w:rsidRPr="004A77C1">
              <w:rPr>
                <w:rFonts w:eastAsia="Times New Roman"/>
                <w:color w:val="000000"/>
                <w:sz w:val="16"/>
                <w:szCs w:val="16"/>
                <w:lang w:val="en-US" w:eastAsia="pt-BR"/>
              </w:rPr>
              <w:t>Plataforma Forms, Power Apps, Power Automate, Spotfire, Power BI, Google Cloud.</w:t>
            </w:r>
          </w:p>
        </w:tc>
        <w:tc>
          <w:tcPr>
            <w:tcW w:w="1018"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GRADUAÇÃO</w:t>
            </w:r>
          </w:p>
        </w:tc>
      </w:tr>
      <w:tr w:rsidR="004A77C1" w:rsidRPr="004A77C1" w:rsidTr="004A77C1">
        <w:trPr>
          <w:trHeight w:val="2025"/>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Desenvolvimento de algoritmos e códigos para integração do ambiente de simulação virtual do </w:t>
            </w:r>
            <w:proofErr w:type="spellStart"/>
            <w:r w:rsidRPr="004A77C1">
              <w:rPr>
                <w:rFonts w:eastAsia="Times New Roman"/>
                <w:color w:val="000000"/>
                <w:sz w:val="14"/>
                <w:szCs w:val="14"/>
                <w:lang w:eastAsia="pt-BR"/>
              </w:rPr>
              <w:t>ProcessSimulate</w:t>
            </w:r>
            <w:proofErr w:type="spellEnd"/>
            <w:r w:rsidRPr="004A77C1">
              <w:rPr>
                <w:rFonts w:eastAsia="Times New Roman"/>
                <w:color w:val="000000"/>
                <w:sz w:val="14"/>
                <w:szCs w:val="14"/>
                <w:lang w:eastAsia="pt-BR"/>
              </w:rPr>
              <w:t xml:space="preserve"> com aplicativos automatizados pelo sistema de informação.</w:t>
            </w:r>
          </w:p>
        </w:tc>
        <w:tc>
          <w:tcPr>
            <w:tcW w:w="2030"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Estruturação, integração e </w:t>
            </w:r>
            <w:proofErr w:type="spellStart"/>
            <w:r w:rsidRPr="004A77C1">
              <w:rPr>
                <w:rFonts w:eastAsia="Times New Roman"/>
                <w:color w:val="000000"/>
                <w:sz w:val="14"/>
                <w:szCs w:val="14"/>
                <w:lang w:eastAsia="pt-BR"/>
              </w:rPr>
              <w:t>confiabilização</w:t>
            </w:r>
            <w:proofErr w:type="spellEnd"/>
            <w:r w:rsidRPr="004A77C1">
              <w:rPr>
                <w:rFonts w:eastAsia="Times New Roman"/>
                <w:color w:val="000000"/>
                <w:sz w:val="14"/>
                <w:szCs w:val="14"/>
                <w:lang w:eastAsia="pt-BR"/>
              </w:rPr>
              <w:t xml:space="preserve"> das células robotizadas e manuais no servidor </w:t>
            </w:r>
            <w:proofErr w:type="spellStart"/>
            <w:r w:rsidRPr="004A77C1">
              <w:rPr>
                <w:rFonts w:eastAsia="Times New Roman"/>
                <w:color w:val="000000"/>
                <w:sz w:val="14"/>
                <w:szCs w:val="14"/>
                <w:lang w:eastAsia="pt-BR"/>
              </w:rPr>
              <w:t>eMServer</w:t>
            </w:r>
            <w:proofErr w:type="spellEnd"/>
            <w:r w:rsidRPr="004A77C1">
              <w:rPr>
                <w:rFonts w:eastAsia="Times New Roman"/>
                <w:color w:val="000000"/>
                <w:sz w:val="14"/>
                <w:szCs w:val="14"/>
                <w:lang w:eastAsia="pt-BR"/>
              </w:rPr>
              <w:t xml:space="preserve"> através do software de simulação </w:t>
            </w:r>
            <w:proofErr w:type="spellStart"/>
            <w:r w:rsidRPr="004A77C1">
              <w:rPr>
                <w:rFonts w:eastAsia="Times New Roman"/>
                <w:color w:val="000000"/>
                <w:sz w:val="14"/>
                <w:szCs w:val="14"/>
                <w:lang w:eastAsia="pt-BR"/>
              </w:rPr>
              <w:t>ProcessSimulate</w:t>
            </w:r>
            <w:proofErr w:type="spellEnd"/>
            <w:r w:rsidRPr="004A77C1">
              <w:rPr>
                <w:rFonts w:eastAsia="Times New Roman"/>
                <w:color w:val="000000"/>
                <w:sz w:val="14"/>
                <w:szCs w:val="14"/>
                <w:lang w:eastAsia="pt-BR"/>
              </w:rPr>
              <w:t>.</w:t>
            </w:r>
          </w:p>
        </w:tc>
        <w:tc>
          <w:tcPr>
            <w:tcW w:w="1559"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Recepcionar e integrar as células robotizadas e manuais no servidor </w:t>
            </w:r>
            <w:proofErr w:type="spellStart"/>
            <w:r w:rsidRPr="004A77C1">
              <w:rPr>
                <w:rFonts w:eastAsia="Times New Roman"/>
                <w:color w:val="000000"/>
                <w:sz w:val="14"/>
                <w:szCs w:val="14"/>
                <w:lang w:eastAsia="pt-BR"/>
              </w:rPr>
              <w:t>eMServer</w:t>
            </w:r>
            <w:proofErr w:type="spellEnd"/>
            <w:r w:rsidRPr="004A77C1">
              <w:rPr>
                <w:rFonts w:eastAsia="Times New Roman"/>
                <w:color w:val="000000"/>
                <w:sz w:val="14"/>
                <w:szCs w:val="14"/>
                <w:lang w:eastAsia="pt-BR"/>
              </w:rPr>
              <w:t xml:space="preserve">, aplicar o standard Renault para recepção das células no software de simulação </w:t>
            </w:r>
            <w:proofErr w:type="spellStart"/>
            <w:r w:rsidRPr="004A77C1">
              <w:rPr>
                <w:rFonts w:eastAsia="Times New Roman"/>
                <w:color w:val="000000"/>
                <w:sz w:val="14"/>
                <w:szCs w:val="14"/>
                <w:lang w:eastAsia="pt-BR"/>
              </w:rPr>
              <w:t>ProcessSimulate</w:t>
            </w:r>
            <w:proofErr w:type="spellEnd"/>
            <w:r w:rsidRPr="004A77C1">
              <w:rPr>
                <w:rFonts w:eastAsia="Times New Roman"/>
                <w:color w:val="000000"/>
                <w:sz w:val="14"/>
                <w:szCs w:val="14"/>
                <w:lang w:eastAsia="pt-BR"/>
              </w:rPr>
              <w:t>.</w:t>
            </w:r>
          </w:p>
        </w:tc>
        <w:tc>
          <w:tcPr>
            <w:tcW w:w="1701"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Automatizar através de algoritmos os comandos mais usuais no software </w:t>
            </w:r>
            <w:proofErr w:type="spellStart"/>
            <w:r w:rsidRPr="004A77C1">
              <w:rPr>
                <w:rFonts w:eastAsia="Times New Roman"/>
                <w:color w:val="000000"/>
                <w:sz w:val="14"/>
                <w:szCs w:val="14"/>
                <w:lang w:eastAsia="pt-BR"/>
              </w:rPr>
              <w:t>ProcessSimulate</w:t>
            </w:r>
            <w:proofErr w:type="spellEnd"/>
            <w:r w:rsidRPr="004A77C1">
              <w:rPr>
                <w:rFonts w:eastAsia="Times New Roman"/>
                <w:color w:val="000000"/>
                <w:sz w:val="14"/>
                <w:szCs w:val="14"/>
                <w:lang w:eastAsia="pt-BR"/>
              </w:rPr>
              <w:t>, reduzindo o tempo de validação e aumentando a confiabilidade nas validações das células de forma automática e eficaz.</w:t>
            </w:r>
          </w:p>
        </w:tc>
        <w:tc>
          <w:tcPr>
            <w:tcW w:w="1559"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Engenharia da Computação, Ciência da computação, Desenvolvimento de Sistemas, Engenharia de Software e Engenharia Robótica.</w:t>
            </w:r>
          </w:p>
        </w:tc>
        <w:tc>
          <w:tcPr>
            <w:tcW w:w="1372"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 xml:space="preserve">Programação em Visual Basic, C#, Java Script, </w:t>
            </w:r>
            <w:proofErr w:type="spellStart"/>
            <w:r w:rsidRPr="004A77C1">
              <w:rPr>
                <w:rFonts w:eastAsia="Times New Roman"/>
                <w:color w:val="000000"/>
                <w:sz w:val="16"/>
                <w:szCs w:val="16"/>
                <w:lang w:eastAsia="pt-BR"/>
              </w:rPr>
              <w:t>Phyton</w:t>
            </w:r>
            <w:proofErr w:type="spellEnd"/>
            <w:r w:rsidRPr="004A77C1">
              <w:rPr>
                <w:rFonts w:eastAsia="Times New Roman"/>
                <w:color w:val="000000"/>
                <w:sz w:val="16"/>
                <w:szCs w:val="16"/>
                <w:lang w:eastAsia="pt-BR"/>
              </w:rPr>
              <w:t>, C/C++ e PHP</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GRADUAÇÃO</w:t>
            </w:r>
          </w:p>
        </w:tc>
      </w:tr>
      <w:tr w:rsidR="004A77C1" w:rsidRPr="004A77C1" w:rsidTr="00C30A1F">
        <w:trPr>
          <w:trHeight w:val="2025"/>
        </w:trPr>
        <w:tc>
          <w:tcPr>
            <w:tcW w:w="13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Melhoria no sistema de controle de estoque de peças protótipos</w:t>
            </w:r>
          </w:p>
        </w:tc>
        <w:tc>
          <w:tcPr>
            <w:tcW w:w="2030"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Continuidade nas evoluções e ajustes de problemas encontrados no sistema após implantação</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ajustar a ferramenta de controle de sistema  de estoque  para as atividades atuais , englobando a implantação no estoque de peças de motores protótipos na CMO.</w:t>
            </w:r>
          </w:p>
        </w:tc>
        <w:tc>
          <w:tcPr>
            <w:tcW w:w="17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Acertar os bugs encontrados no sistema após a implantação</w:t>
            </w:r>
            <w:r w:rsidRPr="004A77C1">
              <w:rPr>
                <w:rFonts w:eastAsia="Times New Roman"/>
                <w:color w:val="000000"/>
                <w:sz w:val="14"/>
                <w:szCs w:val="14"/>
                <w:lang w:eastAsia="pt-BR"/>
              </w:rPr>
              <w:br/>
              <w:t>Aumentar a produtividade dos operadores utilizando o sistema</w:t>
            </w:r>
            <w:r w:rsidRPr="004A77C1">
              <w:rPr>
                <w:rFonts w:eastAsia="Times New Roman"/>
                <w:color w:val="000000"/>
                <w:sz w:val="14"/>
                <w:szCs w:val="14"/>
                <w:lang w:eastAsia="pt-BR"/>
              </w:rPr>
              <w:br/>
              <w:t xml:space="preserve">Dar maior segurança no controle físico versos o virtual do inventário </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Analista de sistemas , Engenharia e sistemas de informação, Ciência da computação</w:t>
            </w:r>
          </w:p>
        </w:tc>
        <w:tc>
          <w:tcPr>
            <w:tcW w:w="1372"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proofErr w:type="spellStart"/>
            <w:r w:rsidRPr="004A77C1">
              <w:rPr>
                <w:rFonts w:eastAsia="Times New Roman"/>
                <w:color w:val="000000"/>
                <w:sz w:val="16"/>
                <w:szCs w:val="16"/>
                <w:lang w:eastAsia="pt-BR"/>
              </w:rPr>
              <w:t>Outsystems</w:t>
            </w:r>
            <w:proofErr w:type="spellEnd"/>
          </w:p>
        </w:tc>
        <w:tc>
          <w:tcPr>
            <w:tcW w:w="1018"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MESTRADO</w:t>
            </w:r>
          </w:p>
        </w:tc>
      </w:tr>
      <w:tr w:rsidR="004A77C1" w:rsidRPr="004A77C1" w:rsidTr="00C30A1F">
        <w:trPr>
          <w:trHeight w:val="1800"/>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lastRenderedPageBreak/>
              <w:t>Promover a digitalização das atividades industriais melhorando os processos e aumentando a produtividade</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Disponibilizar s informações disponíveis nos diferentes sistemas de forma amigável ao fabricante para permitir tomadas de decisões gerenciais e estratégicas rápidas e assertivas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Otimizar a análise de dados cruzando as informações disponíveis a partir de softwares já implementados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Melhorar a inteligência analítica da Usinagem por meio do desenvolvimento de soluções digitais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Bacharelado e/ou </w:t>
            </w:r>
            <w:proofErr w:type="spellStart"/>
            <w:r w:rsidRPr="004A77C1">
              <w:rPr>
                <w:rFonts w:eastAsia="Times New Roman"/>
                <w:color w:val="000000"/>
                <w:sz w:val="14"/>
                <w:szCs w:val="14"/>
                <w:lang w:eastAsia="pt-BR"/>
              </w:rPr>
              <w:t>Tecnologo</w:t>
            </w:r>
            <w:proofErr w:type="spellEnd"/>
            <w:r w:rsidRPr="004A77C1">
              <w:rPr>
                <w:rFonts w:eastAsia="Times New Roman"/>
                <w:color w:val="000000"/>
                <w:sz w:val="14"/>
                <w:szCs w:val="14"/>
                <w:lang w:eastAsia="pt-BR"/>
              </w:rPr>
              <w:t>: Cursando TI, Engenharia de Software, Sistemas de Informação, Big Data e Inteligência Analítica, Análise e desenvolvimento de sistemas</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 xml:space="preserve">Conhecimento em lógica de programação e correlação de base de dados (Power BI, </w:t>
            </w:r>
            <w:proofErr w:type="spellStart"/>
            <w:r w:rsidRPr="004A77C1">
              <w:rPr>
                <w:rFonts w:eastAsia="Times New Roman"/>
                <w:color w:val="000000"/>
                <w:sz w:val="16"/>
                <w:szCs w:val="16"/>
                <w:lang w:eastAsia="pt-BR"/>
              </w:rPr>
              <w:t>PowerApps</w:t>
            </w:r>
            <w:proofErr w:type="spellEnd"/>
            <w:r w:rsidRPr="004A77C1">
              <w:rPr>
                <w:rFonts w:eastAsia="Times New Roman"/>
                <w:color w:val="000000"/>
                <w:sz w:val="16"/>
                <w:szCs w:val="16"/>
                <w:lang w:eastAsia="pt-BR"/>
              </w:rPr>
              <w:t xml:space="preserve">, </w:t>
            </w:r>
            <w:proofErr w:type="spellStart"/>
            <w:r w:rsidRPr="004A77C1">
              <w:rPr>
                <w:rFonts w:eastAsia="Times New Roman"/>
                <w:color w:val="000000"/>
                <w:sz w:val="16"/>
                <w:szCs w:val="16"/>
                <w:lang w:eastAsia="pt-BR"/>
              </w:rPr>
              <w:t>Spotfire</w:t>
            </w:r>
            <w:proofErr w:type="spellEnd"/>
            <w:r w:rsidRPr="004A77C1">
              <w:rPr>
                <w:rFonts w:eastAsia="Times New Roman"/>
                <w:color w:val="000000"/>
                <w:sz w:val="16"/>
                <w:szCs w:val="16"/>
                <w:lang w:eastAsia="pt-BR"/>
              </w:rPr>
              <w:t>), Excel avançado (VBA),  Word, Powerpoint e Outlook básico</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GRADUAÇÃO</w:t>
            </w:r>
          </w:p>
        </w:tc>
      </w:tr>
      <w:tr w:rsidR="004A77C1" w:rsidRPr="004A77C1" w:rsidTr="00C30A1F">
        <w:trPr>
          <w:trHeight w:val="2025"/>
        </w:trPr>
        <w:tc>
          <w:tcPr>
            <w:tcW w:w="13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Calculo de fadiga de componentes de suspensão usando a abordagem por curva de dano.</w:t>
            </w:r>
            <w:r w:rsidRPr="004A77C1">
              <w:rPr>
                <w:rFonts w:eastAsia="Times New Roman"/>
                <w:color w:val="000000"/>
                <w:sz w:val="14"/>
                <w:szCs w:val="14"/>
                <w:lang w:eastAsia="pt-BR"/>
              </w:rPr>
              <w:br/>
              <w:t>Calculo de ruptura da manga de eixo.</w:t>
            </w:r>
          </w:p>
        </w:tc>
        <w:tc>
          <w:tcPr>
            <w:tcW w:w="2030"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correlação entre calculo e pratica.</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Avaliar numericamente regiões sujeitas a fadiga e correlacionar com testes de bancada.</w:t>
            </w:r>
          </w:p>
        </w:tc>
        <w:tc>
          <w:tcPr>
            <w:tcW w:w="17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Definir modificações </w:t>
            </w:r>
            <w:proofErr w:type="spellStart"/>
            <w:r w:rsidRPr="004A77C1">
              <w:rPr>
                <w:rFonts w:eastAsia="Times New Roman"/>
                <w:color w:val="000000"/>
                <w:sz w:val="14"/>
                <w:szCs w:val="14"/>
                <w:lang w:eastAsia="pt-BR"/>
              </w:rPr>
              <w:t>necessarias</w:t>
            </w:r>
            <w:proofErr w:type="spellEnd"/>
            <w:r w:rsidRPr="004A77C1">
              <w:rPr>
                <w:rFonts w:eastAsia="Times New Roman"/>
                <w:color w:val="000000"/>
                <w:sz w:val="14"/>
                <w:szCs w:val="14"/>
                <w:lang w:eastAsia="pt-BR"/>
              </w:rPr>
              <w:t xml:space="preserve"> para evitar uma ruptura a fadiga do Braço oscilante em fase de calculo.</w:t>
            </w:r>
            <w:r w:rsidRPr="004A77C1">
              <w:rPr>
                <w:rFonts w:eastAsia="Times New Roman"/>
                <w:color w:val="000000"/>
                <w:sz w:val="14"/>
                <w:szCs w:val="14"/>
                <w:lang w:eastAsia="pt-BR"/>
              </w:rPr>
              <w:br/>
              <w:t xml:space="preserve">Definir modificações </w:t>
            </w:r>
            <w:proofErr w:type="spellStart"/>
            <w:r w:rsidRPr="004A77C1">
              <w:rPr>
                <w:rFonts w:eastAsia="Times New Roman"/>
                <w:color w:val="000000"/>
                <w:sz w:val="14"/>
                <w:szCs w:val="14"/>
                <w:lang w:eastAsia="pt-BR"/>
              </w:rPr>
              <w:t>necessarias</w:t>
            </w:r>
            <w:proofErr w:type="spellEnd"/>
            <w:r w:rsidRPr="004A77C1">
              <w:rPr>
                <w:rFonts w:eastAsia="Times New Roman"/>
                <w:color w:val="000000"/>
                <w:sz w:val="14"/>
                <w:szCs w:val="14"/>
                <w:lang w:eastAsia="pt-BR"/>
              </w:rPr>
              <w:t xml:space="preserve"> para evitar ruptura da manga de eixo com impacto na roda.</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Calculo </w:t>
            </w:r>
            <w:proofErr w:type="spellStart"/>
            <w:r w:rsidRPr="004A77C1">
              <w:rPr>
                <w:rFonts w:eastAsia="Times New Roman"/>
                <w:color w:val="000000"/>
                <w:sz w:val="14"/>
                <w:szCs w:val="14"/>
                <w:lang w:eastAsia="pt-BR"/>
              </w:rPr>
              <w:t>numerico</w:t>
            </w:r>
            <w:proofErr w:type="spellEnd"/>
            <w:r w:rsidRPr="004A77C1">
              <w:rPr>
                <w:rFonts w:eastAsia="Times New Roman"/>
                <w:color w:val="000000"/>
                <w:sz w:val="14"/>
                <w:szCs w:val="14"/>
                <w:lang w:eastAsia="pt-BR"/>
              </w:rPr>
              <w:t xml:space="preserve"> analise por elementos finitos</w:t>
            </w:r>
          </w:p>
        </w:tc>
        <w:tc>
          <w:tcPr>
            <w:tcW w:w="1372"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 xml:space="preserve">Graduação em Engenharia </w:t>
            </w:r>
            <w:proofErr w:type="spellStart"/>
            <w:r w:rsidRPr="004A77C1">
              <w:rPr>
                <w:rFonts w:eastAsia="Times New Roman"/>
                <w:color w:val="000000"/>
                <w:sz w:val="16"/>
                <w:szCs w:val="16"/>
                <w:lang w:eastAsia="pt-BR"/>
              </w:rPr>
              <w:t>Mecanica</w:t>
            </w:r>
            <w:proofErr w:type="spellEnd"/>
            <w:r w:rsidRPr="004A77C1">
              <w:rPr>
                <w:rFonts w:eastAsia="Times New Roman"/>
                <w:color w:val="000000"/>
                <w:sz w:val="16"/>
                <w:szCs w:val="16"/>
                <w:lang w:eastAsia="pt-BR"/>
              </w:rPr>
              <w:t>.</w:t>
            </w:r>
          </w:p>
        </w:tc>
        <w:tc>
          <w:tcPr>
            <w:tcW w:w="1018"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MESTRADO</w:t>
            </w:r>
          </w:p>
        </w:tc>
      </w:tr>
      <w:tr w:rsidR="004A77C1" w:rsidRPr="004A77C1" w:rsidTr="00CA32DA">
        <w:trPr>
          <w:trHeight w:val="2371"/>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Promover a digitalização das atividades da manutenção melhorando os processos e aumentando a produtividade.</w:t>
            </w:r>
          </w:p>
        </w:tc>
        <w:tc>
          <w:tcPr>
            <w:tcW w:w="2030"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Disponibilizar as informações disponíveis nos diferentes sistemas de forma amigável à manutenção para permitir tomadas de decisões gerenciais e estratégicas rápidas e assertivas, bem como reduzir o valor não agregado em manipulação e tabulação de dados, criação de relatórios, etc...</w:t>
            </w:r>
          </w:p>
        </w:tc>
        <w:tc>
          <w:tcPr>
            <w:tcW w:w="1559"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Otimizar a análise de dados cruzando as informações disponíveis a partir de softwares já implementados.</w:t>
            </w:r>
          </w:p>
        </w:tc>
        <w:tc>
          <w:tcPr>
            <w:tcW w:w="1701"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Melhorar a inteligência analítica da manutenção por meio do desenvolvimento de soluções digitais.</w:t>
            </w:r>
          </w:p>
        </w:tc>
        <w:tc>
          <w:tcPr>
            <w:tcW w:w="1559"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Bacharelado e/ou Tecnólogo: Cursando TI, Engenharia de Software, Sistemas de Informação, Big Data e Inteligência Analítica, Análise e desenvolvimento de sistemas</w:t>
            </w:r>
          </w:p>
        </w:tc>
        <w:tc>
          <w:tcPr>
            <w:tcW w:w="1372" w:type="dxa"/>
            <w:tcBorders>
              <w:top w:val="nil"/>
              <w:left w:val="nil"/>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 xml:space="preserve">Conhecimento em lógica de programação e correlação de base de dados (Power BI, </w:t>
            </w:r>
            <w:proofErr w:type="spellStart"/>
            <w:r w:rsidRPr="004A77C1">
              <w:rPr>
                <w:rFonts w:eastAsia="Times New Roman"/>
                <w:color w:val="000000"/>
                <w:sz w:val="16"/>
                <w:szCs w:val="16"/>
                <w:lang w:eastAsia="pt-BR"/>
              </w:rPr>
              <w:t>PowerApps</w:t>
            </w:r>
            <w:proofErr w:type="spellEnd"/>
            <w:r w:rsidRPr="004A77C1">
              <w:rPr>
                <w:rFonts w:eastAsia="Times New Roman"/>
                <w:color w:val="000000"/>
                <w:sz w:val="16"/>
                <w:szCs w:val="16"/>
                <w:lang w:eastAsia="pt-BR"/>
              </w:rPr>
              <w:t xml:space="preserve">, </w:t>
            </w:r>
            <w:proofErr w:type="spellStart"/>
            <w:r w:rsidRPr="004A77C1">
              <w:rPr>
                <w:rFonts w:eastAsia="Times New Roman"/>
                <w:color w:val="000000"/>
                <w:sz w:val="16"/>
                <w:szCs w:val="16"/>
                <w:lang w:eastAsia="pt-BR"/>
              </w:rPr>
              <w:t>Spotfire</w:t>
            </w:r>
            <w:proofErr w:type="spellEnd"/>
            <w:r w:rsidRPr="004A77C1">
              <w:rPr>
                <w:rFonts w:eastAsia="Times New Roman"/>
                <w:color w:val="000000"/>
                <w:sz w:val="16"/>
                <w:szCs w:val="16"/>
                <w:lang w:eastAsia="pt-BR"/>
              </w:rPr>
              <w:t>), Excel avançado (VBA),  Word, Powerpoint e Outlook básico</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GRADUAÇÃO</w:t>
            </w:r>
          </w:p>
        </w:tc>
      </w:tr>
      <w:tr w:rsidR="004A77C1" w:rsidRPr="004A77C1" w:rsidTr="00C30A1F">
        <w:trPr>
          <w:trHeight w:val="2250"/>
        </w:trPr>
        <w:tc>
          <w:tcPr>
            <w:tcW w:w="13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Impactos da termologia nos moldes de injeção de alta pressão com base nas necessidades de processo para a correta refrigeração do molde garantindo a qualidade e sanidade interna das peças produzidas</w:t>
            </w:r>
          </w:p>
        </w:tc>
        <w:tc>
          <w:tcPr>
            <w:tcW w:w="2030"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Análise termográfica dos moldes durante o processo de injeção de alumínio e comportamento térmico das cavidades que influenciam no resfriamento da peça e por consequência na qualidade da peça</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Atingir os resultados de termografia padrão nos moldes conforme standard de projeto e qualidade, identificando variáveis do processo que impactam, seus ranges de trabalho e alternativas para garantir a efetiva troca térmica no molde.</w:t>
            </w:r>
          </w:p>
        </w:tc>
        <w:tc>
          <w:tcPr>
            <w:tcW w:w="17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Melhoria na qualidade da sanidade interna da peça, redução de refugos por porosidades, estabilidade do processo</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Engenharia e/ou Tecnologia em Metalurgia, Mecânica, Química, ou afins...</w:t>
            </w:r>
          </w:p>
        </w:tc>
        <w:tc>
          <w:tcPr>
            <w:tcW w:w="1372"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Conhecimentos em metalurgia e química, processos de fundição de alumínio em alta pressão, processo de troca térmica (</w:t>
            </w:r>
            <w:proofErr w:type="spellStart"/>
            <w:r w:rsidRPr="004A77C1">
              <w:rPr>
                <w:rFonts w:eastAsia="Times New Roman"/>
                <w:color w:val="000000"/>
                <w:sz w:val="16"/>
                <w:szCs w:val="16"/>
                <w:lang w:eastAsia="pt-BR"/>
              </w:rPr>
              <w:t>chillers</w:t>
            </w:r>
            <w:proofErr w:type="spellEnd"/>
            <w:r w:rsidRPr="004A77C1">
              <w:rPr>
                <w:rFonts w:eastAsia="Times New Roman"/>
                <w:color w:val="000000"/>
                <w:sz w:val="16"/>
                <w:szCs w:val="16"/>
                <w:lang w:eastAsia="pt-BR"/>
              </w:rPr>
              <w:t>, torres de resfriamento, troca térmica por refrigeração com água em circuitos abertos e/ou fechados)</w:t>
            </w:r>
          </w:p>
        </w:tc>
        <w:tc>
          <w:tcPr>
            <w:tcW w:w="1018"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MESTRADO</w:t>
            </w:r>
          </w:p>
        </w:tc>
      </w:tr>
      <w:tr w:rsidR="004A77C1" w:rsidRPr="004A77C1" w:rsidTr="00C30A1F">
        <w:trPr>
          <w:trHeight w:val="7503"/>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lastRenderedPageBreak/>
              <w:t>Utilização de dados de veículos conectados para melhoria de produto e processos.</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Otimização de processos e ensaios fazendo uso de métodos estatísticos e de mineração de dados tendo como base dados reais provenientes dos veículos conectados.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Revisar ensaios focados na durabilidade dos sistemas veiculares e propor junto aos especialistas um novo ensaio otimizado baseado nos dados reais de uso do veículo.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Elaboração de um novo procedimento de ensaio/validação de durabilidade que responde melhor à realidade de utilização dos sistemas </w:t>
            </w:r>
            <w:proofErr w:type="spellStart"/>
            <w:r w:rsidRPr="004A77C1">
              <w:rPr>
                <w:rFonts w:eastAsia="Times New Roman"/>
                <w:color w:val="000000"/>
                <w:sz w:val="14"/>
                <w:szCs w:val="14"/>
                <w:lang w:eastAsia="pt-BR"/>
              </w:rPr>
              <w:t>veículares</w:t>
            </w:r>
            <w:proofErr w:type="spellEnd"/>
            <w:r w:rsidRPr="004A77C1">
              <w:rPr>
                <w:rFonts w:eastAsia="Times New Roman"/>
                <w:color w:val="000000"/>
                <w:sz w:val="14"/>
                <w:szCs w:val="14"/>
                <w:lang w:eastAsia="pt-BR"/>
              </w:rPr>
              <w:t xml:space="preserve"> Renault. </w:t>
            </w:r>
            <w:r w:rsidRPr="004A77C1">
              <w:rPr>
                <w:rFonts w:eastAsia="Times New Roman"/>
                <w:color w:val="000000"/>
                <w:sz w:val="14"/>
                <w:szCs w:val="14"/>
                <w:lang w:eastAsia="pt-BR"/>
              </w:rPr>
              <w:br/>
              <w:t>Apresentação detalhada do estudo dos dados e análises que suportaram a otimização do processo e as tomadas de decisões.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CA32DA">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Engenharia da Computação</w:t>
            </w:r>
            <w:r w:rsidRPr="004A77C1">
              <w:rPr>
                <w:rFonts w:eastAsia="Times New Roman"/>
                <w:color w:val="000000"/>
                <w:sz w:val="14"/>
                <w:szCs w:val="14"/>
                <w:lang w:eastAsia="pt-BR"/>
              </w:rPr>
              <w:br/>
              <w:t>Engenharia de Sistemas</w:t>
            </w:r>
            <w:r w:rsidRPr="004A77C1">
              <w:rPr>
                <w:rFonts w:eastAsia="Times New Roman"/>
                <w:color w:val="000000"/>
                <w:sz w:val="14"/>
                <w:szCs w:val="14"/>
                <w:lang w:eastAsia="pt-BR"/>
              </w:rPr>
              <w:br/>
              <w:t>Engenharia Mecatrônica</w:t>
            </w:r>
            <w:r w:rsidRPr="004A77C1">
              <w:rPr>
                <w:rFonts w:eastAsia="Times New Roman"/>
                <w:color w:val="000000"/>
                <w:sz w:val="14"/>
                <w:szCs w:val="14"/>
                <w:lang w:eastAsia="pt-BR"/>
              </w:rPr>
              <w:br/>
              <w:t>Engenharia de Controle e Automação</w:t>
            </w:r>
            <w:r w:rsidRPr="004A77C1">
              <w:rPr>
                <w:rFonts w:eastAsia="Times New Roman"/>
                <w:color w:val="000000"/>
                <w:sz w:val="14"/>
                <w:szCs w:val="14"/>
                <w:lang w:eastAsia="pt-BR"/>
              </w:rPr>
              <w:br/>
              <w:t xml:space="preserve">Engenharia Eletrônica </w:t>
            </w:r>
            <w:r w:rsidRPr="004A77C1">
              <w:rPr>
                <w:rFonts w:eastAsia="Times New Roman"/>
                <w:color w:val="000000"/>
                <w:sz w:val="14"/>
                <w:szCs w:val="14"/>
                <w:lang w:eastAsia="pt-BR"/>
              </w:rPr>
              <w:br/>
              <w:t>Engenharia Elétrica</w:t>
            </w:r>
            <w:r w:rsidRPr="004A77C1">
              <w:rPr>
                <w:rFonts w:eastAsia="Times New Roman"/>
                <w:color w:val="000000"/>
                <w:sz w:val="14"/>
                <w:szCs w:val="14"/>
                <w:lang w:eastAsia="pt-BR"/>
              </w:rPr>
              <w:br/>
              <w:t>---------------------------------</w:t>
            </w:r>
            <w:r w:rsidRPr="004A77C1">
              <w:rPr>
                <w:rFonts w:eastAsia="Times New Roman"/>
                <w:color w:val="000000"/>
                <w:sz w:val="14"/>
                <w:szCs w:val="14"/>
                <w:lang w:eastAsia="pt-BR"/>
              </w:rPr>
              <w:br/>
              <w:t xml:space="preserve">Programação em </w:t>
            </w:r>
            <w:proofErr w:type="spellStart"/>
            <w:r w:rsidRPr="004A77C1">
              <w:rPr>
                <w:rFonts w:eastAsia="Times New Roman"/>
                <w:color w:val="000000"/>
                <w:sz w:val="14"/>
                <w:szCs w:val="14"/>
                <w:lang w:eastAsia="pt-BR"/>
              </w:rPr>
              <w:t>python</w:t>
            </w:r>
            <w:proofErr w:type="spellEnd"/>
            <w:r w:rsidRPr="004A77C1">
              <w:rPr>
                <w:rFonts w:eastAsia="Times New Roman"/>
                <w:color w:val="000000"/>
                <w:sz w:val="14"/>
                <w:szCs w:val="14"/>
                <w:lang w:eastAsia="pt-BR"/>
              </w:rPr>
              <w:t xml:space="preserve"> e SQL</w:t>
            </w:r>
            <w:r w:rsidRPr="004A77C1">
              <w:rPr>
                <w:rFonts w:eastAsia="Times New Roman"/>
                <w:color w:val="000000"/>
                <w:sz w:val="14"/>
                <w:szCs w:val="14"/>
                <w:lang w:eastAsia="pt-BR"/>
              </w:rPr>
              <w:br/>
              <w:t>Noções de arquitetura de dados na nuvem</w:t>
            </w:r>
            <w:r w:rsidRPr="004A77C1">
              <w:rPr>
                <w:rFonts w:eastAsia="Times New Roman"/>
                <w:color w:val="000000"/>
                <w:sz w:val="14"/>
                <w:szCs w:val="14"/>
                <w:lang w:eastAsia="pt-BR"/>
              </w:rPr>
              <w:br/>
              <w:t xml:space="preserve">Noções de ciência de dados: </w:t>
            </w:r>
            <w:proofErr w:type="spellStart"/>
            <w:r w:rsidRPr="004A77C1">
              <w:rPr>
                <w:rFonts w:eastAsia="Times New Roman"/>
                <w:color w:val="000000"/>
                <w:sz w:val="14"/>
                <w:szCs w:val="14"/>
                <w:lang w:eastAsia="pt-BR"/>
              </w:rPr>
              <w:t>clusterização</w:t>
            </w:r>
            <w:proofErr w:type="spellEnd"/>
            <w:r w:rsidRPr="004A77C1">
              <w:rPr>
                <w:rFonts w:eastAsia="Times New Roman"/>
                <w:color w:val="000000"/>
                <w:sz w:val="14"/>
                <w:szCs w:val="14"/>
                <w:lang w:eastAsia="pt-BR"/>
              </w:rPr>
              <w:t xml:space="preserve">, regressão linear, regressão </w:t>
            </w:r>
            <w:proofErr w:type="spellStart"/>
            <w:r w:rsidRPr="004A77C1">
              <w:rPr>
                <w:rFonts w:eastAsia="Times New Roman"/>
                <w:color w:val="000000"/>
                <w:sz w:val="14"/>
                <w:szCs w:val="14"/>
                <w:lang w:eastAsia="pt-BR"/>
              </w:rPr>
              <w:t>logistica</w:t>
            </w:r>
            <w:proofErr w:type="spellEnd"/>
            <w:r w:rsidRPr="004A77C1">
              <w:rPr>
                <w:rFonts w:eastAsia="Times New Roman"/>
                <w:color w:val="000000"/>
                <w:sz w:val="14"/>
                <w:szCs w:val="14"/>
                <w:lang w:eastAsia="pt-BR"/>
              </w:rPr>
              <w:t>, árvores de decisão</w:t>
            </w:r>
            <w:r w:rsidRPr="004A77C1">
              <w:rPr>
                <w:rFonts w:eastAsia="Times New Roman"/>
                <w:color w:val="000000"/>
                <w:sz w:val="14"/>
                <w:szCs w:val="14"/>
                <w:lang w:eastAsia="pt-BR"/>
              </w:rPr>
              <w:br/>
              <w:t>Noções de estatística: teste de hipótese, normalização, probabilidade, amostragem</w:t>
            </w:r>
            <w:r w:rsidRPr="004A77C1">
              <w:rPr>
                <w:rFonts w:eastAsia="Times New Roman"/>
                <w:color w:val="000000"/>
                <w:sz w:val="14"/>
                <w:szCs w:val="14"/>
                <w:lang w:eastAsia="pt-BR"/>
              </w:rPr>
              <w:br/>
              <w:t xml:space="preserve">Conhecimento de bibliotecas e aplicações para geração de gráficos e Dashboards: Tableau ou Power BI ou </w:t>
            </w:r>
            <w:proofErr w:type="spellStart"/>
            <w:r w:rsidRPr="004A77C1">
              <w:rPr>
                <w:rFonts w:eastAsia="Times New Roman"/>
                <w:color w:val="000000"/>
                <w:sz w:val="14"/>
                <w:szCs w:val="14"/>
                <w:lang w:eastAsia="pt-BR"/>
              </w:rPr>
              <w:t>Spotfire</w:t>
            </w:r>
            <w:proofErr w:type="spellEnd"/>
            <w:r w:rsidRPr="004A77C1">
              <w:rPr>
                <w:rFonts w:eastAsia="Times New Roman"/>
                <w:color w:val="000000"/>
                <w:sz w:val="14"/>
                <w:szCs w:val="14"/>
                <w:lang w:eastAsia="pt-BR"/>
              </w:rPr>
              <w:t xml:space="preserve"> ou </w:t>
            </w:r>
            <w:proofErr w:type="spellStart"/>
            <w:r w:rsidRPr="004A77C1">
              <w:rPr>
                <w:rFonts w:eastAsia="Times New Roman"/>
                <w:color w:val="000000"/>
                <w:sz w:val="14"/>
                <w:szCs w:val="14"/>
                <w:lang w:eastAsia="pt-BR"/>
              </w:rPr>
              <w:t>Matplotlib</w:t>
            </w:r>
            <w:proofErr w:type="spellEnd"/>
            <w:r w:rsidRPr="004A77C1">
              <w:rPr>
                <w:rFonts w:eastAsia="Times New Roman"/>
                <w:color w:val="000000"/>
                <w:sz w:val="14"/>
                <w:szCs w:val="14"/>
                <w:lang w:eastAsia="pt-BR"/>
              </w:rPr>
              <w:t xml:space="preserve"> ou </w:t>
            </w:r>
            <w:proofErr w:type="spellStart"/>
            <w:r w:rsidRPr="004A77C1">
              <w:rPr>
                <w:rFonts w:eastAsia="Times New Roman"/>
                <w:color w:val="000000"/>
                <w:sz w:val="14"/>
                <w:szCs w:val="14"/>
                <w:lang w:eastAsia="pt-BR"/>
              </w:rPr>
              <w:t>Seaborn</w:t>
            </w:r>
            <w:proofErr w:type="spellEnd"/>
            <w:r w:rsidRPr="004A77C1">
              <w:rPr>
                <w:rFonts w:eastAsia="Times New Roman"/>
                <w:color w:val="000000"/>
                <w:sz w:val="14"/>
                <w:szCs w:val="14"/>
                <w:lang w:eastAsia="pt-BR"/>
              </w:rPr>
              <w:br/>
            </w:r>
            <w:r w:rsidRPr="004A77C1">
              <w:rPr>
                <w:rFonts w:eastAsia="Times New Roman"/>
                <w:color w:val="000000"/>
                <w:sz w:val="14"/>
                <w:szCs w:val="14"/>
                <w:lang w:eastAsia="pt-BR"/>
              </w:rPr>
              <w:br/>
            </w:r>
            <w:r w:rsidRPr="00CA32DA">
              <w:rPr>
                <w:rFonts w:eastAsia="Times New Roman"/>
                <w:b/>
                <w:color w:val="000000"/>
                <w:sz w:val="14"/>
                <w:szCs w:val="14"/>
                <w:lang w:eastAsia="pt-BR"/>
              </w:rPr>
              <w:t>Obrigatório: Inglês avançado, francês é diferencial (comunicação com interlocutores na França e Índia)</w:t>
            </w:r>
            <w:r w:rsidRPr="00CA32DA">
              <w:rPr>
                <w:rFonts w:eastAsia="Times New Roman"/>
                <w:b/>
                <w:color w:val="000000"/>
                <w:sz w:val="14"/>
                <w:szCs w:val="14"/>
                <w:lang w:eastAsia="pt-BR"/>
              </w:rPr>
              <w:br/>
              <w:t>Desejável: Sistemas embarcados, tratamento de sinais</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 xml:space="preserve">Elaboração de um novo procedimento de ensaio/validação de durabilidade que responde melhor à realidade de utilização dos sistemas veiculares Renault. </w:t>
            </w:r>
            <w:r w:rsidRPr="004A77C1">
              <w:rPr>
                <w:rFonts w:eastAsia="Times New Roman"/>
                <w:color w:val="000000"/>
                <w:sz w:val="16"/>
                <w:szCs w:val="16"/>
                <w:lang w:eastAsia="pt-BR"/>
              </w:rPr>
              <w:br/>
              <w:t>Apresentação detalhada do estudo dos dados e análises que suportaram a otimização do processo e as tomadas de decisões.</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MESTRADO</w:t>
            </w:r>
          </w:p>
        </w:tc>
      </w:tr>
      <w:tr w:rsidR="004A77C1" w:rsidRPr="004A77C1" w:rsidTr="00C30A1F">
        <w:trPr>
          <w:trHeight w:val="3375"/>
        </w:trPr>
        <w:tc>
          <w:tcPr>
            <w:tcW w:w="13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Ferramenta de monitoramento de frotas e de qualidade de dados</w:t>
            </w:r>
          </w:p>
        </w:tc>
        <w:tc>
          <w:tcPr>
            <w:tcW w:w="2030"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Propor e desenvolver métodos e ferramentas capazes de monitorar as frotas de veículos conectados e a completude e qualidade dos dados provenientes deles</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Aumentar a performance no gerenciamento das frotas com visualização interativa e garantir que os dados fornecidos à engenharia estejam com a qualidade necessária para a tomada de decisão assertiva. Aumentar performance e qualidade do serviço; o monitoramento preciso contínuo dos dados possibilita maior reatividade e correção ágil em caso de desvios nos sistemas cloud.</w:t>
            </w:r>
          </w:p>
        </w:tc>
        <w:tc>
          <w:tcPr>
            <w:tcW w:w="17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Método de verificação da completude e qualidade dos dados.</w:t>
            </w:r>
            <w:r w:rsidRPr="004A77C1">
              <w:rPr>
                <w:rFonts w:eastAsia="Times New Roman"/>
                <w:color w:val="000000"/>
                <w:sz w:val="14"/>
                <w:szCs w:val="14"/>
                <w:lang w:eastAsia="pt-BR"/>
              </w:rPr>
              <w:br/>
              <w:t>Dashboards interativos e automatizados.</w:t>
            </w:r>
            <w:r w:rsidRPr="004A77C1">
              <w:rPr>
                <w:rFonts w:eastAsia="Times New Roman"/>
                <w:color w:val="000000"/>
                <w:sz w:val="14"/>
                <w:szCs w:val="14"/>
                <w:lang w:eastAsia="pt-BR"/>
              </w:rPr>
              <w:br/>
              <w:t>Definição de critérios de criticidade para desvios de qualidade.</w:t>
            </w:r>
            <w:r w:rsidRPr="004A77C1">
              <w:rPr>
                <w:rFonts w:eastAsia="Times New Roman"/>
                <w:color w:val="000000"/>
                <w:sz w:val="14"/>
                <w:szCs w:val="14"/>
                <w:lang w:eastAsia="pt-BR"/>
              </w:rPr>
              <w:br/>
              <w:t>Geração automática de alertas do sistema</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Engenharia da Computação</w:t>
            </w:r>
            <w:r w:rsidRPr="004A77C1">
              <w:rPr>
                <w:rFonts w:eastAsia="Times New Roman"/>
                <w:color w:val="000000"/>
                <w:sz w:val="14"/>
                <w:szCs w:val="14"/>
                <w:lang w:eastAsia="pt-BR"/>
              </w:rPr>
              <w:br/>
              <w:t>Engenharia de Sistemas</w:t>
            </w:r>
            <w:r w:rsidRPr="004A77C1">
              <w:rPr>
                <w:rFonts w:eastAsia="Times New Roman"/>
                <w:color w:val="000000"/>
                <w:sz w:val="14"/>
                <w:szCs w:val="14"/>
                <w:lang w:eastAsia="pt-BR"/>
              </w:rPr>
              <w:br/>
              <w:t>Engenharia Mecatrônica</w:t>
            </w:r>
            <w:r w:rsidRPr="004A77C1">
              <w:rPr>
                <w:rFonts w:eastAsia="Times New Roman"/>
                <w:color w:val="000000"/>
                <w:sz w:val="14"/>
                <w:szCs w:val="14"/>
                <w:lang w:eastAsia="pt-BR"/>
              </w:rPr>
              <w:br/>
              <w:t>Engenharia de Controle e Automação</w:t>
            </w:r>
            <w:r w:rsidRPr="004A77C1">
              <w:rPr>
                <w:rFonts w:eastAsia="Times New Roman"/>
                <w:color w:val="000000"/>
                <w:sz w:val="14"/>
                <w:szCs w:val="14"/>
                <w:lang w:eastAsia="pt-BR"/>
              </w:rPr>
              <w:br/>
              <w:t xml:space="preserve">Engenharia Eletrônica </w:t>
            </w:r>
            <w:r w:rsidRPr="004A77C1">
              <w:rPr>
                <w:rFonts w:eastAsia="Times New Roman"/>
                <w:color w:val="000000"/>
                <w:sz w:val="14"/>
                <w:szCs w:val="14"/>
                <w:lang w:eastAsia="pt-BR"/>
              </w:rPr>
              <w:br/>
              <w:t>Engenharia Elétrica</w:t>
            </w:r>
          </w:p>
        </w:tc>
        <w:tc>
          <w:tcPr>
            <w:tcW w:w="1372"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 xml:space="preserve">Programação em </w:t>
            </w:r>
            <w:proofErr w:type="spellStart"/>
            <w:r w:rsidRPr="004A77C1">
              <w:rPr>
                <w:rFonts w:eastAsia="Times New Roman"/>
                <w:color w:val="000000"/>
                <w:sz w:val="16"/>
                <w:szCs w:val="16"/>
                <w:lang w:eastAsia="pt-BR"/>
              </w:rPr>
              <w:t>python</w:t>
            </w:r>
            <w:proofErr w:type="spellEnd"/>
            <w:r w:rsidRPr="004A77C1">
              <w:rPr>
                <w:rFonts w:eastAsia="Times New Roman"/>
                <w:color w:val="000000"/>
                <w:sz w:val="16"/>
                <w:szCs w:val="16"/>
                <w:lang w:eastAsia="pt-BR"/>
              </w:rPr>
              <w:t xml:space="preserve"> e SQL</w:t>
            </w:r>
            <w:r w:rsidRPr="004A77C1">
              <w:rPr>
                <w:rFonts w:eastAsia="Times New Roman"/>
                <w:color w:val="000000"/>
                <w:sz w:val="16"/>
                <w:szCs w:val="16"/>
                <w:lang w:eastAsia="pt-BR"/>
              </w:rPr>
              <w:br/>
              <w:t>Noções de arquitetura de dados na nuvem</w:t>
            </w:r>
            <w:r w:rsidRPr="004A77C1">
              <w:rPr>
                <w:rFonts w:eastAsia="Times New Roman"/>
                <w:color w:val="000000"/>
                <w:sz w:val="16"/>
                <w:szCs w:val="16"/>
                <w:lang w:eastAsia="pt-BR"/>
              </w:rPr>
              <w:br/>
              <w:t xml:space="preserve">Conhecimento de bibliotecas e aplicações para geração de gráficos e Dashboards: Tableau ou Power BI ou </w:t>
            </w:r>
            <w:proofErr w:type="spellStart"/>
            <w:r w:rsidRPr="004A77C1">
              <w:rPr>
                <w:rFonts w:eastAsia="Times New Roman"/>
                <w:color w:val="000000"/>
                <w:sz w:val="16"/>
                <w:szCs w:val="16"/>
                <w:lang w:eastAsia="pt-BR"/>
              </w:rPr>
              <w:t>Spotfire</w:t>
            </w:r>
            <w:proofErr w:type="spellEnd"/>
            <w:r w:rsidRPr="004A77C1">
              <w:rPr>
                <w:rFonts w:eastAsia="Times New Roman"/>
                <w:color w:val="000000"/>
                <w:sz w:val="16"/>
                <w:szCs w:val="16"/>
                <w:lang w:eastAsia="pt-BR"/>
              </w:rPr>
              <w:t xml:space="preserve"> ou </w:t>
            </w:r>
            <w:proofErr w:type="spellStart"/>
            <w:r w:rsidRPr="004A77C1">
              <w:rPr>
                <w:rFonts w:eastAsia="Times New Roman"/>
                <w:color w:val="000000"/>
                <w:sz w:val="16"/>
                <w:szCs w:val="16"/>
                <w:lang w:eastAsia="pt-BR"/>
              </w:rPr>
              <w:t>Matplotlib</w:t>
            </w:r>
            <w:proofErr w:type="spellEnd"/>
            <w:r w:rsidRPr="004A77C1">
              <w:rPr>
                <w:rFonts w:eastAsia="Times New Roman"/>
                <w:color w:val="000000"/>
                <w:sz w:val="16"/>
                <w:szCs w:val="16"/>
                <w:lang w:eastAsia="pt-BR"/>
              </w:rPr>
              <w:t xml:space="preserve"> ou </w:t>
            </w:r>
            <w:proofErr w:type="spellStart"/>
            <w:r w:rsidRPr="004A77C1">
              <w:rPr>
                <w:rFonts w:eastAsia="Times New Roman"/>
                <w:color w:val="000000"/>
                <w:sz w:val="16"/>
                <w:szCs w:val="16"/>
                <w:lang w:eastAsia="pt-BR"/>
              </w:rPr>
              <w:t>Seaborn</w:t>
            </w:r>
            <w:proofErr w:type="spellEnd"/>
            <w:r w:rsidRPr="004A77C1">
              <w:rPr>
                <w:rFonts w:eastAsia="Times New Roman"/>
                <w:color w:val="000000"/>
                <w:sz w:val="16"/>
                <w:szCs w:val="16"/>
                <w:lang w:eastAsia="pt-BR"/>
              </w:rPr>
              <w:br/>
              <w:t xml:space="preserve">Obrigatório: Inglês avançado, francês é diferencial (comunicação com interlocutores na França e </w:t>
            </w:r>
            <w:proofErr w:type="spellStart"/>
            <w:r w:rsidRPr="004A77C1">
              <w:rPr>
                <w:rFonts w:eastAsia="Times New Roman"/>
                <w:color w:val="000000"/>
                <w:sz w:val="16"/>
                <w:szCs w:val="16"/>
                <w:lang w:eastAsia="pt-BR"/>
              </w:rPr>
              <w:t>India</w:t>
            </w:r>
            <w:proofErr w:type="spellEnd"/>
            <w:r w:rsidRPr="004A77C1">
              <w:rPr>
                <w:rFonts w:eastAsia="Times New Roman"/>
                <w:color w:val="000000"/>
                <w:sz w:val="16"/>
                <w:szCs w:val="16"/>
                <w:lang w:eastAsia="pt-BR"/>
              </w:rPr>
              <w:t>)</w:t>
            </w:r>
          </w:p>
        </w:tc>
        <w:tc>
          <w:tcPr>
            <w:tcW w:w="1018"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GRADUAÇÃO</w:t>
            </w:r>
          </w:p>
        </w:tc>
      </w:tr>
      <w:tr w:rsidR="004A77C1" w:rsidRPr="004A77C1" w:rsidTr="00C30A1F">
        <w:trPr>
          <w:trHeight w:val="2700"/>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lastRenderedPageBreak/>
              <w:br/>
              <w:t xml:space="preserve">Desenvolvimento </w:t>
            </w:r>
            <w:proofErr w:type="spellStart"/>
            <w:r w:rsidRPr="004A77C1">
              <w:rPr>
                <w:rFonts w:eastAsia="Times New Roman"/>
                <w:color w:val="000000"/>
                <w:sz w:val="14"/>
                <w:szCs w:val="14"/>
                <w:lang w:eastAsia="pt-BR"/>
              </w:rPr>
              <w:t>Canister</w:t>
            </w:r>
            <w:proofErr w:type="spellEnd"/>
            <w:r w:rsidRPr="004A77C1">
              <w:rPr>
                <w:rFonts w:eastAsia="Times New Roman"/>
                <w:color w:val="000000"/>
                <w:sz w:val="14"/>
                <w:szCs w:val="14"/>
                <w:lang w:eastAsia="pt-BR"/>
              </w:rPr>
              <w:t xml:space="preserve"> (Absorvedor de vapores de circuito combustível) norma PRONCOVE L8 Brasil </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Realizar levantamento de Impactos e influencias dos tipos e quantidades de carvão utilizados no absorvedor de vapor “</w:t>
            </w:r>
            <w:proofErr w:type="spellStart"/>
            <w:r w:rsidRPr="004A77C1">
              <w:rPr>
                <w:rFonts w:eastAsia="Times New Roman"/>
                <w:color w:val="000000"/>
                <w:sz w:val="14"/>
                <w:szCs w:val="14"/>
                <w:lang w:eastAsia="pt-BR"/>
              </w:rPr>
              <w:t>Canister</w:t>
            </w:r>
            <w:proofErr w:type="spellEnd"/>
            <w:r w:rsidRPr="004A77C1">
              <w:rPr>
                <w:rFonts w:eastAsia="Times New Roman"/>
                <w:color w:val="000000"/>
                <w:sz w:val="14"/>
                <w:szCs w:val="14"/>
                <w:lang w:eastAsia="pt-BR"/>
              </w:rPr>
              <w:t>” para o controle de emissões de hidrocarbonetos no atendimento às normas ambientais de evaporativas para veículos a combustão no Brasil”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Realizar levantamento de Impactos e influencias dos tipos e quantidades de carvão utilizados no absorvedor de vapor “</w:t>
            </w:r>
            <w:proofErr w:type="spellStart"/>
            <w:r w:rsidRPr="004A77C1">
              <w:rPr>
                <w:rFonts w:eastAsia="Times New Roman"/>
                <w:color w:val="000000"/>
                <w:sz w:val="14"/>
                <w:szCs w:val="14"/>
                <w:lang w:eastAsia="pt-BR"/>
              </w:rPr>
              <w:t>Canister</w:t>
            </w:r>
            <w:proofErr w:type="spellEnd"/>
            <w:r w:rsidRPr="004A77C1">
              <w:rPr>
                <w:rFonts w:eastAsia="Times New Roman"/>
                <w:color w:val="000000"/>
                <w:sz w:val="14"/>
                <w:szCs w:val="14"/>
                <w:lang w:eastAsia="pt-BR"/>
              </w:rPr>
              <w:t>” para o controle de emissões de hidrocarbonetos no atendimento às normas ambientais de evaporativas para veículos a combustão no Brasil”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1. Analise comparativa das soluções internas Renault </w:t>
            </w:r>
            <w:proofErr w:type="spellStart"/>
            <w:r w:rsidRPr="004A77C1">
              <w:rPr>
                <w:rFonts w:eastAsia="Times New Roman"/>
                <w:color w:val="000000"/>
                <w:sz w:val="14"/>
                <w:szCs w:val="14"/>
                <w:lang w:eastAsia="pt-BR"/>
              </w:rPr>
              <w:t>vs</w:t>
            </w:r>
            <w:proofErr w:type="spellEnd"/>
            <w:r w:rsidRPr="004A77C1">
              <w:rPr>
                <w:rFonts w:eastAsia="Times New Roman"/>
                <w:color w:val="000000"/>
                <w:sz w:val="14"/>
                <w:szCs w:val="14"/>
                <w:lang w:eastAsia="pt-BR"/>
              </w:rPr>
              <w:t xml:space="preserve"> o mercado de concorrentes no Brasil </w:t>
            </w:r>
            <w:r w:rsidRPr="004A77C1">
              <w:rPr>
                <w:rFonts w:eastAsia="Times New Roman"/>
                <w:color w:val="000000"/>
                <w:sz w:val="14"/>
                <w:szCs w:val="14"/>
                <w:lang w:eastAsia="pt-BR"/>
              </w:rPr>
              <w:br/>
              <w:t xml:space="preserve">2. Propostas de dimensionamento para ótimo custo/beneficio.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Engenharia Química, Engenharia de matérias, Engenharia Ambiental, Engenharia Automotiva</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 xml:space="preserve">- Funcionamento circuito combustível de veículos a combustão (Desejável) </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MESTRADO</w:t>
            </w:r>
          </w:p>
        </w:tc>
      </w:tr>
      <w:tr w:rsidR="004A77C1" w:rsidRPr="004A77C1" w:rsidTr="00C30A1F">
        <w:trPr>
          <w:trHeight w:val="2700"/>
        </w:trPr>
        <w:tc>
          <w:tcPr>
            <w:tcW w:w="13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Desenvolvimento de sistema de controle de emissões via "</w:t>
            </w:r>
            <w:proofErr w:type="spellStart"/>
            <w:r w:rsidRPr="004A77C1">
              <w:rPr>
                <w:rFonts w:eastAsia="Times New Roman"/>
                <w:color w:val="000000"/>
                <w:sz w:val="14"/>
                <w:szCs w:val="14"/>
                <w:lang w:eastAsia="pt-BR"/>
              </w:rPr>
              <w:t>Pot</w:t>
            </w:r>
            <w:proofErr w:type="spellEnd"/>
            <w:r w:rsidRPr="004A77C1">
              <w:rPr>
                <w:rFonts w:eastAsia="Times New Roman"/>
                <w:color w:val="000000"/>
                <w:sz w:val="14"/>
                <w:szCs w:val="14"/>
                <w:lang w:eastAsia="pt-BR"/>
              </w:rPr>
              <w:t xml:space="preserve"> Catalítico" para atendimento de norma </w:t>
            </w:r>
            <w:proofErr w:type="spellStart"/>
            <w:r w:rsidRPr="004A77C1">
              <w:rPr>
                <w:rFonts w:eastAsia="Times New Roman"/>
                <w:color w:val="000000"/>
                <w:sz w:val="14"/>
                <w:szCs w:val="14"/>
                <w:lang w:eastAsia="pt-BR"/>
              </w:rPr>
              <w:t>Proncove</w:t>
            </w:r>
            <w:proofErr w:type="spellEnd"/>
            <w:r w:rsidRPr="004A77C1">
              <w:rPr>
                <w:rFonts w:eastAsia="Times New Roman"/>
                <w:color w:val="000000"/>
                <w:sz w:val="14"/>
                <w:szCs w:val="14"/>
                <w:lang w:eastAsia="pt-BR"/>
              </w:rPr>
              <w:t xml:space="preserve"> L8 Brasil</w:t>
            </w:r>
          </w:p>
        </w:tc>
        <w:tc>
          <w:tcPr>
            <w:tcW w:w="2030"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Impactos e influencias dos tipos e quantidades </w:t>
            </w:r>
            <w:proofErr w:type="spellStart"/>
            <w:r w:rsidRPr="004A77C1">
              <w:rPr>
                <w:rFonts w:eastAsia="Times New Roman"/>
                <w:color w:val="000000"/>
                <w:sz w:val="14"/>
                <w:szCs w:val="14"/>
                <w:lang w:eastAsia="pt-BR"/>
              </w:rPr>
              <w:t>demateriais</w:t>
            </w:r>
            <w:proofErr w:type="spellEnd"/>
            <w:r w:rsidRPr="004A77C1">
              <w:rPr>
                <w:rFonts w:eastAsia="Times New Roman"/>
                <w:color w:val="000000"/>
                <w:sz w:val="14"/>
                <w:szCs w:val="14"/>
                <w:lang w:eastAsia="pt-BR"/>
              </w:rPr>
              <w:t xml:space="preserve"> preciosos </w:t>
            </w:r>
            <w:proofErr w:type="spellStart"/>
            <w:r w:rsidRPr="004A77C1">
              <w:rPr>
                <w:rFonts w:eastAsia="Times New Roman"/>
                <w:color w:val="000000"/>
                <w:sz w:val="14"/>
                <w:szCs w:val="14"/>
                <w:lang w:eastAsia="pt-BR"/>
              </w:rPr>
              <w:t>Paladium</w:t>
            </w:r>
            <w:proofErr w:type="spellEnd"/>
            <w:r w:rsidRPr="004A77C1">
              <w:rPr>
                <w:rFonts w:eastAsia="Times New Roman"/>
                <w:color w:val="000000"/>
                <w:sz w:val="14"/>
                <w:szCs w:val="14"/>
                <w:lang w:eastAsia="pt-BR"/>
              </w:rPr>
              <w:t xml:space="preserve">, </w:t>
            </w:r>
            <w:proofErr w:type="spellStart"/>
            <w:r w:rsidRPr="004A77C1">
              <w:rPr>
                <w:rFonts w:eastAsia="Times New Roman"/>
                <w:color w:val="000000"/>
                <w:sz w:val="14"/>
                <w:szCs w:val="14"/>
                <w:lang w:eastAsia="pt-BR"/>
              </w:rPr>
              <w:t>Rodium</w:t>
            </w:r>
            <w:proofErr w:type="spellEnd"/>
            <w:r w:rsidRPr="004A77C1">
              <w:rPr>
                <w:rFonts w:eastAsia="Times New Roman"/>
                <w:color w:val="000000"/>
                <w:sz w:val="14"/>
                <w:szCs w:val="14"/>
                <w:lang w:eastAsia="pt-BR"/>
              </w:rPr>
              <w:t xml:space="preserve"> e Platinum contidos no </w:t>
            </w:r>
            <w:proofErr w:type="spellStart"/>
            <w:r w:rsidRPr="004A77C1">
              <w:rPr>
                <w:rFonts w:eastAsia="Times New Roman"/>
                <w:color w:val="000000"/>
                <w:sz w:val="14"/>
                <w:szCs w:val="14"/>
                <w:lang w:eastAsia="pt-BR"/>
              </w:rPr>
              <w:t>Pot</w:t>
            </w:r>
            <w:proofErr w:type="spellEnd"/>
            <w:r w:rsidRPr="004A77C1">
              <w:rPr>
                <w:rFonts w:eastAsia="Times New Roman"/>
                <w:color w:val="000000"/>
                <w:sz w:val="14"/>
                <w:szCs w:val="14"/>
                <w:lang w:eastAsia="pt-BR"/>
              </w:rPr>
              <w:t xml:space="preserve"> Catalítico para o controle químico/térmico de gases provenientes da combustão no  atendimento às normas ambientais Brasileiras do programa </w:t>
            </w:r>
            <w:proofErr w:type="spellStart"/>
            <w:r w:rsidRPr="004A77C1">
              <w:rPr>
                <w:rFonts w:eastAsia="Times New Roman"/>
                <w:color w:val="000000"/>
                <w:sz w:val="14"/>
                <w:szCs w:val="14"/>
                <w:lang w:eastAsia="pt-BR"/>
              </w:rPr>
              <w:t>Proncove</w:t>
            </w:r>
            <w:proofErr w:type="spellEnd"/>
            <w:r w:rsidRPr="004A77C1">
              <w:rPr>
                <w:rFonts w:eastAsia="Times New Roman"/>
                <w:color w:val="000000"/>
                <w:sz w:val="14"/>
                <w:szCs w:val="14"/>
                <w:lang w:eastAsia="pt-BR"/>
              </w:rPr>
              <w:t xml:space="preserve"> L8</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Realizar o levantamento de impactos e influencias dos tipos e quantidades </w:t>
            </w:r>
            <w:proofErr w:type="spellStart"/>
            <w:r w:rsidRPr="004A77C1">
              <w:rPr>
                <w:rFonts w:eastAsia="Times New Roman"/>
                <w:color w:val="000000"/>
                <w:sz w:val="14"/>
                <w:szCs w:val="14"/>
                <w:lang w:eastAsia="pt-BR"/>
              </w:rPr>
              <w:t>demateriais</w:t>
            </w:r>
            <w:proofErr w:type="spellEnd"/>
            <w:r w:rsidRPr="004A77C1">
              <w:rPr>
                <w:rFonts w:eastAsia="Times New Roman"/>
                <w:color w:val="000000"/>
                <w:sz w:val="14"/>
                <w:szCs w:val="14"/>
                <w:lang w:eastAsia="pt-BR"/>
              </w:rPr>
              <w:t xml:space="preserve"> preciosos </w:t>
            </w:r>
            <w:proofErr w:type="spellStart"/>
            <w:r w:rsidRPr="004A77C1">
              <w:rPr>
                <w:rFonts w:eastAsia="Times New Roman"/>
                <w:color w:val="000000"/>
                <w:sz w:val="14"/>
                <w:szCs w:val="14"/>
                <w:lang w:eastAsia="pt-BR"/>
              </w:rPr>
              <w:t>Paladium</w:t>
            </w:r>
            <w:proofErr w:type="spellEnd"/>
            <w:r w:rsidRPr="004A77C1">
              <w:rPr>
                <w:rFonts w:eastAsia="Times New Roman"/>
                <w:color w:val="000000"/>
                <w:sz w:val="14"/>
                <w:szCs w:val="14"/>
                <w:lang w:eastAsia="pt-BR"/>
              </w:rPr>
              <w:t xml:space="preserve">, </w:t>
            </w:r>
            <w:proofErr w:type="spellStart"/>
            <w:r w:rsidRPr="004A77C1">
              <w:rPr>
                <w:rFonts w:eastAsia="Times New Roman"/>
                <w:color w:val="000000"/>
                <w:sz w:val="14"/>
                <w:szCs w:val="14"/>
                <w:lang w:eastAsia="pt-BR"/>
              </w:rPr>
              <w:t>Rodium</w:t>
            </w:r>
            <w:proofErr w:type="spellEnd"/>
            <w:r w:rsidRPr="004A77C1">
              <w:rPr>
                <w:rFonts w:eastAsia="Times New Roman"/>
                <w:color w:val="000000"/>
                <w:sz w:val="14"/>
                <w:szCs w:val="14"/>
                <w:lang w:eastAsia="pt-BR"/>
              </w:rPr>
              <w:t xml:space="preserve"> e Platinum contidos no </w:t>
            </w:r>
            <w:proofErr w:type="spellStart"/>
            <w:r w:rsidRPr="004A77C1">
              <w:rPr>
                <w:rFonts w:eastAsia="Times New Roman"/>
                <w:color w:val="000000"/>
                <w:sz w:val="14"/>
                <w:szCs w:val="14"/>
                <w:lang w:eastAsia="pt-BR"/>
              </w:rPr>
              <w:t>Pot</w:t>
            </w:r>
            <w:proofErr w:type="spellEnd"/>
            <w:r w:rsidRPr="004A77C1">
              <w:rPr>
                <w:rFonts w:eastAsia="Times New Roman"/>
                <w:color w:val="000000"/>
                <w:sz w:val="14"/>
                <w:szCs w:val="14"/>
                <w:lang w:eastAsia="pt-BR"/>
              </w:rPr>
              <w:t xml:space="preserve"> Catalítico para o controle químico/térmico de gases provenientes da combustão no  atendimento às normas ambientais Brasileiras do programa </w:t>
            </w:r>
            <w:proofErr w:type="spellStart"/>
            <w:r w:rsidRPr="004A77C1">
              <w:rPr>
                <w:rFonts w:eastAsia="Times New Roman"/>
                <w:color w:val="000000"/>
                <w:sz w:val="14"/>
                <w:szCs w:val="14"/>
                <w:lang w:eastAsia="pt-BR"/>
              </w:rPr>
              <w:t>Proncove</w:t>
            </w:r>
            <w:proofErr w:type="spellEnd"/>
            <w:r w:rsidRPr="004A77C1">
              <w:rPr>
                <w:rFonts w:eastAsia="Times New Roman"/>
                <w:color w:val="000000"/>
                <w:sz w:val="14"/>
                <w:szCs w:val="14"/>
                <w:lang w:eastAsia="pt-BR"/>
              </w:rPr>
              <w:t xml:space="preserve"> L8</w:t>
            </w:r>
          </w:p>
        </w:tc>
        <w:tc>
          <w:tcPr>
            <w:tcW w:w="17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1. Analise comparativa das soluções internas Renault </w:t>
            </w:r>
            <w:proofErr w:type="spellStart"/>
            <w:r w:rsidRPr="004A77C1">
              <w:rPr>
                <w:rFonts w:eastAsia="Times New Roman"/>
                <w:color w:val="000000"/>
                <w:sz w:val="14"/>
                <w:szCs w:val="14"/>
                <w:lang w:eastAsia="pt-BR"/>
              </w:rPr>
              <w:t>vs</w:t>
            </w:r>
            <w:proofErr w:type="spellEnd"/>
            <w:r w:rsidRPr="004A77C1">
              <w:rPr>
                <w:rFonts w:eastAsia="Times New Roman"/>
                <w:color w:val="000000"/>
                <w:sz w:val="14"/>
                <w:szCs w:val="14"/>
                <w:lang w:eastAsia="pt-BR"/>
              </w:rPr>
              <w:t xml:space="preserve"> o mercado de concorrentes no Brasil </w:t>
            </w:r>
            <w:r w:rsidRPr="004A77C1">
              <w:rPr>
                <w:rFonts w:eastAsia="Times New Roman"/>
                <w:color w:val="000000"/>
                <w:sz w:val="14"/>
                <w:szCs w:val="14"/>
                <w:lang w:eastAsia="pt-BR"/>
              </w:rPr>
              <w:br/>
              <w:t>2. Propostas de dimensionamento para ótimo custo/beneficio. </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Engenharia Química, Engenharia de Materiais, Engenharia mecânica, Engenharia Ambiental</w:t>
            </w:r>
          </w:p>
        </w:tc>
        <w:tc>
          <w:tcPr>
            <w:tcW w:w="1372"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 xml:space="preserve">- Funcionamento de motores a combustão </w:t>
            </w:r>
            <w:r w:rsidRPr="004A77C1">
              <w:rPr>
                <w:rFonts w:eastAsia="Times New Roman"/>
                <w:color w:val="000000"/>
                <w:sz w:val="16"/>
                <w:szCs w:val="16"/>
                <w:lang w:eastAsia="pt-BR"/>
              </w:rPr>
              <w:br/>
              <w:t>- Conhecimento de sistema de controle de emissões e calibração automotiva (Desejável)</w:t>
            </w:r>
          </w:p>
        </w:tc>
        <w:tc>
          <w:tcPr>
            <w:tcW w:w="1018"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MESTRADO</w:t>
            </w:r>
          </w:p>
        </w:tc>
      </w:tr>
      <w:tr w:rsidR="004A77C1" w:rsidRPr="004A77C1" w:rsidTr="004A77C1">
        <w:trPr>
          <w:trHeight w:val="1350"/>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Estudos de evolução mercado </w:t>
            </w:r>
            <w:proofErr w:type="spellStart"/>
            <w:r w:rsidRPr="004A77C1">
              <w:rPr>
                <w:rFonts w:eastAsia="Times New Roman"/>
                <w:color w:val="000000"/>
                <w:sz w:val="14"/>
                <w:szCs w:val="14"/>
                <w:lang w:eastAsia="pt-BR"/>
              </w:rPr>
              <w:t>automobilistico</w:t>
            </w:r>
            <w:proofErr w:type="spellEnd"/>
            <w:r w:rsidRPr="004A77C1">
              <w:rPr>
                <w:rFonts w:eastAsia="Times New Roman"/>
                <w:color w:val="000000"/>
                <w:sz w:val="14"/>
                <w:szCs w:val="14"/>
                <w:lang w:eastAsia="pt-BR"/>
              </w:rPr>
              <w:t xml:space="preserve"> e impacto de novo protocolo de emissões LEV8.</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Realizar análises de </w:t>
            </w:r>
            <w:proofErr w:type="spellStart"/>
            <w:r w:rsidRPr="004A77C1">
              <w:rPr>
                <w:rFonts w:eastAsia="Times New Roman"/>
                <w:color w:val="000000"/>
                <w:sz w:val="14"/>
                <w:szCs w:val="14"/>
                <w:lang w:eastAsia="pt-BR"/>
              </w:rPr>
              <w:t>marketability</w:t>
            </w:r>
            <w:proofErr w:type="spellEnd"/>
            <w:r w:rsidRPr="004A77C1">
              <w:rPr>
                <w:rFonts w:eastAsia="Times New Roman"/>
                <w:color w:val="000000"/>
                <w:sz w:val="14"/>
                <w:szCs w:val="14"/>
                <w:lang w:eastAsia="pt-BR"/>
              </w:rPr>
              <w:t xml:space="preserve"> e </w:t>
            </w:r>
            <w:proofErr w:type="spellStart"/>
            <w:r w:rsidRPr="004A77C1">
              <w:rPr>
                <w:rFonts w:eastAsia="Times New Roman"/>
                <w:color w:val="000000"/>
                <w:sz w:val="14"/>
                <w:szCs w:val="14"/>
                <w:lang w:eastAsia="pt-BR"/>
              </w:rPr>
              <w:t>markettrends</w:t>
            </w:r>
            <w:proofErr w:type="spellEnd"/>
            <w:r w:rsidRPr="004A77C1">
              <w:rPr>
                <w:rFonts w:eastAsia="Times New Roman"/>
                <w:color w:val="000000"/>
                <w:sz w:val="14"/>
                <w:szCs w:val="14"/>
                <w:lang w:eastAsia="pt-BR"/>
              </w:rPr>
              <w:t xml:space="preserve"> para os novos projetos da Renault do Brasil que serão lançados entre 2023 e 2026, incluindo mudanças e impacto das novas regras de regulamentação de emissões Lev8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Análises de </w:t>
            </w:r>
            <w:proofErr w:type="spellStart"/>
            <w:r w:rsidRPr="004A77C1">
              <w:rPr>
                <w:rFonts w:eastAsia="Times New Roman"/>
                <w:color w:val="000000"/>
                <w:sz w:val="14"/>
                <w:szCs w:val="14"/>
                <w:lang w:eastAsia="pt-BR"/>
              </w:rPr>
              <w:t>marketability</w:t>
            </w:r>
            <w:proofErr w:type="spellEnd"/>
            <w:r w:rsidRPr="004A77C1">
              <w:rPr>
                <w:rFonts w:eastAsia="Times New Roman"/>
                <w:color w:val="000000"/>
                <w:sz w:val="14"/>
                <w:szCs w:val="14"/>
                <w:lang w:eastAsia="pt-BR"/>
              </w:rPr>
              <w:t xml:space="preserve"> e </w:t>
            </w:r>
            <w:proofErr w:type="spellStart"/>
            <w:r w:rsidRPr="004A77C1">
              <w:rPr>
                <w:rFonts w:eastAsia="Times New Roman"/>
                <w:color w:val="000000"/>
                <w:sz w:val="14"/>
                <w:szCs w:val="14"/>
                <w:lang w:eastAsia="pt-BR"/>
              </w:rPr>
              <w:t>markettrend</w:t>
            </w:r>
            <w:proofErr w:type="spellEnd"/>
            <w:r w:rsidRPr="004A77C1">
              <w:rPr>
                <w:rFonts w:eastAsia="Times New Roman"/>
                <w:color w:val="000000"/>
                <w:sz w:val="14"/>
                <w:szCs w:val="14"/>
                <w:lang w:eastAsia="pt-BR"/>
              </w:rPr>
              <w:t xml:space="preserve"> conforme demanda.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Eng. Mecânica/automotiva/</w:t>
            </w:r>
            <w:proofErr w:type="spellStart"/>
            <w:r w:rsidRPr="004A77C1">
              <w:rPr>
                <w:rFonts w:eastAsia="Times New Roman"/>
                <w:color w:val="000000"/>
                <w:sz w:val="14"/>
                <w:szCs w:val="14"/>
                <w:lang w:eastAsia="pt-BR"/>
              </w:rPr>
              <w:t>etc</w:t>
            </w:r>
            <w:proofErr w:type="spellEnd"/>
            <w:r w:rsidRPr="004A77C1">
              <w:rPr>
                <w:rFonts w:eastAsia="Times New Roman"/>
                <w:color w:val="000000"/>
                <w:sz w:val="14"/>
                <w:szCs w:val="14"/>
                <w:lang w:eastAsia="pt-BR"/>
              </w:rPr>
              <w:t>, design de produto</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Conhecimento do mercado automotivo em geral.</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DOUTORADO</w:t>
            </w:r>
          </w:p>
        </w:tc>
      </w:tr>
      <w:tr w:rsidR="004A77C1" w:rsidRPr="004A77C1" w:rsidTr="004A77C1">
        <w:trPr>
          <w:trHeight w:val="1575"/>
        </w:trPr>
        <w:tc>
          <w:tcPr>
            <w:tcW w:w="13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Data </w:t>
            </w:r>
            <w:proofErr w:type="spellStart"/>
            <w:r w:rsidRPr="004A77C1">
              <w:rPr>
                <w:rFonts w:eastAsia="Times New Roman"/>
                <w:color w:val="000000"/>
                <w:sz w:val="14"/>
                <w:szCs w:val="14"/>
                <w:lang w:eastAsia="pt-BR"/>
              </w:rPr>
              <w:t>Exploration</w:t>
            </w:r>
            <w:proofErr w:type="spellEnd"/>
            <w:r w:rsidRPr="004A77C1">
              <w:rPr>
                <w:rFonts w:eastAsia="Times New Roman"/>
                <w:color w:val="000000"/>
                <w:sz w:val="14"/>
                <w:szCs w:val="14"/>
                <w:lang w:eastAsia="pt-BR"/>
              </w:rPr>
              <w:t xml:space="preserve"> - Otimização da taxa de enchimento de Containers </w:t>
            </w:r>
          </w:p>
        </w:tc>
        <w:tc>
          <w:tcPr>
            <w:tcW w:w="2030"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Simulador de senários para otimizar a taxa de enchimento de Containers</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Ter as melhores taxas de enchimento de containers.</w:t>
            </w:r>
          </w:p>
        </w:tc>
        <w:tc>
          <w:tcPr>
            <w:tcW w:w="17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Trabalhar em todos as etapas do ciclo de vida da ciência de dados:</w:t>
            </w:r>
            <w:r w:rsidRPr="004A77C1">
              <w:rPr>
                <w:rFonts w:eastAsia="Times New Roman"/>
                <w:color w:val="000000"/>
                <w:sz w:val="14"/>
                <w:szCs w:val="14"/>
                <w:lang w:eastAsia="pt-BR"/>
              </w:rPr>
              <w:br/>
              <w:t>1) Entender o Problema</w:t>
            </w:r>
            <w:r w:rsidRPr="004A77C1">
              <w:rPr>
                <w:rFonts w:eastAsia="Times New Roman"/>
                <w:color w:val="000000"/>
                <w:sz w:val="14"/>
                <w:szCs w:val="14"/>
                <w:lang w:eastAsia="pt-BR"/>
              </w:rPr>
              <w:br/>
              <w:t>2) Coletar os Dados</w:t>
            </w:r>
            <w:r w:rsidRPr="004A77C1">
              <w:rPr>
                <w:rFonts w:eastAsia="Times New Roman"/>
                <w:color w:val="000000"/>
                <w:sz w:val="14"/>
                <w:szCs w:val="14"/>
                <w:lang w:eastAsia="pt-BR"/>
              </w:rPr>
              <w:br/>
              <w:t>3) Processar os dados</w:t>
            </w:r>
            <w:r w:rsidRPr="004A77C1">
              <w:rPr>
                <w:rFonts w:eastAsia="Times New Roman"/>
                <w:color w:val="000000"/>
                <w:sz w:val="14"/>
                <w:szCs w:val="14"/>
                <w:lang w:eastAsia="pt-BR"/>
              </w:rPr>
              <w:br/>
              <w:t>4) Explorar os Dados</w:t>
            </w: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4"/>
                <w:szCs w:val="14"/>
                <w:lang w:eastAsia="pt-BR"/>
              </w:rPr>
            </w:pPr>
            <w:r w:rsidRPr="004A77C1">
              <w:rPr>
                <w:rFonts w:eastAsia="Times New Roman"/>
                <w:color w:val="000000"/>
                <w:sz w:val="14"/>
                <w:szCs w:val="14"/>
                <w:lang w:eastAsia="pt-BR"/>
              </w:rPr>
              <w:t xml:space="preserve">Cientista de dados / Programação / Eng. Computação / </w:t>
            </w:r>
          </w:p>
        </w:tc>
        <w:tc>
          <w:tcPr>
            <w:tcW w:w="1372"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Exploração de dados</w:t>
            </w:r>
          </w:p>
        </w:tc>
        <w:tc>
          <w:tcPr>
            <w:tcW w:w="1018"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4A77C1" w:rsidRPr="004A77C1" w:rsidRDefault="004A77C1" w:rsidP="004A77C1">
            <w:pPr>
              <w:spacing w:after="0" w:line="240" w:lineRule="auto"/>
              <w:jc w:val="center"/>
              <w:rPr>
                <w:rFonts w:eastAsia="Times New Roman"/>
                <w:color w:val="000000"/>
                <w:sz w:val="16"/>
                <w:szCs w:val="16"/>
                <w:lang w:eastAsia="pt-BR"/>
              </w:rPr>
            </w:pPr>
            <w:r w:rsidRPr="004A77C1">
              <w:rPr>
                <w:rFonts w:eastAsia="Times New Roman"/>
                <w:color w:val="000000"/>
                <w:sz w:val="16"/>
                <w:szCs w:val="16"/>
                <w:lang w:eastAsia="pt-BR"/>
              </w:rPr>
              <w:t>MESTRADO</w:t>
            </w:r>
          </w:p>
        </w:tc>
      </w:tr>
      <w:tr w:rsidR="005C31C8" w:rsidRPr="004A77C1" w:rsidTr="005C31C8">
        <w:trPr>
          <w:trHeight w:val="1575"/>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1C8" w:rsidRPr="005C31C8" w:rsidRDefault="005C31C8" w:rsidP="005C31C8">
            <w:pPr>
              <w:jc w:val="center"/>
              <w:rPr>
                <w:rFonts w:eastAsia="Times New Roman"/>
                <w:color w:val="000000"/>
                <w:sz w:val="14"/>
                <w:szCs w:val="14"/>
                <w:lang w:eastAsia="pt-BR"/>
              </w:rPr>
            </w:pPr>
            <w:r w:rsidRPr="005C31C8">
              <w:rPr>
                <w:rFonts w:eastAsia="Times New Roman"/>
                <w:color w:val="000000"/>
                <w:sz w:val="14"/>
                <w:szCs w:val="14"/>
                <w:lang w:eastAsia="pt-BR"/>
              </w:rPr>
              <w:t xml:space="preserve">Identificação novas propostas/temas de inovação para </w:t>
            </w:r>
            <w:r>
              <w:rPr>
                <w:rFonts w:eastAsia="Times New Roman"/>
                <w:color w:val="000000"/>
                <w:sz w:val="14"/>
                <w:szCs w:val="14"/>
                <w:lang w:eastAsia="pt-BR"/>
              </w:rPr>
              <w:t>melhoria de produto e processos</w:t>
            </w:r>
          </w:p>
          <w:p w:rsidR="005C31C8" w:rsidRPr="004A77C1" w:rsidRDefault="005C31C8" w:rsidP="004A77C1">
            <w:pPr>
              <w:spacing w:after="0" w:line="240" w:lineRule="auto"/>
              <w:jc w:val="center"/>
              <w:rPr>
                <w:rFonts w:eastAsia="Times New Roman"/>
                <w:color w:val="000000"/>
                <w:sz w:val="14"/>
                <w:szCs w:val="14"/>
                <w:lang w:eastAsia="pt-BR"/>
              </w:rPr>
            </w:pP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1C8" w:rsidRPr="005C31C8" w:rsidRDefault="005C31C8" w:rsidP="005C31C8">
            <w:pPr>
              <w:jc w:val="center"/>
              <w:rPr>
                <w:rFonts w:eastAsia="Times New Roman"/>
                <w:color w:val="000000"/>
                <w:sz w:val="14"/>
                <w:szCs w:val="14"/>
                <w:lang w:eastAsia="pt-BR"/>
              </w:rPr>
            </w:pPr>
            <w:r w:rsidRPr="005C31C8">
              <w:rPr>
                <w:rFonts w:eastAsia="Times New Roman"/>
                <w:color w:val="000000"/>
                <w:sz w:val="14"/>
                <w:szCs w:val="14"/>
                <w:lang w:eastAsia="pt-BR"/>
              </w:rPr>
              <w:t>Otimizar a identificação e desenvolvimento de novas propostas de inovação voltadas ao incremento de eficiência energética d</w:t>
            </w:r>
            <w:r>
              <w:rPr>
                <w:rFonts w:eastAsia="Times New Roman"/>
                <w:color w:val="000000"/>
                <w:sz w:val="14"/>
                <w:szCs w:val="14"/>
                <w:lang w:eastAsia="pt-BR"/>
              </w:rPr>
              <w:t>o veículos de combustão interna</w:t>
            </w:r>
          </w:p>
          <w:p w:rsidR="005C31C8" w:rsidRPr="004A77C1" w:rsidRDefault="005C31C8" w:rsidP="004A77C1">
            <w:pPr>
              <w:spacing w:after="0" w:line="240" w:lineRule="auto"/>
              <w:jc w:val="center"/>
              <w:rPr>
                <w:rFonts w:eastAsia="Times New Roman"/>
                <w:color w:val="000000"/>
                <w:sz w:val="14"/>
                <w:szCs w:val="14"/>
                <w:lang w:eastAsia="pt-B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1C8" w:rsidRPr="005C31C8" w:rsidRDefault="005C31C8" w:rsidP="005C31C8">
            <w:pPr>
              <w:jc w:val="center"/>
              <w:rPr>
                <w:rFonts w:eastAsia="Times New Roman"/>
                <w:color w:val="000000"/>
                <w:sz w:val="14"/>
                <w:szCs w:val="14"/>
                <w:lang w:eastAsia="pt-BR"/>
              </w:rPr>
            </w:pPr>
            <w:r w:rsidRPr="005C31C8">
              <w:rPr>
                <w:rFonts w:eastAsia="Times New Roman"/>
                <w:color w:val="000000"/>
                <w:sz w:val="14"/>
                <w:szCs w:val="14"/>
                <w:lang w:eastAsia="pt-BR"/>
              </w:rPr>
              <w:t>Elaboração de novas propostas de inovação voltadas ao incremento de eficiência energética do veículos, assim como em t</w:t>
            </w:r>
            <w:r>
              <w:rPr>
                <w:rFonts w:eastAsia="Times New Roman"/>
                <w:color w:val="000000"/>
                <w:sz w:val="14"/>
                <w:szCs w:val="14"/>
                <w:lang w:eastAsia="pt-BR"/>
              </w:rPr>
              <w:t>odo o processo de identificação</w:t>
            </w:r>
          </w:p>
          <w:p w:rsidR="005C31C8" w:rsidRPr="004A77C1" w:rsidRDefault="005C31C8" w:rsidP="004A77C1">
            <w:pPr>
              <w:spacing w:after="0" w:line="240" w:lineRule="auto"/>
              <w:jc w:val="center"/>
              <w:rPr>
                <w:rFonts w:eastAsia="Times New Roman"/>
                <w:color w:val="000000"/>
                <w:sz w:val="14"/>
                <w:szCs w:val="14"/>
                <w:lang w:eastAsia="pt-BR"/>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1C8" w:rsidRPr="005C31C8" w:rsidRDefault="005C31C8" w:rsidP="005C31C8">
            <w:pPr>
              <w:jc w:val="center"/>
              <w:rPr>
                <w:rFonts w:eastAsia="Times New Roman"/>
                <w:color w:val="000000"/>
                <w:sz w:val="14"/>
                <w:szCs w:val="14"/>
                <w:lang w:eastAsia="pt-BR"/>
              </w:rPr>
            </w:pPr>
            <w:r w:rsidRPr="005C31C8">
              <w:rPr>
                <w:rFonts w:eastAsia="Times New Roman"/>
                <w:color w:val="000000"/>
                <w:sz w:val="14"/>
                <w:szCs w:val="14"/>
                <w:lang w:eastAsia="pt-BR"/>
              </w:rPr>
              <w:t>Tornar a Renault cada dia mais uma referência no desenvolvimento inovado</w:t>
            </w:r>
            <w:r>
              <w:rPr>
                <w:rFonts w:eastAsia="Times New Roman"/>
                <w:color w:val="000000"/>
                <w:sz w:val="14"/>
                <w:szCs w:val="14"/>
                <w:lang w:eastAsia="pt-BR"/>
              </w:rPr>
              <w:t>r para a eficiência energética</w:t>
            </w:r>
          </w:p>
          <w:p w:rsidR="005C31C8" w:rsidRPr="004A77C1" w:rsidRDefault="005C31C8" w:rsidP="004A77C1">
            <w:pPr>
              <w:spacing w:after="0" w:line="240" w:lineRule="auto"/>
              <w:jc w:val="center"/>
              <w:rPr>
                <w:rFonts w:eastAsia="Times New Roman"/>
                <w:color w:val="000000"/>
                <w:sz w:val="14"/>
                <w:szCs w:val="14"/>
                <w:lang w:eastAsia="pt-B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1C8" w:rsidRPr="005C31C8" w:rsidRDefault="005C31C8" w:rsidP="005C31C8">
            <w:pPr>
              <w:jc w:val="center"/>
              <w:rPr>
                <w:rFonts w:eastAsia="Times New Roman"/>
                <w:color w:val="000000"/>
                <w:sz w:val="14"/>
                <w:szCs w:val="14"/>
                <w:lang w:eastAsia="pt-BR"/>
              </w:rPr>
            </w:pPr>
            <w:r w:rsidRPr="005C31C8">
              <w:rPr>
                <w:rFonts w:eastAsia="Times New Roman"/>
                <w:color w:val="000000"/>
                <w:sz w:val="14"/>
                <w:szCs w:val="14"/>
                <w:lang w:eastAsia="pt-BR"/>
              </w:rPr>
              <w:t>Engenharias Elétrica/Eletrotécnica</w:t>
            </w:r>
            <w:r>
              <w:rPr>
                <w:rFonts w:eastAsia="Times New Roman"/>
                <w:color w:val="000000"/>
                <w:sz w:val="14"/>
                <w:szCs w:val="14"/>
                <w:lang w:eastAsia="pt-BR"/>
              </w:rPr>
              <w:t>/Mecânica/Mecatrônica/Automação</w:t>
            </w:r>
          </w:p>
          <w:p w:rsidR="005C31C8" w:rsidRPr="004A77C1" w:rsidRDefault="005C31C8" w:rsidP="004A77C1">
            <w:pPr>
              <w:spacing w:after="0" w:line="240" w:lineRule="auto"/>
              <w:jc w:val="center"/>
              <w:rPr>
                <w:rFonts w:eastAsia="Times New Roman"/>
                <w:color w:val="000000"/>
                <w:sz w:val="14"/>
                <w:szCs w:val="14"/>
                <w:lang w:eastAsia="pt-B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1C8" w:rsidRPr="005C31C8" w:rsidRDefault="005C31C8" w:rsidP="005C31C8">
            <w:pPr>
              <w:jc w:val="center"/>
              <w:rPr>
                <w:rFonts w:eastAsia="Times New Roman"/>
                <w:color w:val="000000"/>
                <w:sz w:val="14"/>
                <w:szCs w:val="14"/>
                <w:lang w:eastAsia="pt-BR"/>
              </w:rPr>
            </w:pPr>
            <w:r w:rsidRPr="005C31C8">
              <w:rPr>
                <w:rFonts w:eastAsia="Times New Roman"/>
                <w:color w:val="000000"/>
                <w:sz w:val="14"/>
                <w:szCs w:val="14"/>
                <w:lang w:eastAsia="pt-BR"/>
              </w:rPr>
              <w:t xml:space="preserve">Aluno que esteja antenado com as contínuas evolução tecnológicas que são aplicáveis nos </w:t>
            </w:r>
            <w:r>
              <w:rPr>
                <w:rFonts w:eastAsia="Times New Roman"/>
                <w:color w:val="000000"/>
                <w:sz w:val="14"/>
                <w:szCs w:val="14"/>
                <w:lang w:eastAsia="pt-BR"/>
              </w:rPr>
              <w:t>veículos</w:t>
            </w:r>
          </w:p>
          <w:p w:rsidR="005C31C8" w:rsidRPr="005C31C8" w:rsidRDefault="005C31C8" w:rsidP="004A77C1">
            <w:pPr>
              <w:spacing w:after="0" w:line="240" w:lineRule="auto"/>
              <w:jc w:val="center"/>
              <w:rPr>
                <w:rFonts w:eastAsia="Times New Roman"/>
                <w:color w:val="000000"/>
                <w:sz w:val="14"/>
                <w:szCs w:val="14"/>
                <w:lang w:eastAsia="pt-BR"/>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1C8" w:rsidRPr="005C31C8" w:rsidRDefault="005C31C8" w:rsidP="005C31C8">
            <w:pPr>
              <w:jc w:val="center"/>
              <w:rPr>
                <w:rFonts w:eastAsia="Times New Roman"/>
                <w:color w:val="000000"/>
                <w:sz w:val="14"/>
                <w:szCs w:val="14"/>
                <w:lang w:eastAsia="pt-BR"/>
              </w:rPr>
            </w:pPr>
            <w:r w:rsidRPr="005C31C8">
              <w:rPr>
                <w:rFonts w:eastAsia="Times New Roman"/>
                <w:color w:val="000000"/>
                <w:sz w:val="14"/>
                <w:szCs w:val="14"/>
                <w:lang w:eastAsia="pt-BR"/>
              </w:rPr>
              <w:t>GRADUAÇÃO</w:t>
            </w:r>
          </w:p>
          <w:p w:rsidR="005C31C8" w:rsidRPr="005C31C8" w:rsidRDefault="005C31C8" w:rsidP="004A77C1">
            <w:pPr>
              <w:spacing w:after="0" w:line="240" w:lineRule="auto"/>
              <w:jc w:val="center"/>
              <w:rPr>
                <w:rFonts w:eastAsia="Times New Roman"/>
                <w:color w:val="000000"/>
                <w:sz w:val="14"/>
                <w:szCs w:val="14"/>
                <w:lang w:eastAsia="pt-BR"/>
              </w:rPr>
            </w:pPr>
          </w:p>
        </w:tc>
      </w:tr>
      <w:tr w:rsidR="005C31C8" w:rsidRPr="004A77C1" w:rsidTr="004A77C1">
        <w:trPr>
          <w:trHeight w:val="1575"/>
        </w:trPr>
        <w:tc>
          <w:tcPr>
            <w:tcW w:w="13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5C31C8" w:rsidRDefault="005C31C8" w:rsidP="005C31C8">
            <w:pPr>
              <w:jc w:val="center"/>
              <w:rPr>
                <w:rFonts w:cs="Calibri"/>
                <w:color w:val="000000"/>
              </w:rPr>
            </w:pPr>
            <w:r w:rsidRPr="005C31C8">
              <w:rPr>
                <w:rFonts w:eastAsia="Times New Roman"/>
                <w:color w:val="000000"/>
                <w:sz w:val="14"/>
                <w:szCs w:val="14"/>
                <w:lang w:eastAsia="pt-BR"/>
              </w:rPr>
              <w:t xml:space="preserve">Análise de Dados e Otimização dos Processos de Sales &amp; </w:t>
            </w:r>
            <w:proofErr w:type="spellStart"/>
            <w:r w:rsidRPr="005C31C8">
              <w:rPr>
                <w:rFonts w:eastAsia="Times New Roman"/>
                <w:color w:val="000000"/>
                <w:sz w:val="14"/>
                <w:szCs w:val="14"/>
                <w:lang w:eastAsia="pt-BR"/>
              </w:rPr>
              <w:t>Operations</w:t>
            </w:r>
            <w:proofErr w:type="spellEnd"/>
            <w:r w:rsidRPr="005C31C8">
              <w:rPr>
                <w:rFonts w:eastAsia="Times New Roman"/>
                <w:color w:val="000000"/>
                <w:sz w:val="14"/>
                <w:szCs w:val="14"/>
                <w:lang w:eastAsia="pt-BR"/>
              </w:rPr>
              <w:t xml:space="preserve"> Planning (S&amp;OP) e Sales &amp; </w:t>
            </w:r>
            <w:proofErr w:type="spellStart"/>
            <w:r w:rsidRPr="005C31C8">
              <w:rPr>
                <w:rFonts w:eastAsia="Times New Roman"/>
                <w:color w:val="000000"/>
                <w:sz w:val="14"/>
                <w:szCs w:val="14"/>
                <w:lang w:eastAsia="pt-BR"/>
              </w:rPr>
              <w:t>Operations</w:t>
            </w:r>
            <w:proofErr w:type="spellEnd"/>
            <w:r w:rsidRPr="005C31C8">
              <w:rPr>
                <w:rFonts w:eastAsia="Times New Roman"/>
                <w:color w:val="000000"/>
                <w:sz w:val="14"/>
                <w:szCs w:val="14"/>
                <w:lang w:eastAsia="pt-BR"/>
              </w:rPr>
              <w:t xml:space="preserve"> </w:t>
            </w:r>
            <w:proofErr w:type="spellStart"/>
            <w:r w:rsidRPr="005C31C8">
              <w:rPr>
                <w:rFonts w:eastAsia="Times New Roman"/>
                <w:color w:val="000000"/>
                <w:sz w:val="14"/>
                <w:szCs w:val="14"/>
                <w:lang w:eastAsia="pt-BR"/>
              </w:rPr>
              <w:t>Execution</w:t>
            </w:r>
            <w:proofErr w:type="spellEnd"/>
            <w:r w:rsidRPr="005C31C8">
              <w:rPr>
                <w:rFonts w:eastAsia="Times New Roman"/>
                <w:color w:val="000000"/>
                <w:sz w:val="14"/>
                <w:szCs w:val="14"/>
                <w:lang w:eastAsia="pt-BR"/>
              </w:rPr>
              <w:t xml:space="preserve"> (S&amp;OE</w:t>
            </w:r>
            <w:r>
              <w:rPr>
                <w:rFonts w:cs="Calibri"/>
                <w:color w:val="000000"/>
              </w:rPr>
              <w:t>)</w:t>
            </w:r>
          </w:p>
          <w:p w:rsidR="005C31C8" w:rsidRPr="004A77C1" w:rsidRDefault="005C31C8" w:rsidP="004A77C1">
            <w:pPr>
              <w:spacing w:after="0" w:line="240" w:lineRule="auto"/>
              <w:jc w:val="center"/>
              <w:rPr>
                <w:rFonts w:eastAsia="Times New Roman"/>
                <w:color w:val="000000"/>
                <w:sz w:val="14"/>
                <w:szCs w:val="14"/>
                <w:lang w:eastAsia="pt-BR"/>
              </w:rPr>
            </w:pPr>
          </w:p>
        </w:tc>
        <w:tc>
          <w:tcPr>
            <w:tcW w:w="2030"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5C31C8" w:rsidRPr="005C31C8" w:rsidRDefault="005C31C8" w:rsidP="005C31C8">
            <w:pPr>
              <w:jc w:val="center"/>
              <w:rPr>
                <w:rFonts w:eastAsia="Times New Roman"/>
                <w:color w:val="000000"/>
                <w:sz w:val="14"/>
                <w:szCs w:val="14"/>
                <w:lang w:eastAsia="pt-BR"/>
              </w:rPr>
            </w:pPr>
            <w:r w:rsidRPr="005C31C8">
              <w:rPr>
                <w:rFonts w:eastAsia="Times New Roman"/>
                <w:color w:val="000000"/>
                <w:sz w:val="14"/>
                <w:szCs w:val="14"/>
                <w:lang w:eastAsia="pt-BR"/>
              </w:rPr>
              <w:t>1 - “Exploração de Dados em Processos de S&amp;OP e S&amp;OE": Esta seção pode abordar as principais técnicas e métodos de exploração de dados utilizados na análise dos processos de S&amp;OP e S&amp;OE, incluindo a coleta, preparação e análise de dados relevantes para o planejamento e execução das operações comerciais e de produção.</w:t>
            </w:r>
            <w:r w:rsidRPr="005C31C8">
              <w:rPr>
                <w:rFonts w:eastAsia="Times New Roman"/>
                <w:color w:val="000000"/>
                <w:sz w:val="14"/>
                <w:szCs w:val="14"/>
                <w:lang w:eastAsia="pt-BR"/>
              </w:rPr>
              <w:br/>
            </w:r>
            <w:r w:rsidRPr="005C31C8">
              <w:rPr>
                <w:rFonts w:eastAsia="Times New Roman"/>
                <w:color w:val="000000"/>
                <w:sz w:val="14"/>
                <w:szCs w:val="14"/>
                <w:lang w:eastAsia="pt-BR"/>
              </w:rPr>
              <w:br/>
              <w:t xml:space="preserve">2 - "Otimização de Processos de </w:t>
            </w:r>
            <w:r w:rsidRPr="005C31C8">
              <w:rPr>
                <w:rFonts w:eastAsia="Times New Roman"/>
                <w:color w:val="000000"/>
                <w:sz w:val="14"/>
                <w:szCs w:val="14"/>
                <w:lang w:eastAsia="pt-BR"/>
              </w:rPr>
              <w:lastRenderedPageBreak/>
              <w:t>S&amp;OP e S&amp;OE com Base em Dados": Neste subtema, pode-se explorar como os dados podem ser utilizados para otimizar os processos de S&amp;OP e S&amp;OE, incluindo a aplicação de técnicas de otimização matemática, algoritmos de aprendizado de máquina e simulação para melhorar a eficiência e eficácia desses processos, como a alocação de recursos, sequenciamento de produção, gestão de demanda e previsão de vendas.</w:t>
            </w:r>
            <w:r w:rsidRPr="005C31C8">
              <w:rPr>
                <w:rFonts w:eastAsia="Times New Roman"/>
                <w:color w:val="000000"/>
                <w:sz w:val="14"/>
                <w:szCs w:val="14"/>
                <w:lang w:eastAsia="pt-BR"/>
              </w:rPr>
              <w:br/>
            </w:r>
            <w:r w:rsidRPr="005C31C8">
              <w:rPr>
                <w:rFonts w:eastAsia="Times New Roman"/>
                <w:color w:val="000000"/>
                <w:sz w:val="14"/>
                <w:szCs w:val="14"/>
                <w:lang w:eastAsia="pt-BR"/>
              </w:rPr>
              <w:br/>
              <w:t>3 - "Gestão de Restrições na Cadeia de Suprimentos com Base em Dados": Este subtema pode focar na análise e gestão de restrições na cadeia de suprimentos, utilizando dados para identificar gargalos, limitações de capacidade, restrições de fornecimento de matérias-primas, entre outros, e como essas restrições podem ser gerenciadas e otimizadas por meio da análise de dados nos processos de S&amp;OP e S&amp;OE.</w:t>
            </w:r>
            <w:r w:rsidRPr="005C31C8">
              <w:rPr>
                <w:rFonts w:eastAsia="Times New Roman"/>
                <w:color w:val="000000"/>
                <w:sz w:val="14"/>
                <w:szCs w:val="14"/>
                <w:lang w:eastAsia="pt-BR"/>
              </w:rPr>
              <w:br/>
            </w:r>
            <w:r w:rsidRPr="005C31C8">
              <w:rPr>
                <w:rFonts w:eastAsia="Times New Roman"/>
                <w:color w:val="000000"/>
                <w:sz w:val="14"/>
                <w:szCs w:val="14"/>
                <w:lang w:eastAsia="pt-BR"/>
              </w:rPr>
              <w:br/>
              <w:t>4 - "Monitoramento e Tomada de Decisão em Tempo Real com Base em Dados": Neste subtema, pode-se explorar como os dados podem ser utilizados para monitorar em tempo real a execução dos processos de S&amp;OP e S&amp;OE, permitindo uma tomada de decisão informada e ágil. Isso pode incluir o uso de dashboards interativos, indicadores de desempenho em tempo real e alertas automáticos para a gestão dos processos.</w:t>
            </w:r>
            <w:r w:rsidRPr="005C31C8">
              <w:rPr>
                <w:rFonts w:eastAsia="Times New Roman"/>
                <w:color w:val="000000"/>
                <w:sz w:val="14"/>
                <w:szCs w:val="14"/>
                <w:lang w:eastAsia="pt-BR"/>
              </w:rPr>
              <w:br/>
            </w:r>
            <w:r w:rsidRPr="005C31C8">
              <w:rPr>
                <w:rFonts w:eastAsia="Times New Roman"/>
                <w:color w:val="000000"/>
                <w:sz w:val="14"/>
                <w:szCs w:val="14"/>
                <w:lang w:eastAsia="pt-BR"/>
              </w:rPr>
              <w:br/>
              <w:t xml:space="preserve">5 - "Integração de Ferramentas de Análise de Dados na Plataforma Google para S&amp;OP e S&amp;OE": Neste subtema, pode-se abordar como as ferramentas disponíveis na plataforma Google, como </w:t>
            </w:r>
            <w:proofErr w:type="spellStart"/>
            <w:r w:rsidRPr="005C31C8">
              <w:rPr>
                <w:rFonts w:eastAsia="Times New Roman"/>
                <w:color w:val="000000"/>
                <w:sz w:val="14"/>
                <w:szCs w:val="14"/>
                <w:lang w:eastAsia="pt-BR"/>
              </w:rPr>
              <w:t>BigQuery</w:t>
            </w:r>
            <w:proofErr w:type="spellEnd"/>
            <w:r w:rsidRPr="005C31C8">
              <w:rPr>
                <w:rFonts w:eastAsia="Times New Roman"/>
                <w:color w:val="000000"/>
                <w:sz w:val="14"/>
                <w:szCs w:val="14"/>
                <w:lang w:eastAsia="pt-BR"/>
              </w:rPr>
              <w:t xml:space="preserve">, </w:t>
            </w:r>
            <w:proofErr w:type="spellStart"/>
            <w:r w:rsidRPr="005C31C8">
              <w:rPr>
                <w:rFonts w:eastAsia="Times New Roman"/>
                <w:color w:val="000000"/>
                <w:sz w:val="14"/>
                <w:szCs w:val="14"/>
                <w:lang w:eastAsia="pt-BR"/>
              </w:rPr>
              <w:t>AutoML</w:t>
            </w:r>
            <w:proofErr w:type="spellEnd"/>
            <w:r w:rsidRPr="005C31C8">
              <w:rPr>
                <w:rFonts w:eastAsia="Times New Roman"/>
                <w:color w:val="000000"/>
                <w:sz w:val="14"/>
                <w:szCs w:val="14"/>
                <w:lang w:eastAsia="pt-BR"/>
              </w:rPr>
              <w:t xml:space="preserve">, Python, </w:t>
            </w:r>
            <w:proofErr w:type="spellStart"/>
            <w:r w:rsidRPr="005C31C8">
              <w:rPr>
                <w:rFonts w:eastAsia="Times New Roman"/>
                <w:color w:val="000000"/>
                <w:sz w:val="14"/>
                <w:szCs w:val="14"/>
                <w:lang w:eastAsia="pt-BR"/>
              </w:rPr>
              <w:t>Spotfire</w:t>
            </w:r>
            <w:proofErr w:type="spellEnd"/>
            <w:r w:rsidRPr="005C31C8">
              <w:rPr>
                <w:rFonts w:eastAsia="Times New Roman"/>
                <w:color w:val="000000"/>
                <w:sz w:val="14"/>
                <w:szCs w:val="14"/>
                <w:lang w:eastAsia="pt-BR"/>
              </w:rPr>
              <w:t>/</w:t>
            </w:r>
            <w:proofErr w:type="spellStart"/>
            <w:r w:rsidRPr="005C31C8">
              <w:rPr>
                <w:rFonts w:eastAsia="Times New Roman"/>
                <w:color w:val="000000"/>
                <w:sz w:val="14"/>
                <w:szCs w:val="14"/>
                <w:lang w:eastAsia="pt-BR"/>
              </w:rPr>
              <w:t>Looker</w:t>
            </w:r>
            <w:proofErr w:type="spellEnd"/>
            <w:r w:rsidRPr="005C31C8">
              <w:rPr>
                <w:rFonts w:eastAsia="Times New Roman"/>
                <w:color w:val="000000"/>
                <w:sz w:val="14"/>
                <w:szCs w:val="14"/>
                <w:lang w:eastAsia="pt-BR"/>
              </w:rPr>
              <w:t>, entre outras, podem ser integradas nos processos de S&amp;OP e S&amp;OE para a exploração de dados, análise de dados e tomada de decisão baseada em dados.</w:t>
            </w:r>
            <w:r w:rsidRPr="005C31C8">
              <w:rPr>
                <w:rFonts w:eastAsia="Times New Roman"/>
                <w:color w:val="000000"/>
                <w:sz w:val="14"/>
                <w:szCs w:val="14"/>
                <w:lang w:eastAsia="pt-BR"/>
              </w:rPr>
              <w:br/>
            </w:r>
            <w:r w:rsidRPr="005C31C8">
              <w:rPr>
                <w:rFonts w:eastAsia="Times New Roman"/>
                <w:color w:val="000000"/>
                <w:sz w:val="14"/>
                <w:szCs w:val="14"/>
                <w:lang w:eastAsia="pt-BR"/>
              </w:rPr>
              <w:br/>
              <w:t xml:space="preserve">6 - "Aplicações Práticas da Exploração de Dados em S&amp;OP e S&amp;OE na Indústria": Este subtema pode focar em casos reais de aplicação da exploração de dados nos processos de S&amp;OP </w:t>
            </w:r>
            <w:r w:rsidRPr="005C31C8">
              <w:rPr>
                <w:rFonts w:eastAsia="Times New Roman"/>
                <w:color w:val="000000"/>
                <w:sz w:val="14"/>
                <w:szCs w:val="14"/>
                <w:lang w:eastAsia="pt-BR"/>
              </w:rPr>
              <w:lastRenderedPageBreak/>
              <w:t>e S&amp;OE em empresas da indústria, destacando os benefícios, desafios e lições aprendidas na implementação e utilização de técnicas de análise de dados para melhorar a eficiência e eficácia dos processos de planejamento e execução das operações comerciais e de produção.</w:t>
            </w:r>
          </w:p>
          <w:p w:rsidR="005C31C8" w:rsidRPr="004A77C1" w:rsidRDefault="005C31C8" w:rsidP="004A77C1">
            <w:pPr>
              <w:spacing w:after="0" w:line="240" w:lineRule="auto"/>
              <w:jc w:val="center"/>
              <w:rPr>
                <w:rFonts w:eastAsia="Times New Roman"/>
                <w:color w:val="000000"/>
                <w:sz w:val="14"/>
                <w:szCs w:val="14"/>
                <w:lang w:eastAsia="pt-BR"/>
              </w:rPr>
            </w:pP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5C31C8" w:rsidRPr="005C31C8" w:rsidRDefault="005C31C8" w:rsidP="005C31C8">
            <w:pPr>
              <w:jc w:val="center"/>
              <w:rPr>
                <w:rFonts w:eastAsia="Times New Roman"/>
                <w:color w:val="000000"/>
                <w:sz w:val="14"/>
                <w:szCs w:val="14"/>
                <w:lang w:eastAsia="pt-BR"/>
              </w:rPr>
            </w:pPr>
            <w:r w:rsidRPr="005C31C8">
              <w:rPr>
                <w:rFonts w:eastAsia="Times New Roman"/>
                <w:color w:val="000000"/>
                <w:sz w:val="14"/>
                <w:szCs w:val="14"/>
                <w:lang w:eastAsia="pt-BR"/>
              </w:rPr>
              <w:lastRenderedPageBreak/>
              <w:t xml:space="preserve">Utilizar a plataforma Google, por meio das ferramentas disponíveis como </w:t>
            </w:r>
            <w:proofErr w:type="spellStart"/>
            <w:r w:rsidRPr="005C31C8">
              <w:rPr>
                <w:rFonts w:eastAsia="Times New Roman"/>
                <w:color w:val="000000"/>
                <w:sz w:val="14"/>
                <w:szCs w:val="14"/>
                <w:lang w:eastAsia="pt-BR"/>
              </w:rPr>
              <w:t>BigQuery</w:t>
            </w:r>
            <w:proofErr w:type="spellEnd"/>
            <w:r w:rsidRPr="005C31C8">
              <w:rPr>
                <w:rFonts w:eastAsia="Times New Roman"/>
                <w:color w:val="000000"/>
                <w:sz w:val="14"/>
                <w:szCs w:val="14"/>
                <w:lang w:eastAsia="pt-BR"/>
              </w:rPr>
              <w:t xml:space="preserve">, </w:t>
            </w:r>
            <w:proofErr w:type="spellStart"/>
            <w:r w:rsidRPr="005C31C8">
              <w:rPr>
                <w:rFonts w:eastAsia="Times New Roman"/>
                <w:color w:val="000000"/>
                <w:sz w:val="14"/>
                <w:szCs w:val="14"/>
                <w:lang w:eastAsia="pt-BR"/>
              </w:rPr>
              <w:t>AutoML</w:t>
            </w:r>
            <w:proofErr w:type="spellEnd"/>
            <w:r w:rsidRPr="005C31C8">
              <w:rPr>
                <w:rFonts w:eastAsia="Times New Roman"/>
                <w:color w:val="000000"/>
                <w:sz w:val="14"/>
                <w:szCs w:val="14"/>
                <w:lang w:eastAsia="pt-BR"/>
              </w:rPr>
              <w:t xml:space="preserve">, Python, </w:t>
            </w:r>
            <w:proofErr w:type="spellStart"/>
            <w:r w:rsidRPr="005C31C8">
              <w:rPr>
                <w:rFonts w:eastAsia="Times New Roman"/>
                <w:color w:val="000000"/>
                <w:sz w:val="14"/>
                <w:szCs w:val="14"/>
                <w:lang w:eastAsia="pt-BR"/>
              </w:rPr>
              <w:t>Spotfire</w:t>
            </w:r>
            <w:proofErr w:type="spellEnd"/>
            <w:r w:rsidRPr="005C31C8">
              <w:rPr>
                <w:rFonts w:eastAsia="Times New Roman"/>
                <w:color w:val="000000"/>
                <w:sz w:val="14"/>
                <w:szCs w:val="14"/>
                <w:lang w:eastAsia="pt-BR"/>
              </w:rPr>
              <w:t>/</w:t>
            </w:r>
            <w:proofErr w:type="spellStart"/>
            <w:r w:rsidRPr="005C31C8">
              <w:rPr>
                <w:rFonts w:eastAsia="Times New Roman"/>
                <w:color w:val="000000"/>
                <w:sz w:val="14"/>
                <w:szCs w:val="14"/>
                <w:lang w:eastAsia="pt-BR"/>
              </w:rPr>
              <w:t>Looker</w:t>
            </w:r>
            <w:proofErr w:type="spellEnd"/>
            <w:r w:rsidRPr="005C31C8">
              <w:rPr>
                <w:rFonts w:eastAsia="Times New Roman"/>
                <w:color w:val="000000"/>
                <w:sz w:val="14"/>
                <w:szCs w:val="14"/>
                <w:lang w:eastAsia="pt-BR"/>
              </w:rPr>
              <w:t xml:space="preserve">, entre outras, para explorar dados e gerar informações relevantes sobre os processos de planejamento e execução de produção de veículos e motores. </w:t>
            </w:r>
            <w:r w:rsidRPr="005C31C8">
              <w:rPr>
                <w:rFonts w:eastAsia="Times New Roman"/>
                <w:color w:val="000000"/>
                <w:sz w:val="14"/>
                <w:szCs w:val="14"/>
                <w:lang w:eastAsia="pt-BR"/>
              </w:rPr>
              <w:t>Isso inclui identificar padrões e tendências na demanda, otimizar a previsão de demanda, realizar análise em tempo real para tomada de decisões, identificar oportunidades de melhoria nos processos, monitorar indicadores de desempenho (KPIs), identificar riscos e contingências, visualizar dados de forma eficiente, identificar inconsistências e erros, e realizar análises avançadas para melhorar a eficiência e eficácia dos processos de S&amp;OP e S&amp;</w:t>
            </w:r>
            <w:r>
              <w:rPr>
                <w:rFonts w:eastAsia="Times New Roman"/>
                <w:color w:val="000000"/>
                <w:sz w:val="14"/>
                <w:szCs w:val="14"/>
                <w:lang w:eastAsia="pt-BR"/>
              </w:rPr>
              <w:t>OE na indústria automobilística</w:t>
            </w:r>
          </w:p>
          <w:p w:rsidR="005C31C8" w:rsidRPr="004A77C1" w:rsidRDefault="005C31C8" w:rsidP="004A77C1">
            <w:pPr>
              <w:spacing w:after="0" w:line="240" w:lineRule="auto"/>
              <w:jc w:val="center"/>
              <w:rPr>
                <w:rFonts w:eastAsia="Times New Roman"/>
                <w:color w:val="000000"/>
                <w:sz w:val="14"/>
                <w:szCs w:val="14"/>
                <w:lang w:eastAsia="pt-BR"/>
              </w:rPr>
            </w:pPr>
          </w:p>
        </w:tc>
        <w:tc>
          <w:tcPr>
            <w:tcW w:w="1701"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5C31C8" w:rsidRPr="005C31C8" w:rsidRDefault="005C31C8" w:rsidP="005C31C8">
            <w:pPr>
              <w:jc w:val="center"/>
              <w:rPr>
                <w:rFonts w:eastAsia="Times New Roman"/>
                <w:color w:val="000000"/>
                <w:sz w:val="14"/>
                <w:szCs w:val="14"/>
                <w:lang w:eastAsia="pt-BR"/>
              </w:rPr>
            </w:pPr>
            <w:r w:rsidRPr="005C31C8">
              <w:rPr>
                <w:rFonts w:eastAsia="Times New Roman"/>
                <w:color w:val="000000"/>
                <w:sz w:val="14"/>
                <w:szCs w:val="14"/>
                <w:lang w:eastAsia="pt-BR"/>
              </w:rPr>
              <w:lastRenderedPageBreak/>
              <w:t xml:space="preserve">1 - Auxiliar na implementação dos sistemas geradores das informações </w:t>
            </w:r>
            <w:proofErr w:type="spellStart"/>
            <w:r w:rsidRPr="005C31C8">
              <w:rPr>
                <w:rFonts w:eastAsia="Times New Roman"/>
                <w:color w:val="000000"/>
                <w:sz w:val="14"/>
                <w:szCs w:val="14"/>
                <w:lang w:eastAsia="pt-BR"/>
              </w:rPr>
              <w:t>necessários.Utilizar</w:t>
            </w:r>
            <w:proofErr w:type="spellEnd"/>
            <w:r w:rsidRPr="005C31C8">
              <w:rPr>
                <w:rFonts w:eastAsia="Times New Roman"/>
                <w:color w:val="000000"/>
                <w:sz w:val="14"/>
                <w:szCs w:val="14"/>
                <w:lang w:eastAsia="pt-BR"/>
              </w:rPr>
              <w:t xml:space="preserve"> as ferramentas disponíveis na plataforma Google, como </w:t>
            </w:r>
            <w:proofErr w:type="spellStart"/>
            <w:r w:rsidRPr="005C31C8">
              <w:rPr>
                <w:rFonts w:eastAsia="Times New Roman"/>
                <w:color w:val="000000"/>
                <w:sz w:val="14"/>
                <w:szCs w:val="14"/>
                <w:lang w:eastAsia="pt-BR"/>
              </w:rPr>
              <w:t>BigQuery</w:t>
            </w:r>
            <w:proofErr w:type="spellEnd"/>
            <w:r w:rsidRPr="005C31C8">
              <w:rPr>
                <w:rFonts w:eastAsia="Times New Roman"/>
                <w:color w:val="000000"/>
                <w:sz w:val="14"/>
                <w:szCs w:val="14"/>
                <w:lang w:eastAsia="pt-BR"/>
              </w:rPr>
              <w:t xml:space="preserve"> e </w:t>
            </w:r>
            <w:proofErr w:type="spellStart"/>
            <w:r w:rsidRPr="005C31C8">
              <w:rPr>
                <w:rFonts w:eastAsia="Times New Roman"/>
                <w:color w:val="000000"/>
                <w:sz w:val="14"/>
                <w:szCs w:val="14"/>
                <w:lang w:eastAsia="pt-BR"/>
              </w:rPr>
              <w:t>AutoML</w:t>
            </w:r>
            <w:proofErr w:type="spellEnd"/>
            <w:r w:rsidRPr="005C31C8">
              <w:rPr>
                <w:rFonts w:eastAsia="Times New Roman"/>
                <w:color w:val="000000"/>
                <w:sz w:val="14"/>
                <w:szCs w:val="14"/>
                <w:lang w:eastAsia="pt-BR"/>
              </w:rPr>
              <w:t xml:space="preserve">, para desenvolver e implementar sistemas que gerem as informações necessárias para o planejamento e execução </w:t>
            </w:r>
            <w:r w:rsidRPr="005C31C8">
              <w:rPr>
                <w:rFonts w:eastAsia="Times New Roman"/>
                <w:color w:val="000000"/>
                <w:sz w:val="14"/>
                <w:szCs w:val="14"/>
                <w:lang w:eastAsia="pt-BR"/>
              </w:rPr>
              <w:lastRenderedPageBreak/>
              <w:t xml:space="preserve">da produção de veículos e motores. Isso pode incluir a criação de pipelines de dados eficientes, a definição de fluxos de processamento de dados e a configuração de modelos de </w:t>
            </w:r>
            <w:proofErr w:type="spellStart"/>
            <w:r w:rsidRPr="005C31C8">
              <w:rPr>
                <w:rFonts w:eastAsia="Times New Roman"/>
                <w:color w:val="000000"/>
                <w:sz w:val="14"/>
                <w:szCs w:val="14"/>
                <w:lang w:eastAsia="pt-BR"/>
              </w:rPr>
              <w:t>machine</w:t>
            </w:r>
            <w:proofErr w:type="spellEnd"/>
            <w:r w:rsidRPr="005C31C8">
              <w:rPr>
                <w:rFonts w:eastAsia="Times New Roman"/>
                <w:color w:val="000000"/>
                <w:sz w:val="14"/>
                <w:szCs w:val="14"/>
                <w:lang w:eastAsia="pt-BR"/>
              </w:rPr>
              <w:t xml:space="preserve"> </w:t>
            </w:r>
            <w:proofErr w:type="spellStart"/>
            <w:r w:rsidRPr="005C31C8">
              <w:rPr>
                <w:rFonts w:eastAsia="Times New Roman"/>
                <w:color w:val="000000"/>
                <w:sz w:val="14"/>
                <w:szCs w:val="14"/>
                <w:lang w:eastAsia="pt-BR"/>
              </w:rPr>
              <w:t>learning</w:t>
            </w:r>
            <w:proofErr w:type="spellEnd"/>
            <w:r w:rsidRPr="005C31C8">
              <w:rPr>
                <w:rFonts w:eastAsia="Times New Roman"/>
                <w:color w:val="000000"/>
                <w:sz w:val="14"/>
                <w:szCs w:val="14"/>
                <w:lang w:eastAsia="pt-BR"/>
              </w:rPr>
              <w:t xml:space="preserve"> para a análise de dados ou implementação de ferramentas legadas que tenham capacidade de gerar o dado necessário para a análise.</w:t>
            </w:r>
            <w:r w:rsidRPr="005C31C8">
              <w:rPr>
                <w:rFonts w:eastAsia="Times New Roman"/>
                <w:color w:val="000000"/>
                <w:sz w:val="14"/>
                <w:szCs w:val="14"/>
                <w:lang w:eastAsia="pt-BR"/>
              </w:rPr>
              <w:br/>
            </w:r>
            <w:r w:rsidRPr="005C31C8">
              <w:rPr>
                <w:rFonts w:eastAsia="Times New Roman"/>
                <w:color w:val="000000"/>
                <w:sz w:val="14"/>
                <w:szCs w:val="14"/>
                <w:lang w:eastAsia="pt-BR"/>
              </w:rPr>
              <w:br/>
              <w:t xml:space="preserve">2 - Automatização de processos relativos ao planejamento de produção: Utilizar as ferramentas de automação disponíveis, como Python e </w:t>
            </w:r>
            <w:proofErr w:type="spellStart"/>
            <w:r w:rsidRPr="005C31C8">
              <w:rPr>
                <w:rFonts w:eastAsia="Times New Roman"/>
                <w:color w:val="000000"/>
                <w:sz w:val="14"/>
                <w:szCs w:val="14"/>
                <w:lang w:eastAsia="pt-BR"/>
              </w:rPr>
              <w:t>AutoML</w:t>
            </w:r>
            <w:proofErr w:type="spellEnd"/>
            <w:r w:rsidRPr="005C31C8">
              <w:rPr>
                <w:rFonts w:eastAsia="Times New Roman"/>
                <w:color w:val="000000"/>
                <w:sz w:val="14"/>
                <w:szCs w:val="14"/>
                <w:lang w:eastAsia="pt-BR"/>
              </w:rPr>
              <w:t>, para otimizar e automatizar os processos de planejamento de produção. Isso pode incluir a automação de tarefas como a geração de ordens de produção, alocação de recursos, programação de máquinas e otimização de sequenciamento de produção.</w:t>
            </w:r>
            <w:r w:rsidRPr="005C31C8">
              <w:rPr>
                <w:rFonts w:eastAsia="Times New Roman"/>
                <w:color w:val="000000"/>
                <w:sz w:val="14"/>
                <w:szCs w:val="14"/>
                <w:lang w:eastAsia="pt-BR"/>
              </w:rPr>
              <w:br/>
            </w:r>
            <w:r w:rsidRPr="005C31C8">
              <w:rPr>
                <w:rFonts w:eastAsia="Times New Roman"/>
                <w:color w:val="000000"/>
                <w:sz w:val="14"/>
                <w:szCs w:val="14"/>
                <w:lang w:eastAsia="pt-BR"/>
              </w:rPr>
              <w:br/>
              <w:t xml:space="preserve">3- Automatização de relatórios relativos ao seguimento da produção até a entrega ao cliente: Utilizar as ferramentas de visualização de dados disponíveis, como </w:t>
            </w:r>
            <w:proofErr w:type="spellStart"/>
            <w:r w:rsidRPr="005C31C8">
              <w:rPr>
                <w:rFonts w:eastAsia="Times New Roman"/>
                <w:color w:val="000000"/>
                <w:sz w:val="14"/>
                <w:szCs w:val="14"/>
                <w:lang w:eastAsia="pt-BR"/>
              </w:rPr>
              <w:t>Spotfire</w:t>
            </w:r>
            <w:proofErr w:type="spellEnd"/>
            <w:r w:rsidRPr="005C31C8">
              <w:rPr>
                <w:rFonts w:eastAsia="Times New Roman"/>
                <w:color w:val="000000"/>
                <w:sz w:val="14"/>
                <w:szCs w:val="14"/>
                <w:lang w:eastAsia="pt-BR"/>
              </w:rPr>
              <w:t>/</w:t>
            </w:r>
            <w:proofErr w:type="spellStart"/>
            <w:r w:rsidRPr="005C31C8">
              <w:rPr>
                <w:rFonts w:eastAsia="Times New Roman"/>
                <w:color w:val="000000"/>
                <w:sz w:val="14"/>
                <w:szCs w:val="14"/>
                <w:lang w:eastAsia="pt-BR"/>
              </w:rPr>
              <w:t>Looker</w:t>
            </w:r>
            <w:proofErr w:type="spellEnd"/>
            <w:r w:rsidRPr="005C31C8">
              <w:rPr>
                <w:rFonts w:eastAsia="Times New Roman"/>
                <w:color w:val="000000"/>
                <w:sz w:val="14"/>
                <w:szCs w:val="14"/>
                <w:lang w:eastAsia="pt-BR"/>
              </w:rPr>
              <w:t>, para criar relatórios automatizados que forneçam informações detalhadas sobre o status da produção, desde o início até a entrega ao cliente. Isso pode incluir dados sobre a capacidade de produção, tempos de ciclo, tempos de espera, status dos pedidos de clientes, entre outros indicadores relevantes.</w:t>
            </w:r>
            <w:r w:rsidRPr="005C31C8">
              <w:rPr>
                <w:rFonts w:eastAsia="Times New Roman"/>
                <w:color w:val="000000"/>
                <w:sz w:val="14"/>
                <w:szCs w:val="14"/>
                <w:lang w:eastAsia="pt-BR"/>
              </w:rPr>
              <w:br/>
            </w:r>
            <w:r w:rsidRPr="005C31C8">
              <w:rPr>
                <w:rFonts w:eastAsia="Times New Roman"/>
                <w:color w:val="000000"/>
                <w:sz w:val="14"/>
                <w:szCs w:val="14"/>
                <w:lang w:eastAsia="pt-BR"/>
              </w:rPr>
              <w:br/>
              <w:t xml:space="preserve">4 - Mapeamento de restrições da cadeia de suprimentos: Utilizar as ferramentas de análise de dados disponíveis, como </w:t>
            </w:r>
            <w:proofErr w:type="spellStart"/>
            <w:r w:rsidRPr="005C31C8">
              <w:rPr>
                <w:rFonts w:eastAsia="Times New Roman"/>
                <w:color w:val="000000"/>
                <w:sz w:val="14"/>
                <w:szCs w:val="14"/>
                <w:lang w:eastAsia="pt-BR"/>
              </w:rPr>
              <w:t>BigQuery</w:t>
            </w:r>
            <w:proofErr w:type="spellEnd"/>
            <w:r w:rsidRPr="005C31C8">
              <w:rPr>
                <w:rFonts w:eastAsia="Times New Roman"/>
                <w:color w:val="000000"/>
                <w:sz w:val="14"/>
                <w:szCs w:val="14"/>
                <w:lang w:eastAsia="pt-BR"/>
              </w:rPr>
              <w:t xml:space="preserve"> e Python, para mapear e identificar restrições na cadeia de suprimentos, como gargalos de produção, limitações de capacidade, restrições de fornecimento de matérias-primas, entre </w:t>
            </w:r>
            <w:r w:rsidRPr="005C31C8">
              <w:rPr>
                <w:rFonts w:eastAsia="Times New Roman"/>
                <w:color w:val="000000"/>
                <w:sz w:val="14"/>
                <w:szCs w:val="14"/>
                <w:lang w:eastAsia="pt-BR"/>
              </w:rPr>
              <w:lastRenderedPageBreak/>
              <w:t>outros. Isso pode ajudar a identificar áreas de melhoria nos processos e otimizar a alocação de recursos.</w:t>
            </w:r>
            <w:r w:rsidRPr="005C31C8">
              <w:rPr>
                <w:rFonts w:eastAsia="Times New Roman"/>
                <w:color w:val="000000"/>
                <w:sz w:val="14"/>
                <w:szCs w:val="14"/>
                <w:lang w:eastAsia="pt-BR"/>
              </w:rPr>
              <w:br/>
            </w:r>
            <w:r w:rsidRPr="005C31C8">
              <w:rPr>
                <w:rFonts w:eastAsia="Times New Roman"/>
                <w:color w:val="000000"/>
                <w:sz w:val="14"/>
                <w:szCs w:val="14"/>
                <w:lang w:eastAsia="pt-BR"/>
              </w:rPr>
              <w:br/>
              <w:t xml:space="preserve">5 - Uso de </w:t>
            </w:r>
            <w:proofErr w:type="spellStart"/>
            <w:r w:rsidRPr="005C31C8">
              <w:rPr>
                <w:rFonts w:eastAsia="Times New Roman"/>
                <w:color w:val="000000"/>
                <w:sz w:val="14"/>
                <w:szCs w:val="14"/>
                <w:lang w:eastAsia="pt-BR"/>
              </w:rPr>
              <w:t>Machine</w:t>
            </w:r>
            <w:proofErr w:type="spellEnd"/>
            <w:r w:rsidRPr="005C31C8">
              <w:rPr>
                <w:rFonts w:eastAsia="Times New Roman"/>
                <w:color w:val="000000"/>
                <w:sz w:val="14"/>
                <w:szCs w:val="14"/>
                <w:lang w:eastAsia="pt-BR"/>
              </w:rPr>
              <w:t xml:space="preserve"> Learning para geração de cenários de programação de produção, respeitando as restrições mapeadas: Utilizar as ferramentas de </w:t>
            </w:r>
            <w:proofErr w:type="spellStart"/>
            <w:r w:rsidRPr="005C31C8">
              <w:rPr>
                <w:rFonts w:eastAsia="Times New Roman"/>
                <w:color w:val="000000"/>
                <w:sz w:val="14"/>
                <w:szCs w:val="14"/>
                <w:lang w:eastAsia="pt-BR"/>
              </w:rPr>
              <w:t>Machine</w:t>
            </w:r>
            <w:proofErr w:type="spellEnd"/>
            <w:r w:rsidRPr="005C31C8">
              <w:rPr>
                <w:rFonts w:eastAsia="Times New Roman"/>
                <w:color w:val="000000"/>
                <w:sz w:val="14"/>
                <w:szCs w:val="14"/>
                <w:lang w:eastAsia="pt-BR"/>
              </w:rPr>
              <w:t xml:space="preserve"> Learning disponíveis, como </w:t>
            </w:r>
            <w:proofErr w:type="spellStart"/>
            <w:r w:rsidRPr="005C31C8">
              <w:rPr>
                <w:rFonts w:eastAsia="Times New Roman"/>
                <w:color w:val="000000"/>
                <w:sz w:val="14"/>
                <w:szCs w:val="14"/>
                <w:lang w:eastAsia="pt-BR"/>
              </w:rPr>
              <w:t>AutoML</w:t>
            </w:r>
            <w:proofErr w:type="spellEnd"/>
            <w:r w:rsidRPr="005C31C8">
              <w:rPr>
                <w:rFonts w:eastAsia="Times New Roman"/>
                <w:color w:val="000000"/>
                <w:sz w:val="14"/>
                <w:szCs w:val="14"/>
                <w:lang w:eastAsia="pt-BR"/>
              </w:rPr>
              <w:t xml:space="preserve"> e Python, para criar modelos preditivos que considerem as restrições mapeadas na cadeia de suprimentos. Esses modelos podem ser usados para gerar cenários de programação de produção otimizados, levando em conta as restrições identificadas, permitindo uma tomada de decisão mais informada e precisa.</w:t>
            </w:r>
            <w:r w:rsidRPr="005C31C8">
              <w:rPr>
                <w:rFonts w:eastAsia="Times New Roman"/>
                <w:color w:val="000000"/>
                <w:sz w:val="14"/>
                <w:szCs w:val="14"/>
                <w:lang w:eastAsia="pt-BR"/>
              </w:rPr>
              <w:br/>
            </w:r>
            <w:r w:rsidRPr="005C31C8">
              <w:rPr>
                <w:rFonts w:eastAsia="Times New Roman"/>
                <w:color w:val="000000"/>
                <w:sz w:val="14"/>
                <w:szCs w:val="14"/>
                <w:lang w:eastAsia="pt-BR"/>
              </w:rPr>
              <w:br/>
              <w:t xml:space="preserve">6 - Criação de Dashboards para auxiliar a gestão dos processos: Utilizar as ferramentas de visualização de dados disponíveis, como </w:t>
            </w:r>
            <w:proofErr w:type="spellStart"/>
            <w:r w:rsidRPr="005C31C8">
              <w:rPr>
                <w:rFonts w:eastAsia="Times New Roman"/>
                <w:color w:val="000000"/>
                <w:sz w:val="14"/>
                <w:szCs w:val="14"/>
                <w:lang w:eastAsia="pt-BR"/>
              </w:rPr>
              <w:t>Spotfire</w:t>
            </w:r>
            <w:proofErr w:type="spellEnd"/>
            <w:r w:rsidRPr="005C31C8">
              <w:rPr>
                <w:rFonts w:eastAsia="Times New Roman"/>
                <w:color w:val="000000"/>
                <w:sz w:val="14"/>
                <w:szCs w:val="14"/>
                <w:lang w:eastAsia="pt-BR"/>
              </w:rPr>
              <w:t>/</w:t>
            </w:r>
            <w:proofErr w:type="spellStart"/>
            <w:r w:rsidRPr="005C31C8">
              <w:rPr>
                <w:rFonts w:eastAsia="Times New Roman"/>
                <w:color w:val="000000"/>
                <w:sz w:val="14"/>
                <w:szCs w:val="14"/>
                <w:lang w:eastAsia="pt-BR"/>
              </w:rPr>
              <w:t>Looker</w:t>
            </w:r>
            <w:proofErr w:type="spellEnd"/>
            <w:r w:rsidRPr="005C31C8">
              <w:rPr>
                <w:rFonts w:eastAsia="Times New Roman"/>
                <w:color w:val="000000"/>
                <w:sz w:val="14"/>
                <w:szCs w:val="14"/>
                <w:lang w:eastAsia="pt-BR"/>
              </w:rPr>
              <w:t>, para criar dashboards interativos que forneçam uma visão abrangente dos principais indicadores de desempenho dos processos de planejamento e execução de produção. Esses dashboards podem ajudar na monitoração em tempo real, na identificação de tendências e na tomada de decisões informadas pela gestão dos processos.</w:t>
            </w:r>
          </w:p>
          <w:p w:rsidR="005C31C8" w:rsidRPr="004A77C1" w:rsidRDefault="005C31C8" w:rsidP="004A77C1">
            <w:pPr>
              <w:spacing w:after="0" w:line="240" w:lineRule="auto"/>
              <w:jc w:val="center"/>
              <w:rPr>
                <w:rFonts w:eastAsia="Times New Roman"/>
                <w:color w:val="000000"/>
                <w:sz w:val="14"/>
                <w:szCs w:val="14"/>
                <w:lang w:eastAsia="pt-BR"/>
              </w:rPr>
            </w:pPr>
          </w:p>
        </w:tc>
        <w:tc>
          <w:tcPr>
            <w:tcW w:w="1559"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5C31C8" w:rsidRPr="005C31C8" w:rsidRDefault="005C31C8" w:rsidP="005C31C8">
            <w:pPr>
              <w:jc w:val="center"/>
              <w:rPr>
                <w:rFonts w:eastAsia="Times New Roman"/>
                <w:color w:val="000000"/>
                <w:sz w:val="14"/>
                <w:szCs w:val="14"/>
                <w:lang w:eastAsia="pt-BR"/>
              </w:rPr>
            </w:pPr>
            <w:r w:rsidRPr="005C31C8">
              <w:rPr>
                <w:rFonts w:eastAsia="Times New Roman"/>
                <w:color w:val="000000"/>
                <w:sz w:val="14"/>
                <w:szCs w:val="14"/>
                <w:lang w:eastAsia="pt-BR"/>
              </w:rPr>
              <w:lastRenderedPageBreak/>
              <w:t xml:space="preserve">Engenharia de Controle e Automação </w:t>
            </w:r>
            <w:r w:rsidRPr="005C31C8">
              <w:rPr>
                <w:rFonts w:eastAsia="Times New Roman"/>
                <w:color w:val="000000"/>
                <w:sz w:val="14"/>
                <w:szCs w:val="14"/>
                <w:lang w:eastAsia="pt-BR"/>
              </w:rPr>
              <w:br/>
              <w:t xml:space="preserve">Engenharia Elétrica </w:t>
            </w:r>
            <w:r w:rsidRPr="005C31C8">
              <w:rPr>
                <w:rFonts w:eastAsia="Times New Roman"/>
                <w:color w:val="000000"/>
                <w:sz w:val="14"/>
                <w:szCs w:val="14"/>
                <w:lang w:eastAsia="pt-BR"/>
              </w:rPr>
              <w:br/>
              <w:t xml:space="preserve">Engenharia de Produção </w:t>
            </w:r>
            <w:r w:rsidRPr="005C31C8">
              <w:rPr>
                <w:rFonts w:eastAsia="Times New Roman"/>
                <w:color w:val="000000"/>
                <w:sz w:val="14"/>
                <w:szCs w:val="14"/>
                <w:lang w:eastAsia="pt-BR"/>
              </w:rPr>
              <w:br/>
              <w:t xml:space="preserve">Engenharia de Computação </w:t>
            </w:r>
            <w:r w:rsidRPr="005C31C8">
              <w:rPr>
                <w:rFonts w:eastAsia="Times New Roman"/>
                <w:color w:val="000000"/>
                <w:sz w:val="14"/>
                <w:szCs w:val="14"/>
                <w:lang w:eastAsia="pt-BR"/>
              </w:rPr>
              <w:br/>
              <w:t xml:space="preserve">Ciência da Computação </w:t>
            </w:r>
          </w:p>
          <w:p w:rsidR="005C31C8" w:rsidRPr="004A77C1" w:rsidRDefault="005C31C8" w:rsidP="004A77C1">
            <w:pPr>
              <w:spacing w:after="0" w:line="240" w:lineRule="auto"/>
              <w:jc w:val="center"/>
              <w:rPr>
                <w:rFonts w:eastAsia="Times New Roman"/>
                <w:color w:val="000000"/>
                <w:sz w:val="14"/>
                <w:szCs w:val="14"/>
                <w:lang w:eastAsia="pt-BR"/>
              </w:rPr>
            </w:pPr>
          </w:p>
        </w:tc>
        <w:tc>
          <w:tcPr>
            <w:tcW w:w="1372"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5C31C8" w:rsidRPr="005C31C8" w:rsidRDefault="005C31C8" w:rsidP="005C31C8">
            <w:pPr>
              <w:jc w:val="center"/>
              <w:rPr>
                <w:rFonts w:eastAsia="Times New Roman"/>
                <w:color w:val="000000"/>
                <w:sz w:val="14"/>
                <w:szCs w:val="14"/>
                <w:lang w:eastAsia="pt-BR"/>
              </w:rPr>
            </w:pPr>
            <w:r w:rsidRPr="005C31C8">
              <w:rPr>
                <w:rFonts w:eastAsia="Times New Roman"/>
                <w:color w:val="000000"/>
                <w:sz w:val="14"/>
                <w:szCs w:val="14"/>
                <w:lang w:eastAsia="pt-BR"/>
              </w:rPr>
              <w:t>Google Cloud Platform</w:t>
            </w:r>
            <w:r w:rsidRPr="005C31C8">
              <w:rPr>
                <w:rFonts w:eastAsia="Times New Roman"/>
                <w:color w:val="000000"/>
                <w:sz w:val="14"/>
                <w:szCs w:val="14"/>
                <w:lang w:eastAsia="pt-BR"/>
              </w:rPr>
              <w:br/>
              <w:t>SQL</w:t>
            </w:r>
            <w:r w:rsidRPr="005C31C8">
              <w:rPr>
                <w:rFonts w:eastAsia="Times New Roman"/>
                <w:color w:val="000000"/>
                <w:sz w:val="14"/>
                <w:szCs w:val="14"/>
                <w:lang w:eastAsia="pt-BR"/>
              </w:rPr>
              <w:br/>
              <w:t>Python</w:t>
            </w:r>
            <w:r w:rsidRPr="005C31C8">
              <w:rPr>
                <w:rFonts w:eastAsia="Times New Roman"/>
                <w:color w:val="000000"/>
                <w:sz w:val="14"/>
                <w:szCs w:val="14"/>
                <w:lang w:eastAsia="pt-BR"/>
              </w:rPr>
              <w:br/>
              <w:t>Excel/VBA</w:t>
            </w:r>
            <w:r w:rsidRPr="005C31C8">
              <w:rPr>
                <w:rFonts w:eastAsia="Times New Roman"/>
                <w:color w:val="000000"/>
                <w:sz w:val="14"/>
                <w:szCs w:val="14"/>
                <w:lang w:eastAsia="pt-BR"/>
              </w:rPr>
              <w:br/>
              <w:t>Processos e ferramentas de S&amp;OP</w:t>
            </w:r>
            <w:r w:rsidRPr="005C31C8">
              <w:rPr>
                <w:rFonts w:eastAsia="Times New Roman"/>
                <w:color w:val="000000"/>
                <w:sz w:val="14"/>
                <w:szCs w:val="14"/>
                <w:lang w:eastAsia="pt-BR"/>
              </w:rPr>
              <w:br/>
              <w:t>Processos e ferramentas de S&amp;OE</w:t>
            </w:r>
            <w:r w:rsidRPr="005C31C8">
              <w:rPr>
                <w:rFonts w:eastAsia="Times New Roman"/>
                <w:color w:val="000000"/>
                <w:sz w:val="14"/>
                <w:szCs w:val="14"/>
                <w:lang w:eastAsia="pt-BR"/>
              </w:rPr>
              <w:br/>
              <w:t xml:space="preserve">Pesquisa Operacional </w:t>
            </w:r>
            <w:r w:rsidRPr="005C31C8">
              <w:rPr>
                <w:rFonts w:eastAsia="Times New Roman"/>
                <w:color w:val="000000"/>
                <w:sz w:val="14"/>
                <w:szCs w:val="14"/>
                <w:lang w:eastAsia="pt-BR"/>
              </w:rPr>
              <w:br/>
            </w:r>
            <w:r w:rsidRPr="005C31C8">
              <w:rPr>
                <w:rFonts w:eastAsia="Times New Roman"/>
                <w:color w:val="000000"/>
                <w:sz w:val="14"/>
                <w:szCs w:val="14"/>
                <w:lang w:eastAsia="pt-BR"/>
              </w:rPr>
              <w:t>Sistemas de Controle</w:t>
            </w:r>
            <w:r w:rsidRPr="005C31C8">
              <w:rPr>
                <w:rFonts w:eastAsia="Times New Roman"/>
                <w:color w:val="000000"/>
                <w:sz w:val="14"/>
                <w:szCs w:val="14"/>
                <w:lang w:eastAsia="pt-BR"/>
              </w:rPr>
              <w:br/>
              <w:t xml:space="preserve">Inteligência Artificial </w:t>
            </w:r>
          </w:p>
          <w:p w:rsidR="005C31C8" w:rsidRPr="005C31C8" w:rsidRDefault="005C31C8" w:rsidP="004A77C1">
            <w:pPr>
              <w:spacing w:after="0" w:line="240" w:lineRule="auto"/>
              <w:jc w:val="center"/>
              <w:rPr>
                <w:rFonts w:eastAsia="Times New Roman"/>
                <w:color w:val="000000"/>
                <w:sz w:val="14"/>
                <w:szCs w:val="14"/>
                <w:lang w:eastAsia="pt-BR"/>
              </w:rPr>
            </w:pPr>
          </w:p>
        </w:tc>
        <w:tc>
          <w:tcPr>
            <w:tcW w:w="1018"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5C31C8" w:rsidRPr="005C31C8" w:rsidRDefault="005C31C8" w:rsidP="005C31C8">
            <w:pPr>
              <w:jc w:val="center"/>
              <w:rPr>
                <w:rFonts w:eastAsia="Times New Roman"/>
                <w:color w:val="000000"/>
                <w:sz w:val="14"/>
                <w:szCs w:val="14"/>
                <w:lang w:eastAsia="pt-BR"/>
              </w:rPr>
            </w:pPr>
            <w:r w:rsidRPr="005C31C8">
              <w:rPr>
                <w:rFonts w:eastAsia="Times New Roman"/>
                <w:color w:val="000000"/>
                <w:sz w:val="14"/>
                <w:szCs w:val="14"/>
                <w:lang w:eastAsia="pt-BR"/>
              </w:rPr>
              <w:lastRenderedPageBreak/>
              <w:t>MESTRADO</w:t>
            </w:r>
          </w:p>
          <w:p w:rsidR="005C31C8" w:rsidRPr="005C31C8" w:rsidRDefault="005C31C8" w:rsidP="004A77C1">
            <w:pPr>
              <w:spacing w:after="0" w:line="240" w:lineRule="auto"/>
              <w:jc w:val="center"/>
              <w:rPr>
                <w:rFonts w:eastAsia="Times New Roman"/>
                <w:color w:val="000000"/>
                <w:sz w:val="14"/>
                <w:szCs w:val="14"/>
                <w:lang w:eastAsia="pt-BR"/>
              </w:rPr>
            </w:pPr>
          </w:p>
        </w:tc>
      </w:tr>
    </w:tbl>
    <w:p w:rsidR="008F5623" w:rsidRDefault="008F5623" w:rsidP="00680482">
      <w:pPr>
        <w:pStyle w:val="11"/>
        <w:spacing w:before="40" w:after="40" w:line="204" w:lineRule="auto"/>
        <w:jc w:val="center"/>
        <w:rPr>
          <w:rStyle w:val="Forte"/>
          <w:rFonts w:ascii="Arial Narrow" w:hAnsi="Arial Narrow"/>
          <w:sz w:val="28"/>
          <w:szCs w:val="28"/>
        </w:rPr>
      </w:pPr>
    </w:p>
    <w:p w:rsidR="008F5623" w:rsidRDefault="008F5623" w:rsidP="00680482">
      <w:pPr>
        <w:pStyle w:val="11"/>
        <w:spacing w:before="40" w:after="40" w:line="204" w:lineRule="auto"/>
        <w:jc w:val="center"/>
        <w:rPr>
          <w:rStyle w:val="Forte"/>
          <w:rFonts w:ascii="Arial Narrow" w:hAnsi="Arial Narrow"/>
          <w:sz w:val="28"/>
          <w:szCs w:val="28"/>
        </w:rPr>
      </w:pPr>
    </w:p>
    <w:p w:rsidR="00CA32DA" w:rsidRDefault="00CA32DA" w:rsidP="00680482">
      <w:pPr>
        <w:pStyle w:val="11"/>
        <w:spacing w:before="40" w:after="40" w:line="204" w:lineRule="auto"/>
        <w:jc w:val="center"/>
        <w:rPr>
          <w:rStyle w:val="Forte"/>
          <w:rFonts w:ascii="Arial Narrow" w:hAnsi="Arial Narrow"/>
          <w:sz w:val="28"/>
          <w:szCs w:val="28"/>
        </w:rPr>
      </w:pPr>
    </w:p>
    <w:p w:rsidR="00CA32DA" w:rsidRDefault="00CA32DA" w:rsidP="00680482">
      <w:pPr>
        <w:pStyle w:val="11"/>
        <w:spacing w:before="40" w:after="40" w:line="204" w:lineRule="auto"/>
        <w:jc w:val="center"/>
        <w:rPr>
          <w:rStyle w:val="Forte"/>
          <w:rFonts w:ascii="Arial Narrow" w:hAnsi="Arial Narrow"/>
          <w:sz w:val="28"/>
          <w:szCs w:val="28"/>
        </w:rPr>
      </w:pPr>
    </w:p>
    <w:p w:rsidR="00CA32DA" w:rsidRDefault="00CA32DA" w:rsidP="00680482">
      <w:pPr>
        <w:pStyle w:val="11"/>
        <w:spacing w:before="40" w:after="40" w:line="204" w:lineRule="auto"/>
        <w:jc w:val="center"/>
        <w:rPr>
          <w:rStyle w:val="Forte"/>
          <w:rFonts w:ascii="Arial Narrow" w:hAnsi="Arial Narrow"/>
          <w:sz w:val="28"/>
          <w:szCs w:val="28"/>
        </w:rPr>
      </w:pPr>
    </w:p>
    <w:p w:rsidR="00CA32DA" w:rsidRDefault="00CA32DA" w:rsidP="00680482">
      <w:pPr>
        <w:pStyle w:val="11"/>
        <w:spacing w:before="40" w:after="40" w:line="204" w:lineRule="auto"/>
        <w:jc w:val="center"/>
        <w:rPr>
          <w:rStyle w:val="Forte"/>
          <w:rFonts w:ascii="Arial Narrow" w:hAnsi="Arial Narrow"/>
          <w:sz w:val="28"/>
          <w:szCs w:val="28"/>
        </w:rPr>
      </w:pPr>
    </w:p>
    <w:p w:rsidR="00CA32DA" w:rsidRDefault="00CA32DA" w:rsidP="00680482">
      <w:pPr>
        <w:pStyle w:val="11"/>
        <w:spacing w:before="40" w:after="40" w:line="204" w:lineRule="auto"/>
        <w:jc w:val="center"/>
        <w:rPr>
          <w:rStyle w:val="Forte"/>
          <w:rFonts w:ascii="Arial Narrow" w:hAnsi="Arial Narrow"/>
          <w:sz w:val="28"/>
          <w:szCs w:val="28"/>
        </w:rPr>
      </w:pPr>
    </w:p>
    <w:p w:rsidR="00CA32DA" w:rsidRDefault="00CA32DA" w:rsidP="00680482">
      <w:pPr>
        <w:pStyle w:val="11"/>
        <w:spacing w:before="40" w:after="40" w:line="204" w:lineRule="auto"/>
        <w:jc w:val="center"/>
        <w:rPr>
          <w:rStyle w:val="Forte"/>
          <w:rFonts w:ascii="Arial Narrow" w:hAnsi="Arial Narrow"/>
          <w:sz w:val="28"/>
          <w:szCs w:val="28"/>
        </w:rPr>
      </w:pPr>
    </w:p>
    <w:p w:rsidR="00CA32DA" w:rsidRDefault="00CA32DA" w:rsidP="00680482">
      <w:pPr>
        <w:pStyle w:val="11"/>
        <w:spacing w:before="40" w:after="40" w:line="204" w:lineRule="auto"/>
        <w:jc w:val="center"/>
        <w:rPr>
          <w:rStyle w:val="Forte"/>
          <w:rFonts w:ascii="Arial Narrow" w:hAnsi="Arial Narrow"/>
          <w:sz w:val="28"/>
          <w:szCs w:val="28"/>
        </w:rPr>
      </w:pPr>
    </w:p>
    <w:p w:rsidR="00CA32DA" w:rsidRDefault="00CA32DA" w:rsidP="00680482">
      <w:pPr>
        <w:pStyle w:val="11"/>
        <w:spacing w:before="40" w:after="40" w:line="204" w:lineRule="auto"/>
        <w:jc w:val="center"/>
        <w:rPr>
          <w:rStyle w:val="Forte"/>
          <w:rFonts w:ascii="Arial Narrow" w:hAnsi="Arial Narrow"/>
          <w:sz w:val="28"/>
          <w:szCs w:val="28"/>
        </w:rPr>
      </w:pPr>
    </w:p>
    <w:p w:rsidR="000E1C17" w:rsidRPr="00495B47" w:rsidRDefault="000E1C17" w:rsidP="00495B47">
      <w:pPr>
        <w:pStyle w:val="11"/>
        <w:spacing w:before="40" w:after="40" w:line="204" w:lineRule="auto"/>
        <w:jc w:val="left"/>
        <w:rPr>
          <w:rStyle w:val="Forte"/>
          <w:rFonts w:ascii="Arial Narrow" w:hAnsi="Arial Narrow"/>
          <w:b w:val="0"/>
          <w:sz w:val="28"/>
          <w:szCs w:val="28"/>
        </w:rPr>
      </w:pPr>
    </w:p>
    <w:p w:rsidR="00C30A1F" w:rsidRPr="00E818A4" w:rsidRDefault="00C30A1F" w:rsidP="00C30A1F">
      <w:pPr>
        <w:pStyle w:val="Subttulo"/>
        <w:jc w:val="center"/>
        <w:rPr>
          <w:sz w:val="28"/>
          <w:szCs w:val="28"/>
        </w:rPr>
      </w:pPr>
      <w:r w:rsidRPr="00E818A4">
        <w:rPr>
          <w:sz w:val="28"/>
          <w:szCs w:val="28"/>
        </w:rPr>
        <w:t>CHAMADA PÚBLICA 08/2023</w:t>
      </w:r>
    </w:p>
    <w:p w:rsidR="00C30A1F" w:rsidRPr="00E818A4" w:rsidRDefault="00C30A1F" w:rsidP="00C30A1F">
      <w:pPr>
        <w:pStyle w:val="Subttulo"/>
        <w:jc w:val="center"/>
        <w:rPr>
          <w:sz w:val="28"/>
          <w:szCs w:val="28"/>
        </w:rPr>
      </w:pPr>
      <w:r w:rsidRPr="00E818A4">
        <w:rPr>
          <w:sz w:val="28"/>
          <w:szCs w:val="28"/>
        </w:rPr>
        <w:t>PROGRAMA DE BOLSAS FUNDAÇÃO ARAUCÁRIA &amp; RENAULT DO BRASIL</w:t>
      </w:r>
    </w:p>
    <w:p w:rsidR="00845281" w:rsidRPr="00DD6AA5" w:rsidRDefault="00845281" w:rsidP="00845281">
      <w:pPr>
        <w:spacing w:after="0" w:line="360" w:lineRule="auto"/>
        <w:ind w:left="9" w:right="-55"/>
        <w:jc w:val="center"/>
        <w:rPr>
          <w:rFonts w:ascii="Arial Narrow" w:hAnsi="Arial Narrow"/>
          <w:b/>
          <w:bCs/>
          <w:sz w:val="24"/>
          <w:szCs w:val="24"/>
          <w:lang w:eastAsia="pt-BR"/>
        </w:rPr>
      </w:pPr>
      <w:r w:rsidRPr="00DD6AA5">
        <w:rPr>
          <w:rFonts w:ascii="Arial Narrow" w:hAnsi="Arial Narrow"/>
          <w:b/>
          <w:bCs/>
          <w:sz w:val="24"/>
          <w:szCs w:val="24"/>
          <w:lang w:eastAsia="pt-BR"/>
        </w:rPr>
        <w:t>ANEXO II - ROTEIRO DES</w:t>
      </w:r>
      <w:r w:rsidR="00DD6AA5">
        <w:rPr>
          <w:rFonts w:ascii="Arial Narrow" w:hAnsi="Arial Narrow"/>
          <w:b/>
          <w:bCs/>
          <w:sz w:val="24"/>
          <w:szCs w:val="24"/>
          <w:lang w:eastAsia="pt-BR"/>
        </w:rPr>
        <w:t xml:space="preserve">CRITIVO E TERMO DE COMPROMISSO </w:t>
      </w:r>
    </w:p>
    <w:p w:rsidR="00F6208D" w:rsidRPr="00F57810" w:rsidRDefault="00F6208D" w:rsidP="00403FB0">
      <w:pPr>
        <w:pStyle w:val="Subttulo"/>
        <w:spacing w:before="40" w:after="40"/>
      </w:pPr>
      <w:r w:rsidRPr="00F57810">
        <w:t>1. IDENTIFICAÇÃO DA INSTITUIÇÃO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8"/>
        <w:gridCol w:w="5936"/>
      </w:tblGrid>
      <w:tr w:rsidR="00F6208D" w:rsidRPr="00F57810" w:rsidTr="00476875">
        <w:trPr>
          <w:trHeight w:val="340"/>
        </w:trPr>
        <w:tc>
          <w:tcPr>
            <w:tcW w:w="2802" w:type="dxa"/>
            <w:shd w:val="clear" w:color="auto" w:fill="C6D9F1" w:themeFill="text2" w:themeFillTint="33"/>
            <w:vAlign w:val="center"/>
          </w:tcPr>
          <w:p w:rsidR="00F6208D" w:rsidRPr="00F57810" w:rsidRDefault="00F6208D" w:rsidP="00403FB0">
            <w:pPr>
              <w:pStyle w:val="11"/>
              <w:spacing w:before="40" w:after="40" w:line="240" w:lineRule="auto"/>
              <w:rPr>
                <w:b/>
                <w:i/>
                <w:szCs w:val="22"/>
              </w:rPr>
            </w:pPr>
            <w:r w:rsidRPr="00F57810">
              <w:rPr>
                <w:b/>
                <w:i/>
                <w:szCs w:val="22"/>
              </w:rPr>
              <w:t>1.1 Nome</w:t>
            </w:r>
          </w:p>
        </w:tc>
        <w:tc>
          <w:tcPr>
            <w:tcW w:w="7052" w:type="dxa"/>
            <w:shd w:val="clear" w:color="auto" w:fill="auto"/>
          </w:tcPr>
          <w:p w:rsidR="00F6208D" w:rsidRPr="00F57810" w:rsidRDefault="00F6208D" w:rsidP="00403FB0">
            <w:pPr>
              <w:pStyle w:val="11"/>
              <w:spacing w:before="40" w:after="40" w:line="240" w:lineRule="auto"/>
              <w:rPr>
                <w:szCs w:val="22"/>
              </w:rPr>
            </w:pPr>
          </w:p>
        </w:tc>
      </w:tr>
      <w:tr w:rsidR="00F6208D" w:rsidRPr="00F57810" w:rsidTr="00476875">
        <w:trPr>
          <w:trHeight w:val="340"/>
        </w:trPr>
        <w:tc>
          <w:tcPr>
            <w:tcW w:w="2802" w:type="dxa"/>
            <w:shd w:val="clear" w:color="auto" w:fill="C6D9F1" w:themeFill="text2" w:themeFillTint="33"/>
            <w:vAlign w:val="center"/>
          </w:tcPr>
          <w:p w:rsidR="00F6208D" w:rsidRPr="00F57810" w:rsidRDefault="00F6208D" w:rsidP="00403FB0">
            <w:pPr>
              <w:pStyle w:val="11"/>
              <w:spacing w:before="40" w:after="40" w:line="240" w:lineRule="auto"/>
              <w:rPr>
                <w:b/>
                <w:i/>
                <w:szCs w:val="22"/>
              </w:rPr>
            </w:pPr>
            <w:r w:rsidRPr="00F57810">
              <w:rPr>
                <w:b/>
                <w:i/>
                <w:szCs w:val="22"/>
              </w:rPr>
              <w:t>1.2 Sigla</w:t>
            </w:r>
          </w:p>
        </w:tc>
        <w:tc>
          <w:tcPr>
            <w:tcW w:w="7052" w:type="dxa"/>
            <w:shd w:val="clear" w:color="auto" w:fill="auto"/>
          </w:tcPr>
          <w:p w:rsidR="00F6208D" w:rsidRPr="00F57810" w:rsidRDefault="00F6208D" w:rsidP="00403FB0">
            <w:pPr>
              <w:pStyle w:val="11"/>
              <w:spacing w:before="40" w:after="40" w:line="240" w:lineRule="auto"/>
              <w:rPr>
                <w:szCs w:val="22"/>
              </w:rPr>
            </w:pPr>
          </w:p>
        </w:tc>
      </w:tr>
      <w:tr w:rsidR="00F6208D" w:rsidRPr="00F57810" w:rsidTr="00476875">
        <w:trPr>
          <w:trHeight w:val="340"/>
        </w:trPr>
        <w:tc>
          <w:tcPr>
            <w:tcW w:w="2802" w:type="dxa"/>
            <w:shd w:val="clear" w:color="auto" w:fill="C6D9F1" w:themeFill="text2" w:themeFillTint="33"/>
            <w:vAlign w:val="center"/>
          </w:tcPr>
          <w:p w:rsidR="00F6208D" w:rsidRPr="00F57810" w:rsidRDefault="00F6208D" w:rsidP="00403FB0">
            <w:pPr>
              <w:pStyle w:val="11"/>
              <w:spacing w:before="40" w:after="40" w:line="240" w:lineRule="auto"/>
              <w:jc w:val="left"/>
              <w:rPr>
                <w:b/>
                <w:i/>
                <w:szCs w:val="22"/>
              </w:rPr>
            </w:pPr>
            <w:r w:rsidRPr="00F57810">
              <w:rPr>
                <w:b/>
                <w:i/>
                <w:szCs w:val="22"/>
              </w:rPr>
              <w:t>1.3 Coordenador Institucional</w:t>
            </w:r>
          </w:p>
        </w:tc>
        <w:tc>
          <w:tcPr>
            <w:tcW w:w="7052" w:type="dxa"/>
            <w:shd w:val="clear" w:color="auto" w:fill="auto"/>
          </w:tcPr>
          <w:p w:rsidR="00F6208D" w:rsidRPr="00F57810" w:rsidRDefault="00F6208D" w:rsidP="00403FB0">
            <w:pPr>
              <w:pStyle w:val="11"/>
              <w:spacing w:before="40" w:after="40" w:line="240" w:lineRule="auto"/>
              <w:rPr>
                <w:szCs w:val="22"/>
              </w:rPr>
            </w:pPr>
          </w:p>
        </w:tc>
      </w:tr>
      <w:tr w:rsidR="00F6208D" w:rsidRPr="00F57810" w:rsidTr="00476875">
        <w:trPr>
          <w:trHeight w:val="340"/>
        </w:trPr>
        <w:tc>
          <w:tcPr>
            <w:tcW w:w="2802" w:type="dxa"/>
            <w:shd w:val="clear" w:color="auto" w:fill="C6D9F1" w:themeFill="text2" w:themeFillTint="33"/>
            <w:vAlign w:val="center"/>
          </w:tcPr>
          <w:p w:rsidR="00F6208D" w:rsidRPr="00F57810" w:rsidRDefault="00F6208D" w:rsidP="00403FB0">
            <w:pPr>
              <w:pStyle w:val="11"/>
              <w:spacing w:before="40" w:after="40" w:line="240" w:lineRule="auto"/>
              <w:rPr>
                <w:b/>
                <w:i/>
                <w:szCs w:val="22"/>
              </w:rPr>
            </w:pPr>
            <w:r w:rsidRPr="00F57810">
              <w:rPr>
                <w:b/>
                <w:i/>
                <w:szCs w:val="22"/>
              </w:rPr>
              <w:t>1.4 E-mail</w:t>
            </w:r>
          </w:p>
        </w:tc>
        <w:tc>
          <w:tcPr>
            <w:tcW w:w="7052" w:type="dxa"/>
            <w:shd w:val="clear" w:color="auto" w:fill="auto"/>
          </w:tcPr>
          <w:p w:rsidR="00F6208D" w:rsidRPr="00F57810" w:rsidRDefault="00F6208D" w:rsidP="00403FB0">
            <w:pPr>
              <w:pStyle w:val="11"/>
              <w:spacing w:before="40" w:after="40" w:line="240" w:lineRule="auto"/>
              <w:rPr>
                <w:szCs w:val="22"/>
              </w:rPr>
            </w:pPr>
          </w:p>
        </w:tc>
      </w:tr>
      <w:tr w:rsidR="00F6208D" w:rsidRPr="00F57810" w:rsidTr="00476875">
        <w:trPr>
          <w:trHeight w:val="340"/>
        </w:trPr>
        <w:tc>
          <w:tcPr>
            <w:tcW w:w="2802" w:type="dxa"/>
            <w:shd w:val="clear" w:color="auto" w:fill="C6D9F1" w:themeFill="text2" w:themeFillTint="33"/>
            <w:vAlign w:val="center"/>
          </w:tcPr>
          <w:p w:rsidR="00F6208D" w:rsidRPr="00F57810" w:rsidRDefault="00F6208D" w:rsidP="00403FB0">
            <w:pPr>
              <w:pStyle w:val="11"/>
              <w:spacing w:before="40" w:after="40" w:line="240" w:lineRule="auto"/>
              <w:rPr>
                <w:b/>
                <w:i/>
                <w:szCs w:val="22"/>
              </w:rPr>
            </w:pPr>
            <w:r w:rsidRPr="00F57810">
              <w:rPr>
                <w:b/>
                <w:i/>
                <w:szCs w:val="22"/>
              </w:rPr>
              <w:t>1.5 Telefones</w:t>
            </w:r>
          </w:p>
        </w:tc>
        <w:tc>
          <w:tcPr>
            <w:tcW w:w="7052" w:type="dxa"/>
            <w:shd w:val="clear" w:color="auto" w:fill="auto"/>
          </w:tcPr>
          <w:p w:rsidR="00F6208D" w:rsidRPr="00F57810" w:rsidRDefault="00F6208D" w:rsidP="00403FB0">
            <w:pPr>
              <w:pStyle w:val="11"/>
              <w:spacing w:before="40" w:after="40" w:line="240" w:lineRule="auto"/>
              <w:rPr>
                <w:szCs w:val="22"/>
              </w:rPr>
            </w:pPr>
          </w:p>
        </w:tc>
      </w:tr>
    </w:tbl>
    <w:p w:rsidR="00F6208D" w:rsidRPr="00F57810" w:rsidRDefault="00F6208D" w:rsidP="00403FB0">
      <w:pPr>
        <w:pStyle w:val="Subttulo"/>
        <w:spacing w:before="40" w:after="40"/>
      </w:pPr>
    </w:p>
    <w:p w:rsidR="00F6208D" w:rsidRPr="00F57810" w:rsidRDefault="00F6208D" w:rsidP="00403FB0">
      <w:pPr>
        <w:pStyle w:val="Subttulo"/>
        <w:spacing w:before="40" w:after="40"/>
      </w:pPr>
      <w:r w:rsidRPr="00F57810">
        <w:t xml:space="preserve">2. MODALIDADE E NÚMERO DE BOLSAS PLEITEADAS </w:t>
      </w:r>
    </w:p>
    <w:tbl>
      <w:tblPr>
        <w:tblW w:w="5000" w:type="pct"/>
        <w:tblCellMar>
          <w:left w:w="70" w:type="dxa"/>
          <w:right w:w="70" w:type="dxa"/>
        </w:tblCellMar>
        <w:tblLook w:val="04A0" w:firstRow="1" w:lastRow="0" w:firstColumn="1" w:lastColumn="0" w:noHBand="0" w:noVBand="1"/>
      </w:tblPr>
      <w:tblGrid>
        <w:gridCol w:w="4786"/>
        <w:gridCol w:w="1211"/>
        <w:gridCol w:w="1298"/>
        <w:gridCol w:w="1199"/>
      </w:tblGrid>
      <w:tr w:rsidR="00F6208D" w:rsidRPr="00F57810" w:rsidTr="00476875">
        <w:trPr>
          <w:trHeight w:val="340"/>
        </w:trPr>
        <w:tc>
          <w:tcPr>
            <w:tcW w:w="2817" w:type="pct"/>
            <w:tcBorders>
              <w:top w:val="single" w:sz="4" w:space="0" w:color="auto"/>
              <w:left w:val="single" w:sz="4" w:space="0" w:color="auto"/>
              <w:right w:val="single" w:sz="4" w:space="0" w:color="auto"/>
            </w:tcBorders>
            <w:shd w:val="clear" w:color="auto" w:fill="C6D9F1" w:themeFill="text2" w:themeFillTint="33"/>
            <w:vAlign w:val="center"/>
          </w:tcPr>
          <w:p w:rsidR="00F6208D" w:rsidRPr="00F57810" w:rsidRDefault="00F6208D" w:rsidP="00403FB0">
            <w:pPr>
              <w:pStyle w:val="11"/>
              <w:spacing w:before="40" w:after="40" w:line="240" w:lineRule="auto"/>
              <w:jc w:val="center"/>
              <w:rPr>
                <w:b/>
                <w:i/>
                <w:sz w:val="20"/>
              </w:rPr>
            </w:pPr>
            <w:r w:rsidRPr="00F57810">
              <w:rPr>
                <w:b/>
                <w:i/>
                <w:sz w:val="20"/>
              </w:rPr>
              <w:t>Linhas</w:t>
            </w:r>
          </w:p>
        </w:tc>
        <w:tc>
          <w:tcPr>
            <w:tcW w:w="713" w:type="pct"/>
            <w:tcBorders>
              <w:top w:val="single" w:sz="4" w:space="0" w:color="auto"/>
              <w:left w:val="single" w:sz="4" w:space="0" w:color="auto"/>
              <w:right w:val="single" w:sz="4" w:space="0" w:color="auto"/>
            </w:tcBorders>
            <w:shd w:val="clear" w:color="auto" w:fill="C6D9F1" w:themeFill="text2" w:themeFillTint="33"/>
            <w:vAlign w:val="center"/>
          </w:tcPr>
          <w:p w:rsidR="00F6208D" w:rsidRPr="00F57810" w:rsidRDefault="00F6208D" w:rsidP="00403FB0">
            <w:pPr>
              <w:pStyle w:val="11"/>
              <w:spacing w:before="40" w:after="40" w:line="240" w:lineRule="auto"/>
              <w:jc w:val="center"/>
              <w:rPr>
                <w:b/>
                <w:i/>
                <w:sz w:val="20"/>
              </w:rPr>
            </w:pPr>
            <w:r w:rsidRPr="00F57810">
              <w:rPr>
                <w:b/>
                <w:i/>
                <w:sz w:val="20"/>
              </w:rPr>
              <w:t>Nº de Bolsas de Graduação</w:t>
            </w:r>
          </w:p>
        </w:tc>
        <w:tc>
          <w:tcPr>
            <w:tcW w:w="764" w:type="pct"/>
            <w:tcBorders>
              <w:top w:val="single" w:sz="4" w:space="0" w:color="auto"/>
              <w:left w:val="nil"/>
              <w:right w:val="single" w:sz="4" w:space="0" w:color="auto"/>
            </w:tcBorders>
            <w:shd w:val="clear" w:color="auto" w:fill="C6D9F1" w:themeFill="text2" w:themeFillTint="33"/>
            <w:vAlign w:val="center"/>
          </w:tcPr>
          <w:p w:rsidR="00F6208D" w:rsidRPr="00F57810" w:rsidRDefault="00F6208D" w:rsidP="00403FB0">
            <w:pPr>
              <w:pStyle w:val="11"/>
              <w:spacing w:before="40" w:after="40" w:line="240" w:lineRule="auto"/>
              <w:jc w:val="center"/>
              <w:rPr>
                <w:b/>
                <w:i/>
                <w:sz w:val="20"/>
              </w:rPr>
            </w:pPr>
            <w:r w:rsidRPr="00F57810">
              <w:rPr>
                <w:b/>
                <w:i/>
                <w:sz w:val="20"/>
              </w:rPr>
              <w:t>Nº de Bolsas de Mestrado</w:t>
            </w:r>
          </w:p>
        </w:tc>
        <w:tc>
          <w:tcPr>
            <w:tcW w:w="706" w:type="pct"/>
            <w:tcBorders>
              <w:top w:val="single" w:sz="4" w:space="0" w:color="auto"/>
              <w:left w:val="nil"/>
              <w:right w:val="single" w:sz="4" w:space="0" w:color="auto"/>
            </w:tcBorders>
            <w:shd w:val="clear" w:color="auto" w:fill="C6D9F1" w:themeFill="text2" w:themeFillTint="33"/>
            <w:vAlign w:val="center"/>
          </w:tcPr>
          <w:p w:rsidR="00F6208D" w:rsidRPr="00F57810" w:rsidRDefault="00F6208D" w:rsidP="00403FB0">
            <w:pPr>
              <w:pStyle w:val="11"/>
              <w:spacing w:before="40" w:after="40" w:line="240" w:lineRule="auto"/>
              <w:jc w:val="center"/>
              <w:rPr>
                <w:b/>
                <w:i/>
                <w:sz w:val="20"/>
              </w:rPr>
            </w:pPr>
            <w:r w:rsidRPr="00F57810">
              <w:rPr>
                <w:b/>
                <w:i/>
                <w:sz w:val="20"/>
              </w:rPr>
              <w:t>Nº de Bolsas de Doutorado</w:t>
            </w:r>
          </w:p>
        </w:tc>
      </w:tr>
      <w:tr w:rsidR="00F6208D" w:rsidRPr="00F57810" w:rsidTr="00F578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17" w:type="pct"/>
            <w:shd w:val="clear" w:color="auto" w:fill="auto"/>
            <w:vAlign w:val="center"/>
          </w:tcPr>
          <w:p w:rsidR="00F6208D" w:rsidRPr="00F57810" w:rsidRDefault="00F6208D" w:rsidP="00403FB0">
            <w:pPr>
              <w:pStyle w:val="11"/>
              <w:spacing w:before="40" w:after="40" w:line="240" w:lineRule="auto"/>
              <w:rPr>
                <w:b/>
                <w:i/>
                <w:szCs w:val="22"/>
              </w:rPr>
            </w:pPr>
          </w:p>
        </w:tc>
        <w:tc>
          <w:tcPr>
            <w:tcW w:w="713" w:type="pct"/>
            <w:shd w:val="clear" w:color="auto" w:fill="auto"/>
            <w:vAlign w:val="center"/>
          </w:tcPr>
          <w:p w:rsidR="00F6208D" w:rsidRPr="00F57810" w:rsidRDefault="00F6208D" w:rsidP="00403FB0">
            <w:pPr>
              <w:pStyle w:val="11"/>
              <w:spacing w:before="40" w:after="40" w:line="240" w:lineRule="auto"/>
              <w:rPr>
                <w:szCs w:val="22"/>
              </w:rPr>
            </w:pPr>
          </w:p>
        </w:tc>
        <w:tc>
          <w:tcPr>
            <w:tcW w:w="764" w:type="pct"/>
            <w:shd w:val="clear" w:color="auto" w:fill="auto"/>
            <w:vAlign w:val="center"/>
          </w:tcPr>
          <w:p w:rsidR="00F6208D" w:rsidRPr="00F57810" w:rsidRDefault="00F6208D" w:rsidP="00403FB0">
            <w:pPr>
              <w:pStyle w:val="11"/>
              <w:spacing w:before="40" w:after="40" w:line="240" w:lineRule="auto"/>
              <w:rPr>
                <w:szCs w:val="22"/>
              </w:rPr>
            </w:pPr>
          </w:p>
        </w:tc>
        <w:tc>
          <w:tcPr>
            <w:tcW w:w="706" w:type="pct"/>
            <w:vAlign w:val="center"/>
          </w:tcPr>
          <w:p w:rsidR="00F6208D" w:rsidRPr="00F57810" w:rsidRDefault="00F6208D" w:rsidP="00403FB0">
            <w:pPr>
              <w:pStyle w:val="11"/>
              <w:spacing w:before="40" w:after="40" w:line="240" w:lineRule="auto"/>
              <w:rPr>
                <w:szCs w:val="22"/>
              </w:rPr>
            </w:pPr>
          </w:p>
        </w:tc>
      </w:tr>
      <w:tr w:rsidR="00F6208D" w:rsidRPr="00F57810" w:rsidTr="00F578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17" w:type="pct"/>
            <w:shd w:val="clear" w:color="auto" w:fill="auto"/>
            <w:vAlign w:val="center"/>
          </w:tcPr>
          <w:p w:rsidR="00F6208D" w:rsidRPr="00F57810" w:rsidRDefault="00F6208D" w:rsidP="00403FB0">
            <w:pPr>
              <w:pStyle w:val="11"/>
              <w:spacing w:before="40" w:after="40" w:line="240" w:lineRule="auto"/>
              <w:rPr>
                <w:b/>
                <w:i/>
                <w:szCs w:val="22"/>
              </w:rPr>
            </w:pPr>
          </w:p>
        </w:tc>
        <w:tc>
          <w:tcPr>
            <w:tcW w:w="713" w:type="pct"/>
            <w:shd w:val="clear" w:color="auto" w:fill="auto"/>
            <w:vAlign w:val="center"/>
          </w:tcPr>
          <w:p w:rsidR="00F6208D" w:rsidRPr="00F57810" w:rsidRDefault="00F6208D" w:rsidP="00403FB0">
            <w:pPr>
              <w:pStyle w:val="11"/>
              <w:spacing w:before="40" w:after="40" w:line="240" w:lineRule="auto"/>
              <w:rPr>
                <w:szCs w:val="22"/>
              </w:rPr>
            </w:pPr>
          </w:p>
        </w:tc>
        <w:tc>
          <w:tcPr>
            <w:tcW w:w="764" w:type="pct"/>
            <w:shd w:val="clear" w:color="auto" w:fill="auto"/>
            <w:vAlign w:val="center"/>
          </w:tcPr>
          <w:p w:rsidR="00F6208D" w:rsidRPr="00F57810" w:rsidRDefault="00F6208D" w:rsidP="00403FB0">
            <w:pPr>
              <w:pStyle w:val="11"/>
              <w:spacing w:before="40" w:after="40" w:line="240" w:lineRule="auto"/>
              <w:rPr>
                <w:szCs w:val="22"/>
              </w:rPr>
            </w:pPr>
          </w:p>
        </w:tc>
        <w:tc>
          <w:tcPr>
            <w:tcW w:w="706" w:type="pct"/>
            <w:vAlign w:val="center"/>
          </w:tcPr>
          <w:p w:rsidR="00F6208D" w:rsidRPr="00F57810" w:rsidRDefault="00F6208D" w:rsidP="00403FB0">
            <w:pPr>
              <w:pStyle w:val="11"/>
              <w:spacing w:before="40" w:after="40" w:line="240" w:lineRule="auto"/>
              <w:rPr>
                <w:szCs w:val="22"/>
              </w:rPr>
            </w:pPr>
          </w:p>
        </w:tc>
      </w:tr>
      <w:tr w:rsidR="00F6208D" w:rsidRPr="00F57810" w:rsidTr="00F578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817" w:type="pct"/>
            <w:tcBorders>
              <w:top w:val="single" w:sz="4" w:space="0" w:color="auto"/>
              <w:left w:val="single" w:sz="4" w:space="0" w:color="auto"/>
              <w:bottom w:val="single" w:sz="4" w:space="0" w:color="auto"/>
              <w:right w:val="single" w:sz="4" w:space="0" w:color="auto"/>
            </w:tcBorders>
            <w:shd w:val="clear" w:color="auto" w:fill="auto"/>
            <w:vAlign w:val="center"/>
          </w:tcPr>
          <w:p w:rsidR="00F6208D" w:rsidRPr="00F57810" w:rsidRDefault="00F6208D" w:rsidP="00403FB0">
            <w:pPr>
              <w:pStyle w:val="11"/>
              <w:spacing w:before="40" w:after="40" w:line="240" w:lineRule="auto"/>
              <w:rPr>
                <w:b/>
                <w:i/>
                <w:szCs w:val="22"/>
              </w:rPr>
            </w:pP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rsidR="00F6208D" w:rsidRPr="00F57810" w:rsidRDefault="00F6208D" w:rsidP="00403FB0">
            <w:pPr>
              <w:pStyle w:val="11"/>
              <w:spacing w:before="40" w:after="40" w:line="240" w:lineRule="auto"/>
              <w:rPr>
                <w:szCs w:val="22"/>
              </w:rPr>
            </w:pP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F6208D" w:rsidRPr="00F57810" w:rsidRDefault="00F6208D" w:rsidP="00403FB0">
            <w:pPr>
              <w:pStyle w:val="11"/>
              <w:spacing w:before="40" w:after="40" w:line="240" w:lineRule="auto"/>
              <w:rPr>
                <w:szCs w:val="22"/>
              </w:rPr>
            </w:pPr>
          </w:p>
        </w:tc>
        <w:tc>
          <w:tcPr>
            <w:tcW w:w="706" w:type="pct"/>
            <w:tcBorders>
              <w:top w:val="single" w:sz="4" w:space="0" w:color="auto"/>
              <w:left w:val="single" w:sz="4" w:space="0" w:color="auto"/>
              <w:bottom w:val="single" w:sz="4" w:space="0" w:color="auto"/>
              <w:right w:val="single" w:sz="4" w:space="0" w:color="auto"/>
            </w:tcBorders>
            <w:vAlign w:val="center"/>
          </w:tcPr>
          <w:p w:rsidR="00F6208D" w:rsidRPr="00F57810" w:rsidRDefault="00F6208D" w:rsidP="00403FB0">
            <w:pPr>
              <w:pStyle w:val="11"/>
              <w:spacing w:before="40" w:after="40" w:line="240" w:lineRule="auto"/>
              <w:rPr>
                <w:szCs w:val="22"/>
              </w:rPr>
            </w:pPr>
          </w:p>
        </w:tc>
      </w:tr>
    </w:tbl>
    <w:p w:rsidR="00F6208D" w:rsidRPr="00F57810" w:rsidRDefault="00F6208D" w:rsidP="00403FB0">
      <w:pPr>
        <w:pStyle w:val="Subttulo"/>
        <w:spacing w:before="40" w:after="40"/>
      </w:pPr>
    </w:p>
    <w:p w:rsidR="00F6208D" w:rsidRPr="00F57810" w:rsidRDefault="00F6208D" w:rsidP="00403FB0">
      <w:pPr>
        <w:pStyle w:val="Subttulo"/>
        <w:spacing w:before="40" w:after="40"/>
      </w:pPr>
      <w:r w:rsidRPr="00F57810">
        <w:t>3. PESQUISA NA INSTITUIÇÃO RELACIONADA AO UNIVERSO DE AUTOMÓVEIS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4"/>
        <w:gridCol w:w="1170"/>
      </w:tblGrid>
      <w:tr w:rsidR="00F6208D" w:rsidRPr="00D07F87" w:rsidTr="00476875">
        <w:trPr>
          <w:trHeight w:val="340"/>
        </w:trPr>
        <w:tc>
          <w:tcPr>
            <w:tcW w:w="7520" w:type="dxa"/>
            <w:shd w:val="clear" w:color="auto" w:fill="C6D9F1" w:themeFill="text2" w:themeFillTint="33"/>
            <w:vAlign w:val="center"/>
          </w:tcPr>
          <w:p w:rsidR="00F6208D" w:rsidRPr="00D07F87" w:rsidRDefault="00F6208D" w:rsidP="00403FB0">
            <w:pPr>
              <w:pStyle w:val="11"/>
              <w:spacing w:before="40" w:after="40" w:line="240" w:lineRule="auto"/>
              <w:rPr>
                <w:i/>
                <w:szCs w:val="22"/>
              </w:rPr>
            </w:pPr>
            <w:r w:rsidRPr="00D07F87">
              <w:rPr>
                <w:i/>
                <w:szCs w:val="22"/>
              </w:rPr>
              <w:t>3.1 Número de Grupos de Pesquisa cadastrados no Diretório de Pesquisa do CNPq</w:t>
            </w:r>
          </w:p>
        </w:tc>
        <w:tc>
          <w:tcPr>
            <w:tcW w:w="1200" w:type="dxa"/>
            <w:shd w:val="clear" w:color="auto" w:fill="auto"/>
          </w:tcPr>
          <w:p w:rsidR="00F6208D" w:rsidRPr="00D07F87" w:rsidRDefault="00F6208D" w:rsidP="00403FB0">
            <w:pPr>
              <w:pStyle w:val="11"/>
              <w:spacing w:before="40" w:after="40" w:line="240" w:lineRule="auto"/>
              <w:rPr>
                <w:szCs w:val="22"/>
              </w:rPr>
            </w:pPr>
          </w:p>
        </w:tc>
      </w:tr>
      <w:tr w:rsidR="00F6208D" w:rsidRPr="00F57810" w:rsidTr="00476875">
        <w:trPr>
          <w:trHeight w:val="340"/>
        </w:trPr>
        <w:tc>
          <w:tcPr>
            <w:tcW w:w="75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6208D" w:rsidRPr="00F57810" w:rsidRDefault="00CB2865" w:rsidP="00403FB0">
            <w:pPr>
              <w:pStyle w:val="11"/>
              <w:spacing w:before="40" w:after="40" w:line="240" w:lineRule="auto"/>
              <w:rPr>
                <w:i/>
                <w:szCs w:val="22"/>
              </w:rPr>
            </w:pPr>
            <w:r w:rsidRPr="00D07F87">
              <w:rPr>
                <w:i/>
                <w:szCs w:val="22"/>
              </w:rPr>
              <w:t>3.2</w:t>
            </w:r>
            <w:r w:rsidR="00F6208D" w:rsidRPr="00D07F87">
              <w:rPr>
                <w:i/>
                <w:szCs w:val="22"/>
              </w:rPr>
              <w:t xml:space="preserve"> Número de Discentes envolvidos nos Projetos de Pesquisa</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F6208D" w:rsidRPr="00F57810" w:rsidRDefault="00F6208D" w:rsidP="00403FB0">
            <w:pPr>
              <w:pStyle w:val="11"/>
              <w:spacing w:before="40" w:after="40" w:line="240" w:lineRule="auto"/>
              <w:rPr>
                <w:szCs w:val="22"/>
              </w:rPr>
            </w:pPr>
          </w:p>
        </w:tc>
      </w:tr>
    </w:tbl>
    <w:p w:rsidR="00F6208D" w:rsidRPr="00F57810" w:rsidRDefault="00F6208D" w:rsidP="00403FB0">
      <w:pPr>
        <w:pStyle w:val="11"/>
        <w:spacing w:before="40" w:after="40" w:line="240" w:lineRule="auto"/>
        <w:rPr>
          <w:szCs w:val="22"/>
        </w:rPr>
      </w:pPr>
    </w:p>
    <w:p w:rsidR="00F6208D" w:rsidRPr="00F57810" w:rsidRDefault="00F6208D" w:rsidP="00403FB0">
      <w:pPr>
        <w:pStyle w:val="Subttulo"/>
        <w:spacing w:before="40" w:after="40"/>
      </w:pPr>
      <w:r w:rsidRPr="00F57810">
        <w:t>4. DADOS DOS ORIENTADORES</w:t>
      </w:r>
    </w:p>
    <w:tbl>
      <w:tblPr>
        <w:tblW w:w="5000" w:type="pct"/>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1830"/>
        <w:gridCol w:w="1465"/>
        <w:gridCol w:w="3153"/>
        <w:gridCol w:w="2046"/>
      </w:tblGrid>
      <w:tr w:rsidR="00F6208D" w:rsidRPr="00F57810" w:rsidTr="00C30A1F">
        <w:trPr>
          <w:trHeight w:val="340"/>
          <w:jc w:val="center"/>
        </w:trPr>
        <w:tc>
          <w:tcPr>
            <w:tcW w:w="1830" w:type="dxa"/>
            <w:tcBorders>
              <w:top w:val="single" w:sz="4" w:space="0" w:color="000001"/>
              <w:left w:val="single" w:sz="4" w:space="0" w:color="000001"/>
              <w:bottom w:val="single" w:sz="4" w:space="0" w:color="000001"/>
              <w:right w:val="single" w:sz="4" w:space="0" w:color="000001"/>
            </w:tcBorders>
            <w:shd w:val="clear" w:color="auto" w:fill="C6D9F1" w:themeFill="text2" w:themeFillTint="33"/>
            <w:tcMar>
              <w:top w:w="0" w:type="dxa"/>
              <w:left w:w="108" w:type="dxa"/>
              <w:bottom w:w="0" w:type="dxa"/>
              <w:right w:w="108" w:type="dxa"/>
            </w:tcMar>
            <w:vAlign w:val="center"/>
          </w:tcPr>
          <w:p w:rsidR="00F6208D" w:rsidRPr="00F57810" w:rsidRDefault="00F6208D" w:rsidP="00403FB0">
            <w:pPr>
              <w:pStyle w:val="11"/>
              <w:spacing w:before="40" w:after="40" w:line="240" w:lineRule="auto"/>
              <w:jc w:val="center"/>
              <w:rPr>
                <w:b/>
                <w:i/>
                <w:sz w:val="20"/>
              </w:rPr>
            </w:pPr>
            <w:r w:rsidRPr="00F57810">
              <w:rPr>
                <w:b/>
                <w:i/>
                <w:sz w:val="20"/>
              </w:rPr>
              <w:t>Nome</w:t>
            </w:r>
          </w:p>
        </w:tc>
        <w:tc>
          <w:tcPr>
            <w:tcW w:w="1465" w:type="dxa"/>
            <w:tcBorders>
              <w:top w:val="single" w:sz="4" w:space="0" w:color="000001"/>
              <w:left w:val="single" w:sz="4" w:space="0" w:color="000001"/>
              <w:bottom w:val="single" w:sz="4" w:space="0" w:color="000001"/>
              <w:right w:val="single" w:sz="4" w:space="0" w:color="000001"/>
            </w:tcBorders>
            <w:shd w:val="clear" w:color="auto" w:fill="C6D9F1" w:themeFill="text2" w:themeFillTint="33"/>
            <w:tcMar>
              <w:top w:w="0" w:type="dxa"/>
              <w:left w:w="108" w:type="dxa"/>
              <w:bottom w:w="0" w:type="dxa"/>
              <w:right w:w="108" w:type="dxa"/>
            </w:tcMar>
            <w:vAlign w:val="center"/>
          </w:tcPr>
          <w:p w:rsidR="00F6208D" w:rsidRPr="00F57810" w:rsidRDefault="00F6208D" w:rsidP="00403FB0">
            <w:pPr>
              <w:pStyle w:val="11"/>
              <w:spacing w:before="40" w:after="40" w:line="240" w:lineRule="auto"/>
              <w:jc w:val="center"/>
              <w:rPr>
                <w:b/>
                <w:i/>
                <w:sz w:val="20"/>
              </w:rPr>
            </w:pPr>
            <w:r w:rsidRPr="00F57810">
              <w:rPr>
                <w:b/>
                <w:i/>
                <w:sz w:val="20"/>
              </w:rPr>
              <w:t>CPF</w:t>
            </w:r>
          </w:p>
        </w:tc>
        <w:tc>
          <w:tcPr>
            <w:tcW w:w="3153" w:type="dxa"/>
            <w:tcBorders>
              <w:top w:val="single" w:sz="4" w:space="0" w:color="000001"/>
              <w:left w:val="single" w:sz="4" w:space="0" w:color="000001"/>
              <w:bottom w:val="single" w:sz="4" w:space="0" w:color="000001"/>
              <w:right w:val="single" w:sz="4" w:space="0" w:color="000001"/>
            </w:tcBorders>
            <w:shd w:val="clear" w:color="auto" w:fill="C6D9F1" w:themeFill="text2" w:themeFillTint="33"/>
            <w:tcMar>
              <w:top w:w="0" w:type="dxa"/>
              <w:left w:w="108" w:type="dxa"/>
              <w:bottom w:w="0" w:type="dxa"/>
              <w:right w:w="108" w:type="dxa"/>
            </w:tcMar>
            <w:vAlign w:val="center"/>
          </w:tcPr>
          <w:p w:rsidR="00F6208D" w:rsidRPr="00F57810" w:rsidRDefault="00F6208D" w:rsidP="00403FB0">
            <w:pPr>
              <w:pStyle w:val="11"/>
              <w:spacing w:before="40" w:after="40" w:line="240" w:lineRule="auto"/>
              <w:jc w:val="center"/>
              <w:rPr>
                <w:b/>
                <w:i/>
                <w:sz w:val="20"/>
              </w:rPr>
            </w:pPr>
            <w:r w:rsidRPr="00F57810">
              <w:rPr>
                <w:b/>
                <w:i/>
                <w:sz w:val="20"/>
              </w:rPr>
              <w:t>Link do Currículo Lattes</w:t>
            </w:r>
          </w:p>
        </w:tc>
        <w:tc>
          <w:tcPr>
            <w:tcW w:w="2046" w:type="dxa"/>
            <w:tcBorders>
              <w:top w:val="single" w:sz="4" w:space="0" w:color="000001"/>
              <w:left w:val="single" w:sz="4" w:space="0" w:color="000001"/>
              <w:bottom w:val="single" w:sz="4" w:space="0" w:color="000001"/>
              <w:right w:val="single" w:sz="4" w:space="0" w:color="000001"/>
            </w:tcBorders>
            <w:shd w:val="clear" w:color="auto" w:fill="C6D9F1" w:themeFill="text2" w:themeFillTint="33"/>
            <w:tcMar>
              <w:top w:w="0" w:type="dxa"/>
              <w:left w:w="108" w:type="dxa"/>
              <w:bottom w:w="0" w:type="dxa"/>
              <w:right w:w="108" w:type="dxa"/>
            </w:tcMar>
            <w:vAlign w:val="center"/>
          </w:tcPr>
          <w:p w:rsidR="00F6208D" w:rsidRPr="00F57810" w:rsidRDefault="00F6208D" w:rsidP="00403FB0">
            <w:pPr>
              <w:pStyle w:val="11"/>
              <w:spacing w:before="40" w:after="40" w:line="240" w:lineRule="auto"/>
              <w:jc w:val="center"/>
              <w:rPr>
                <w:b/>
                <w:i/>
                <w:sz w:val="20"/>
              </w:rPr>
            </w:pPr>
            <w:r w:rsidRPr="00F57810">
              <w:rPr>
                <w:b/>
                <w:i/>
                <w:sz w:val="20"/>
              </w:rPr>
              <w:t>Área do conhecimento</w:t>
            </w:r>
          </w:p>
        </w:tc>
      </w:tr>
      <w:tr w:rsidR="00F6208D" w:rsidRPr="00F57810" w:rsidTr="00C30A1F">
        <w:trPr>
          <w:trHeight w:val="340"/>
          <w:jc w:val="center"/>
        </w:trPr>
        <w:tc>
          <w:tcPr>
            <w:tcW w:w="183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6208D" w:rsidRPr="00F57810" w:rsidRDefault="00F6208D" w:rsidP="00403FB0">
            <w:pPr>
              <w:pStyle w:val="11"/>
              <w:spacing w:before="40" w:after="40" w:line="240" w:lineRule="auto"/>
              <w:rPr>
                <w:szCs w:val="22"/>
              </w:rPr>
            </w:pPr>
          </w:p>
        </w:tc>
        <w:tc>
          <w:tcPr>
            <w:tcW w:w="146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6208D" w:rsidRPr="00F57810" w:rsidRDefault="00F6208D" w:rsidP="00403FB0">
            <w:pPr>
              <w:pStyle w:val="11"/>
              <w:spacing w:before="40" w:after="40" w:line="240" w:lineRule="auto"/>
              <w:rPr>
                <w:szCs w:val="22"/>
              </w:rPr>
            </w:pPr>
          </w:p>
        </w:tc>
        <w:tc>
          <w:tcPr>
            <w:tcW w:w="315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6208D" w:rsidRPr="00F57810" w:rsidRDefault="00F6208D" w:rsidP="00403FB0">
            <w:pPr>
              <w:pStyle w:val="11"/>
              <w:spacing w:before="40" w:after="40" w:line="240" w:lineRule="auto"/>
              <w:rPr>
                <w:szCs w:val="22"/>
              </w:rPr>
            </w:pPr>
          </w:p>
        </w:tc>
        <w:tc>
          <w:tcPr>
            <w:tcW w:w="20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6208D" w:rsidRPr="00F57810" w:rsidRDefault="00F6208D" w:rsidP="00403FB0">
            <w:pPr>
              <w:pStyle w:val="11"/>
              <w:spacing w:before="40" w:after="40" w:line="240" w:lineRule="auto"/>
              <w:rPr>
                <w:szCs w:val="22"/>
              </w:rPr>
            </w:pPr>
          </w:p>
        </w:tc>
      </w:tr>
      <w:tr w:rsidR="00F6208D" w:rsidRPr="00F57810" w:rsidTr="00C30A1F">
        <w:trPr>
          <w:trHeight w:val="340"/>
          <w:jc w:val="center"/>
        </w:trPr>
        <w:tc>
          <w:tcPr>
            <w:tcW w:w="183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6208D" w:rsidRPr="00F57810" w:rsidRDefault="00F6208D" w:rsidP="00403FB0">
            <w:pPr>
              <w:pStyle w:val="11"/>
              <w:spacing w:before="40" w:after="40" w:line="240" w:lineRule="auto"/>
              <w:rPr>
                <w:szCs w:val="22"/>
              </w:rPr>
            </w:pPr>
          </w:p>
        </w:tc>
        <w:tc>
          <w:tcPr>
            <w:tcW w:w="146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6208D" w:rsidRPr="00F57810" w:rsidRDefault="00F6208D" w:rsidP="00403FB0">
            <w:pPr>
              <w:pStyle w:val="11"/>
              <w:spacing w:before="40" w:after="40" w:line="240" w:lineRule="auto"/>
              <w:rPr>
                <w:szCs w:val="22"/>
              </w:rPr>
            </w:pPr>
          </w:p>
        </w:tc>
        <w:tc>
          <w:tcPr>
            <w:tcW w:w="315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6208D" w:rsidRPr="00F57810" w:rsidRDefault="00F6208D" w:rsidP="00403FB0">
            <w:pPr>
              <w:pStyle w:val="11"/>
              <w:spacing w:before="40" w:after="40" w:line="240" w:lineRule="auto"/>
              <w:rPr>
                <w:szCs w:val="22"/>
              </w:rPr>
            </w:pPr>
          </w:p>
        </w:tc>
        <w:tc>
          <w:tcPr>
            <w:tcW w:w="204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6208D" w:rsidRPr="00F57810" w:rsidRDefault="00F6208D" w:rsidP="00403FB0">
            <w:pPr>
              <w:pStyle w:val="11"/>
              <w:spacing w:before="40" w:after="40" w:line="240" w:lineRule="auto"/>
              <w:rPr>
                <w:szCs w:val="22"/>
              </w:rPr>
            </w:pPr>
          </w:p>
        </w:tc>
      </w:tr>
    </w:tbl>
    <w:p w:rsidR="00F6208D" w:rsidRPr="00F57810" w:rsidRDefault="00F6208D" w:rsidP="00403FB0">
      <w:pPr>
        <w:pStyle w:val="Subttulo"/>
        <w:spacing w:before="40" w:after="40"/>
      </w:pPr>
    </w:p>
    <w:p w:rsidR="00F6208D" w:rsidRPr="00F57810" w:rsidRDefault="00F6208D" w:rsidP="00403FB0">
      <w:pPr>
        <w:pStyle w:val="Subttulo"/>
        <w:spacing w:before="40" w:after="40"/>
      </w:pPr>
      <w:r w:rsidRPr="00F57810">
        <w:t>5. TERMO DE COMPROMISSO</w:t>
      </w:r>
    </w:p>
    <w:tbl>
      <w:tblPr>
        <w:tblW w:w="5000" w:type="pct"/>
        <w:tblLayout w:type="fixed"/>
        <w:tblCellMar>
          <w:top w:w="28" w:type="dxa"/>
          <w:left w:w="113" w:type="dxa"/>
          <w:bottom w:w="28" w:type="dxa"/>
          <w:right w:w="113" w:type="dxa"/>
        </w:tblCellMar>
        <w:tblLook w:val="04A0" w:firstRow="1" w:lastRow="0" w:firstColumn="1" w:lastColumn="0" w:noHBand="0" w:noVBand="1"/>
      </w:tblPr>
      <w:tblGrid>
        <w:gridCol w:w="4247"/>
        <w:gridCol w:w="4247"/>
      </w:tblGrid>
      <w:tr w:rsidR="00F6208D" w:rsidRPr="00F57810" w:rsidTr="00495B47">
        <w:trPr>
          <w:trHeight w:val="340"/>
        </w:trPr>
        <w:tc>
          <w:tcPr>
            <w:tcW w:w="8730" w:type="dxa"/>
            <w:gridSpan w:val="2"/>
            <w:tcBorders>
              <w:top w:val="single" w:sz="4" w:space="0" w:color="000000"/>
              <w:left w:val="single" w:sz="4" w:space="0" w:color="000000"/>
              <w:bottom w:val="single" w:sz="4" w:space="0" w:color="000000"/>
              <w:right w:val="single" w:sz="4" w:space="0" w:color="000000"/>
            </w:tcBorders>
            <w:shd w:val="clear" w:color="auto" w:fill="auto"/>
          </w:tcPr>
          <w:p w:rsidR="00F6208D" w:rsidRPr="00F57810" w:rsidRDefault="00F6208D" w:rsidP="00403FB0">
            <w:pPr>
              <w:pStyle w:val="11"/>
              <w:spacing w:before="40" w:after="40" w:line="240" w:lineRule="auto"/>
              <w:jc w:val="left"/>
              <w:rPr>
                <w:szCs w:val="22"/>
              </w:rPr>
            </w:pPr>
            <w:r w:rsidRPr="00F57810">
              <w:rPr>
                <w:b/>
                <w:bCs/>
                <w:i/>
                <w:iCs/>
                <w:szCs w:val="22"/>
              </w:rPr>
              <w:t>Local e Data:</w:t>
            </w:r>
          </w:p>
        </w:tc>
      </w:tr>
      <w:tr w:rsidR="00F6208D" w:rsidRPr="00F57810" w:rsidTr="00495B47">
        <w:trPr>
          <w:trHeight w:val="340"/>
        </w:trPr>
        <w:tc>
          <w:tcPr>
            <w:tcW w:w="4365" w:type="dxa"/>
            <w:tcBorders>
              <w:top w:val="single" w:sz="4" w:space="0" w:color="000000"/>
              <w:left w:val="single" w:sz="4" w:space="0" w:color="000000"/>
              <w:bottom w:val="single" w:sz="4" w:space="0" w:color="000000"/>
            </w:tcBorders>
            <w:shd w:val="clear" w:color="auto" w:fill="auto"/>
          </w:tcPr>
          <w:p w:rsidR="00F6208D" w:rsidRPr="00F57810" w:rsidRDefault="00F6208D" w:rsidP="00403FB0">
            <w:pPr>
              <w:pStyle w:val="11"/>
              <w:spacing w:before="40" w:after="40" w:line="240" w:lineRule="auto"/>
              <w:jc w:val="center"/>
              <w:rPr>
                <w:rFonts w:eastAsia="Arial Narrow"/>
                <w:szCs w:val="22"/>
              </w:rPr>
            </w:pPr>
            <w:r w:rsidRPr="00F57810">
              <w:rPr>
                <w:szCs w:val="22"/>
              </w:rPr>
              <w:t xml:space="preserve">Declaro expressamente conhecer e concordar, para todos os efeitos </w:t>
            </w:r>
            <w:r w:rsidR="00D63F04" w:rsidRPr="00F57810">
              <w:rPr>
                <w:szCs w:val="22"/>
              </w:rPr>
              <w:t>legais, com</w:t>
            </w:r>
            <w:r w:rsidRPr="00F57810">
              <w:rPr>
                <w:szCs w:val="22"/>
              </w:rPr>
              <w:t xml:space="preserve"> as normas gerais para concessão de </w:t>
            </w:r>
            <w:r w:rsidR="00D63F04" w:rsidRPr="00F57810">
              <w:rPr>
                <w:szCs w:val="22"/>
              </w:rPr>
              <w:t>auxílio</w:t>
            </w:r>
            <w:r w:rsidRPr="00F57810">
              <w:rPr>
                <w:szCs w:val="22"/>
              </w:rPr>
              <w:t xml:space="preserve"> pela FUNDAÇÃO ARAUCÁRIA.</w:t>
            </w:r>
          </w:p>
          <w:p w:rsidR="00F6208D" w:rsidRPr="00F57810" w:rsidRDefault="00F6208D" w:rsidP="00403FB0">
            <w:pPr>
              <w:pStyle w:val="11"/>
              <w:spacing w:before="40" w:after="40" w:line="240" w:lineRule="auto"/>
              <w:jc w:val="center"/>
              <w:rPr>
                <w:szCs w:val="22"/>
              </w:rPr>
            </w:pPr>
          </w:p>
          <w:p w:rsidR="00F6208D" w:rsidRPr="00F57810" w:rsidRDefault="00F6208D" w:rsidP="00403FB0">
            <w:pPr>
              <w:pStyle w:val="11"/>
              <w:spacing w:before="40" w:after="40" w:line="240" w:lineRule="auto"/>
              <w:jc w:val="center"/>
              <w:rPr>
                <w:szCs w:val="22"/>
              </w:rPr>
            </w:pP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F6208D" w:rsidRPr="00F57810" w:rsidRDefault="00F6208D" w:rsidP="00403FB0">
            <w:pPr>
              <w:pStyle w:val="11"/>
              <w:spacing w:before="40" w:after="40" w:line="240" w:lineRule="auto"/>
              <w:jc w:val="center"/>
              <w:rPr>
                <w:szCs w:val="22"/>
              </w:rPr>
            </w:pPr>
            <w:r w:rsidRPr="00F57810">
              <w:rPr>
                <w:szCs w:val="22"/>
              </w:rPr>
              <w:t>Declaro que apresente proposta está de acordo com os objetivos científicos e tecnológicos desta Instituição.</w:t>
            </w:r>
          </w:p>
          <w:p w:rsidR="00F6208D" w:rsidRPr="00F57810" w:rsidRDefault="00F6208D" w:rsidP="00403FB0">
            <w:pPr>
              <w:pStyle w:val="11"/>
              <w:spacing w:before="40" w:after="40" w:line="240" w:lineRule="auto"/>
              <w:jc w:val="center"/>
              <w:rPr>
                <w:szCs w:val="22"/>
              </w:rPr>
            </w:pPr>
          </w:p>
        </w:tc>
      </w:tr>
      <w:tr w:rsidR="00F6208D" w:rsidRPr="00F57810" w:rsidTr="00476875">
        <w:trPr>
          <w:trHeight w:val="340"/>
        </w:trPr>
        <w:tc>
          <w:tcPr>
            <w:tcW w:w="4365" w:type="dxa"/>
            <w:tcBorders>
              <w:top w:val="single" w:sz="4" w:space="0" w:color="000000"/>
              <w:left w:val="single" w:sz="4" w:space="0" w:color="000000"/>
              <w:bottom w:val="single" w:sz="4" w:space="0" w:color="000000"/>
            </w:tcBorders>
            <w:shd w:val="clear" w:color="auto" w:fill="C6D9F1" w:themeFill="text2" w:themeFillTint="33"/>
          </w:tcPr>
          <w:p w:rsidR="00F6208D" w:rsidRPr="00DD6AA5" w:rsidRDefault="00F6208D" w:rsidP="00403FB0">
            <w:pPr>
              <w:pStyle w:val="11"/>
              <w:spacing w:before="40" w:after="40" w:line="240" w:lineRule="auto"/>
              <w:jc w:val="center"/>
              <w:rPr>
                <w:b/>
                <w:i/>
                <w:sz w:val="20"/>
              </w:rPr>
            </w:pPr>
            <w:r w:rsidRPr="00DD6AA5">
              <w:rPr>
                <w:b/>
                <w:i/>
                <w:sz w:val="20"/>
              </w:rPr>
              <w:t>Coordenador da proposta</w:t>
            </w:r>
          </w:p>
          <w:p w:rsidR="00F6208D" w:rsidRPr="00DD6AA5" w:rsidRDefault="00F6208D" w:rsidP="00403FB0">
            <w:pPr>
              <w:pStyle w:val="11"/>
              <w:spacing w:before="40" w:after="40" w:line="240" w:lineRule="auto"/>
              <w:jc w:val="center"/>
              <w:rPr>
                <w:i/>
                <w:sz w:val="20"/>
              </w:rPr>
            </w:pPr>
            <w:r w:rsidRPr="00DD6AA5">
              <w:rPr>
                <w:i/>
                <w:sz w:val="20"/>
              </w:rPr>
              <w:t>(Nome e assinatura</w:t>
            </w:r>
            <w:r w:rsidR="00495B47" w:rsidRPr="00DD6AA5">
              <w:rPr>
                <w:i/>
                <w:sz w:val="20"/>
              </w:rPr>
              <w:t xml:space="preserve"> ou nome </w:t>
            </w:r>
            <w:r w:rsidR="002214CF" w:rsidRPr="00DD6AA5">
              <w:rPr>
                <w:i/>
                <w:sz w:val="20"/>
              </w:rPr>
              <w:t>e assinatura digital</w:t>
            </w:r>
            <w:r w:rsidRPr="00DD6AA5">
              <w:rPr>
                <w:i/>
                <w:sz w:val="20"/>
              </w:rPr>
              <w:t>)</w:t>
            </w:r>
          </w:p>
        </w:tc>
        <w:tc>
          <w:tcPr>
            <w:tcW w:w="43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F6208D" w:rsidRPr="00DD6AA5" w:rsidRDefault="00F6208D" w:rsidP="00403FB0">
            <w:pPr>
              <w:pStyle w:val="11"/>
              <w:spacing w:before="40" w:after="40" w:line="240" w:lineRule="auto"/>
              <w:jc w:val="center"/>
              <w:rPr>
                <w:b/>
                <w:i/>
                <w:sz w:val="20"/>
              </w:rPr>
            </w:pPr>
            <w:r w:rsidRPr="00DD6AA5">
              <w:rPr>
                <w:b/>
                <w:i/>
                <w:sz w:val="20"/>
              </w:rPr>
              <w:t>Responsável pela instituição ou representante</w:t>
            </w:r>
          </w:p>
          <w:p w:rsidR="00F6208D" w:rsidRPr="00DD6AA5" w:rsidRDefault="00F6208D" w:rsidP="00403FB0">
            <w:pPr>
              <w:pStyle w:val="11"/>
              <w:spacing w:before="40" w:after="40" w:line="240" w:lineRule="auto"/>
              <w:jc w:val="center"/>
              <w:rPr>
                <w:i/>
                <w:sz w:val="20"/>
              </w:rPr>
            </w:pPr>
            <w:r w:rsidRPr="00DD6AA5">
              <w:rPr>
                <w:i/>
                <w:sz w:val="20"/>
              </w:rPr>
              <w:t>(Nome, assinatura e carimbo</w:t>
            </w:r>
            <w:r w:rsidR="002214CF" w:rsidRPr="00DD6AA5">
              <w:rPr>
                <w:i/>
                <w:sz w:val="20"/>
              </w:rPr>
              <w:t xml:space="preserve"> e carimbo ou nome e assinatura digital</w:t>
            </w:r>
            <w:r w:rsidRPr="00DD6AA5">
              <w:rPr>
                <w:i/>
                <w:sz w:val="20"/>
              </w:rPr>
              <w:t>)</w:t>
            </w:r>
          </w:p>
        </w:tc>
      </w:tr>
    </w:tbl>
    <w:p w:rsidR="00495B47" w:rsidRPr="00495B47" w:rsidRDefault="00495B47" w:rsidP="00495B47">
      <w:pPr>
        <w:pStyle w:val="Subttulo"/>
        <w:rPr>
          <w:b w:val="0"/>
          <w:color w:val="auto"/>
          <w:sz w:val="24"/>
          <w:szCs w:val="24"/>
        </w:rPr>
      </w:pPr>
    </w:p>
    <w:p w:rsidR="00C30A1F" w:rsidRPr="00E818A4" w:rsidRDefault="00C30A1F" w:rsidP="00C30A1F">
      <w:pPr>
        <w:pStyle w:val="Subttulo"/>
        <w:jc w:val="center"/>
        <w:rPr>
          <w:sz w:val="28"/>
          <w:szCs w:val="28"/>
        </w:rPr>
      </w:pPr>
      <w:r w:rsidRPr="00E818A4">
        <w:rPr>
          <w:sz w:val="28"/>
          <w:szCs w:val="28"/>
        </w:rPr>
        <w:t>CHAMADA PÚBLICA 08/2023</w:t>
      </w:r>
    </w:p>
    <w:p w:rsidR="00C30A1F" w:rsidRPr="00E818A4" w:rsidRDefault="00C30A1F" w:rsidP="00C30A1F">
      <w:pPr>
        <w:pStyle w:val="Subttulo"/>
        <w:jc w:val="center"/>
        <w:rPr>
          <w:sz w:val="28"/>
          <w:szCs w:val="28"/>
        </w:rPr>
      </w:pPr>
      <w:r w:rsidRPr="00E818A4">
        <w:rPr>
          <w:sz w:val="28"/>
          <w:szCs w:val="28"/>
        </w:rPr>
        <w:t>PROGRAMA DE BOLSAS FUNDAÇÃO ARAUCÁRIA &amp; RENAULT DO BRASIL</w:t>
      </w:r>
    </w:p>
    <w:p w:rsidR="00845281" w:rsidRPr="00F57810" w:rsidRDefault="00845281" w:rsidP="00403FB0">
      <w:pPr>
        <w:pStyle w:val="Ttulo1"/>
        <w:spacing w:after="20"/>
        <w:rPr>
          <w:rFonts w:ascii="Arial Narrow" w:eastAsia="Times New Roman" w:hAnsi="Arial Narrow" w:cs="Arial"/>
          <w:bCs w:val="0"/>
          <w:color w:val="4F81BD" w:themeColor="accent1"/>
          <w:sz w:val="24"/>
          <w:szCs w:val="24"/>
        </w:rPr>
      </w:pPr>
    </w:p>
    <w:p w:rsidR="00F6208D" w:rsidRPr="00F57810" w:rsidRDefault="00F6208D" w:rsidP="00403FB0">
      <w:pPr>
        <w:pStyle w:val="11"/>
        <w:spacing w:before="40" w:after="40" w:line="240" w:lineRule="auto"/>
        <w:jc w:val="center"/>
        <w:rPr>
          <w:rStyle w:val="Forte"/>
          <w:spacing w:val="0"/>
          <w:sz w:val="32"/>
          <w:szCs w:val="32"/>
        </w:rPr>
      </w:pPr>
    </w:p>
    <w:p w:rsidR="00F6208D" w:rsidRPr="00F57810" w:rsidRDefault="00F6208D" w:rsidP="00403FB0">
      <w:pPr>
        <w:pStyle w:val="11"/>
        <w:spacing w:before="40" w:after="40" w:line="240" w:lineRule="auto"/>
        <w:jc w:val="center"/>
        <w:rPr>
          <w:rStyle w:val="Forte"/>
          <w:spacing w:val="0"/>
        </w:rPr>
      </w:pPr>
      <w:r w:rsidRPr="00F57810">
        <w:rPr>
          <w:rStyle w:val="Forte"/>
          <w:spacing w:val="0"/>
          <w:sz w:val="32"/>
          <w:szCs w:val="32"/>
        </w:rPr>
        <w:t xml:space="preserve">ANEXO III – DETALHAMENTO E RESUMO DO PROJETO </w:t>
      </w:r>
      <w:r w:rsidRPr="00F57810">
        <w:rPr>
          <w:rStyle w:val="Forte"/>
          <w:spacing w:val="0"/>
          <w:sz w:val="32"/>
          <w:szCs w:val="32"/>
        </w:rPr>
        <w:br/>
      </w:r>
      <w:r w:rsidRPr="00F57810">
        <w:rPr>
          <w:spacing w:val="0"/>
          <w:szCs w:val="22"/>
        </w:rPr>
        <w:t>(INDIVIDUAL)</w:t>
      </w:r>
    </w:p>
    <w:p w:rsidR="00F6208D" w:rsidRPr="00F57810" w:rsidRDefault="00F6208D" w:rsidP="00403FB0">
      <w:pPr>
        <w:pStyle w:val="11"/>
        <w:spacing w:before="40" w:after="40" w:line="240" w:lineRule="auto"/>
        <w:rPr>
          <w:rStyle w:val="Forte"/>
          <w:spacing w:val="0"/>
        </w:rPr>
      </w:pPr>
    </w:p>
    <w:p w:rsidR="00F6208D" w:rsidRPr="00D07F87" w:rsidRDefault="00F6208D" w:rsidP="00403FB0">
      <w:pPr>
        <w:pStyle w:val="Subttulo"/>
        <w:spacing w:before="40" w:after="40"/>
        <w:rPr>
          <w:spacing w:val="0"/>
        </w:rPr>
      </w:pPr>
      <w:r w:rsidRPr="00D07F87">
        <w:rPr>
          <w:spacing w:val="0"/>
        </w:rPr>
        <w:t>1. IDENTIFICAÇÃO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643"/>
        <w:gridCol w:w="5851"/>
      </w:tblGrid>
      <w:tr w:rsidR="00F6208D" w:rsidRPr="00D07F87" w:rsidTr="00476875">
        <w:trPr>
          <w:trHeight w:val="340"/>
          <w:jc w:val="center"/>
        </w:trPr>
        <w:tc>
          <w:tcPr>
            <w:tcW w:w="2655" w:type="dxa"/>
            <w:shd w:val="clear" w:color="auto" w:fill="C6D9F1" w:themeFill="text2" w:themeFillTint="33"/>
            <w:vAlign w:val="center"/>
          </w:tcPr>
          <w:p w:rsidR="00F6208D" w:rsidRPr="00D07F87" w:rsidRDefault="00F6208D" w:rsidP="00403FB0">
            <w:pPr>
              <w:pStyle w:val="11"/>
              <w:spacing w:before="40" w:after="40" w:line="240" w:lineRule="auto"/>
              <w:rPr>
                <w:b/>
                <w:i/>
                <w:spacing w:val="0"/>
                <w:szCs w:val="22"/>
              </w:rPr>
            </w:pPr>
            <w:r w:rsidRPr="00D07F87">
              <w:rPr>
                <w:b/>
                <w:i/>
                <w:spacing w:val="0"/>
                <w:szCs w:val="22"/>
              </w:rPr>
              <w:t>1.1 Nome do Professor</w:t>
            </w:r>
          </w:p>
        </w:tc>
        <w:tc>
          <w:tcPr>
            <w:tcW w:w="5905" w:type="dxa"/>
            <w:shd w:val="clear" w:color="auto" w:fill="auto"/>
            <w:vAlign w:val="center"/>
          </w:tcPr>
          <w:p w:rsidR="00F6208D" w:rsidRPr="00D07F87" w:rsidRDefault="00F6208D" w:rsidP="00403FB0">
            <w:pPr>
              <w:pStyle w:val="11"/>
              <w:spacing w:before="40" w:after="40" w:line="240" w:lineRule="auto"/>
              <w:rPr>
                <w:spacing w:val="0"/>
                <w:szCs w:val="22"/>
              </w:rPr>
            </w:pPr>
          </w:p>
        </w:tc>
      </w:tr>
      <w:tr w:rsidR="00F6208D" w:rsidRPr="00D07F87" w:rsidTr="00476875">
        <w:trPr>
          <w:trHeight w:val="340"/>
          <w:jc w:val="center"/>
        </w:trPr>
        <w:tc>
          <w:tcPr>
            <w:tcW w:w="2655" w:type="dxa"/>
            <w:shd w:val="clear" w:color="auto" w:fill="C6D9F1" w:themeFill="text2" w:themeFillTint="33"/>
            <w:vAlign w:val="center"/>
          </w:tcPr>
          <w:p w:rsidR="00F6208D" w:rsidRPr="00D07F87" w:rsidRDefault="00F6208D" w:rsidP="00403FB0">
            <w:pPr>
              <w:pStyle w:val="11"/>
              <w:spacing w:before="40" w:after="40" w:line="240" w:lineRule="auto"/>
              <w:rPr>
                <w:b/>
                <w:i/>
                <w:spacing w:val="0"/>
                <w:szCs w:val="22"/>
              </w:rPr>
            </w:pPr>
            <w:r w:rsidRPr="00D07F87">
              <w:rPr>
                <w:b/>
                <w:i/>
                <w:spacing w:val="0"/>
                <w:szCs w:val="22"/>
              </w:rPr>
              <w:t>1.2 E-mail</w:t>
            </w:r>
          </w:p>
        </w:tc>
        <w:tc>
          <w:tcPr>
            <w:tcW w:w="5905" w:type="dxa"/>
            <w:shd w:val="clear" w:color="auto" w:fill="auto"/>
            <w:vAlign w:val="center"/>
          </w:tcPr>
          <w:p w:rsidR="00F6208D" w:rsidRPr="00D07F87" w:rsidRDefault="00F6208D" w:rsidP="00403FB0">
            <w:pPr>
              <w:pStyle w:val="11"/>
              <w:spacing w:before="40" w:after="40" w:line="240" w:lineRule="auto"/>
              <w:rPr>
                <w:spacing w:val="0"/>
                <w:szCs w:val="22"/>
              </w:rPr>
            </w:pPr>
          </w:p>
        </w:tc>
      </w:tr>
      <w:tr w:rsidR="00F6208D" w:rsidRPr="00D07F87" w:rsidTr="00476875">
        <w:trPr>
          <w:trHeight w:val="340"/>
          <w:jc w:val="center"/>
        </w:trPr>
        <w:tc>
          <w:tcPr>
            <w:tcW w:w="2655" w:type="dxa"/>
            <w:shd w:val="clear" w:color="auto" w:fill="C6D9F1" w:themeFill="text2" w:themeFillTint="33"/>
            <w:vAlign w:val="center"/>
          </w:tcPr>
          <w:p w:rsidR="00F6208D" w:rsidRPr="00D07F87" w:rsidRDefault="00F6208D" w:rsidP="00403FB0">
            <w:pPr>
              <w:pStyle w:val="11"/>
              <w:spacing w:before="40" w:after="40" w:line="240" w:lineRule="auto"/>
              <w:rPr>
                <w:b/>
                <w:i/>
                <w:spacing w:val="0"/>
                <w:szCs w:val="22"/>
              </w:rPr>
            </w:pPr>
            <w:r w:rsidRPr="00D07F87">
              <w:rPr>
                <w:b/>
                <w:i/>
                <w:spacing w:val="0"/>
                <w:szCs w:val="22"/>
              </w:rPr>
              <w:t>1.3 IES</w:t>
            </w:r>
          </w:p>
        </w:tc>
        <w:tc>
          <w:tcPr>
            <w:tcW w:w="5905" w:type="dxa"/>
            <w:shd w:val="clear" w:color="auto" w:fill="auto"/>
            <w:vAlign w:val="center"/>
          </w:tcPr>
          <w:p w:rsidR="00F6208D" w:rsidRPr="00D07F87" w:rsidRDefault="00F6208D" w:rsidP="00403FB0">
            <w:pPr>
              <w:pStyle w:val="11"/>
              <w:spacing w:before="40" w:after="40" w:line="240" w:lineRule="auto"/>
              <w:rPr>
                <w:spacing w:val="0"/>
                <w:szCs w:val="22"/>
              </w:rPr>
            </w:pPr>
          </w:p>
        </w:tc>
      </w:tr>
      <w:tr w:rsidR="00F6208D" w:rsidRPr="00D07F87" w:rsidTr="00476875">
        <w:trPr>
          <w:trHeight w:val="340"/>
          <w:jc w:val="center"/>
        </w:trPr>
        <w:tc>
          <w:tcPr>
            <w:tcW w:w="2655" w:type="dxa"/>
            <w:shd w:val="clear" w:color="auto" w:fill="C6D9F1" w:themeFill="text2" w:themeFillTint="33"/>
            <w:vAlign w:val="center"/>
          </w:tcPr>
          <w:p w:rsidR="00F6208D" w:rsidRPr="00D07F87" w:rsidRDefault="00350C9B" w:rsidP="00403FB0">
            <w:pPr>
              <w:pStyle w:val="11"/>
              <w:spacing w:before="40" w:after="40" w:line="240" w:lineRule="auto"/>
              <w:rPr>
                <w:b/>
                <w:i/>
                <w:spacing w:val="0"/>
                <w:szCs w:val="22"/>
              </w:rPr>
            </w:pPr>
            <w:r w:rsidRPr="00D07F87">
              <w:rPr>
                <w:b/>
                <w:i/>
                <w:spacing w:val="0"/>
                <w:szCs w:val="22"/>
              </w:rPr>
              <w:t>1.4</w:t>
            </w:r>
            <w:r w:rsidR="00F6208D" w:rsidRPr="00D07F87">
              <w:rPr>
                <w:b/>
                <w:i/>
                <w:spacing w:val="0"/>
                <w:szCs w:val="22"/>
              </w:rPr>
              <w:t xml:space="preserve"> Link do Lattes</w:t>
            </w:r>
          </w:p>
        </w:tc>
        <w:tc>
          <w:tcPr>
            <w:tcW w:w="5905" w:type="dxa"/>
            <w:shd w:val="clear" w:color="auto" w:fill="auto"/>
            <w:vAlign w:val="center"/>
          </w:tcPr>
          <w:p w:rsidR="00F6208D" w:rsidRPr="00D07F87" w:rsidRDefault="00F6208D" w:rsidP="00403FB0">
            <w:pPr>
              <w:pStyle w:val="11"/>
              <w:spacing w:before="40" w:after="40" w:line="240" w:lineRule="auto"/>
              <w:rPr>
                <w:spacing w:val="0"/>
                <w:szCs w:val="22"/>
              </w:rPr>
            </w:pPr>
          </w:p>
        </w:tc>
      </w:tr>
      <w:tr w:rsidR="00F6208D" w:rsidRPr="00F57810" w:rsidTr="00476875">
        <w:trPr>
          <w:trHeight w:val="340"/>
          <w:jc w:val="center"/>
        </w:trPr>
        <w:tc>
          <w:tcPr>
            <w:tcW w:w="2655" w:type="dxa"/>
            <w:shd w:val="clear" w:color="auto" w:fill="C6D9F1" w:themeFill="text2" w:themeFillTint="33"/>
            <w:vAlign w:val="center"/>
          </w:tcPr>
          <w:p w:rsidR="00F6208D" w:rsidRPr="00F57810" w:rsidRDefault="00350C9B" w:rsidP="00403FB0">
            <w:pPr>
              <w:pStyle w:val="11"/>
              <w:spacing w:before="40" w:after="40" w:line="240" w:lineRule="auto"/>
              <w:rPr>
                <w:b/>
                <w:i/>
                <w:spacing w:val="0"/>
                <w:szCs w:val="22"/>
              </w:rPr>
            </w:pPr>
            <w:r w:rsidRPr="00D07F87">
              <w:rPr>
                <w:b/>
                <w:i/>
                <w:spacing w:val="0"/>
                <w:szCs w:val="22"/>
              </w:rPr>
              <w:t>1.5</w:t>
            </w:r>
            <w:r w:rsidR="00F6208D" w:rsidRPr="00D07F87">
              <w:rPr>
                <w:b/>
                <w:i/>
                <w:spacing w:val="0"/>
                <w:szCs w:val="22"/>
              </w:rPr>
              <w:t xml:space="preserve"> Área de Conhecimento</w:t>
            </w:r>
          </w:p>
        </w:tc>
        <w:tc>
          <w:tcPr>
            <w:tcW w:w="5905" w:type="dxa"/>
            <w:shd w:val="clear" w:color="auto" w:fill="auto"/>
            <w:vAlign w:val="center"/>
          </w:tcPr>
          <w:p w:rsidR="00F6208D" w:rsidRPr="00F57810" w:rsidRDefault="00F6208D" w:rsidP="00403FB0">
            <w:pPr>
              <w:pStyle w:val="11"/>
              <w:spacing w:before="40" w:after="40" w:line="240" w:lineRule="auto"/>
              <w:rPr>
                <w:spacing w:val="0"/>
                <w:szCs w:val="22"/>
              </w:rPr>
            </w:pPr>
          </w:p>
        </w:tc>
      </w:tr>
    </w:tbl>
    <w:p w:rsidR="00F6208D" w:rsidRPr="00F57810" w:rsidRDefault="00F6208D" w:rsidP="00403FB0">
      <w:pPr>
        <w:pStyle w:val="11"/>
        <w:spacing w:before="40" w:after="40" w:line="240" w:lineRule="auto"/>
        <w:rPr>
          <w:spacing w:val="0"/>
          <w:szCs w:val="22"/>
        </w:rPr>
      </w:pPr>
    </w:p>
    <w:p w:rsidR="00F6208D" w:rsidRPr="00F57810" w:rsidRDefault="00F6208D" w:rsidP="00403FB0">
      <w:pPr>
        <w:pStyle w:val="Subttulo"/>
        <w:spacing w:before="40" w:after="40"/>
        <w:rPr>
          <w:spacing w:val="0"/>
        </w:rPr>
      </w:pPr>
      <w:r w:rsidRPr="00F57810">
        <w:rPr>
          <w:spacing w:val="0"/>
        </w:rPr>
        <w:t>2. PROJETO A SER DESENVOLVIDO:</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445"/>
      </w:tblGrid>
      <w:tr w:rsidR="00F6208D" w:rsidRPr="00F57810" w:rsidTr="00F57810">
        <w:trPr>
          <w:trHeight w:val="113"/>
          <w:jc w:val="center"/>
        </w:trPr>
        <w:tc>
          <w:tcPr>
            <w:tcW w:w="9695" w:type="dxa"/>
            <w:shd w:val="clear" w:color="auto" w:fill="auto"/>
            <w:vAlign w:val="center"/>
          </w:tcPr>
          <w:p w:rsidR="00F6208D" w:rsidRPr="00F57810" w:rsidRDefault="00F6208D" w:rsidP="00403FB0">
            <w:pPr>
              <w:pStyle w:val="11"/>
              <w:spacing w:before="40" w:after="40" w:line="240" w:lineRule="auto"/>
              <w:rPr>
                <w:b/>
                <w:bCs/>
                <w:i/>
                <w:spacing w:val="0"/>
                <w:szCs w:val="22"/>
              </w:rPr>
            </w:pPr>
            <w:r w:rsidRPr="00F57810">
              <w:rPr>
                <w:b/>
                <w:bCs/>
                <w:i/>
                <w:spacing w:val="0"/>
                <w:szCs w:val="22"/>
              </w:rPr>
              <w:t xml:space="preserve">Tema: </w:t>
            </w:r>
          </w:p>
        </w:tc>
      </w:tr>
      <w:tr w:rsidR="00F6208D" w:rsidRPr="00F57810" w:rsidTr="00F57810">
        <w:trPr>
          <w:trHeight w:val="113"/>
          <w:jc w:val="center"/>
        </w:trPr>
        <w:tc>
          <w:tcPr>
            <w:tcW w:w="9695" w:type="dxa"/>
            <w:shd w:val="clear" w:color="auto" w:fill="auto"/>
            <w:vAlign w:val="center"/>
          </w:tcPr>
          <w:p w:rsidR="00F6208D" w:rsidRPr="00F57810" w:rsidRDefault="00F6208D" w:rsidP="00403FB0">
            <w:pPr>
              <w:pStyle w:val="11"/>
              <w:spacing w:before="40" w:after="40" w:line="240" w:lineRule="auto"/>
              <w:jc w:val="left"/>
              <w:rPr>
                <w:b/>
                <w:i/>
                <w:spacing w:val="0"/>
                <w:szCs w:val="22"/>
              </w:rPr>
            </w:pPr>
            <w:r w:rsidRPr="00F57810">
              <w:rPr>
                <w:b/>
                <w:bCs/>
                <w:i/>
                <w:spacing w:val="0"/>
                <w:szCs w:val="22"/>
              </w:rPr>
              <w:t>Subtema</w:t>
            </w:r>
            <w:r w:rsidRPr="00F57810">
              <w:rPr>
                <w:spacing w:val="0"/>
                <w:szCs w:val="22"/>
              </w:rPr>
              <w:t>:</w:t>
            </w:r>
          </w:p>
        </w:tc>
      </w:tr>
      <w:tr w:rsidR="00F6208D" w:rsidTr="00476875">
        <w:trPr>
          <w:trHeight w:val="113"/>
          <w:jc w:val="center"/>
        </w:trPr>
        <w:tc>
          <w:tcPr>
            <w:tcW w:w="9695" w:type="dxa"/>
            <w:shd w:val="clear" w:color="auto" w:fill="C6D9F1" w:themeFill="text2" w:themeFillTint="33"/>
            <w:vAlign w:val="center"/>
          </w:tcPr>
          <w:p w:rsidR="00F6208D" w:rsidRDefault="00F6208D" w:rsidP="00403FB0">
            <w:pPr>
              <w:pStyle w:val="11"/>
              <w:spacing w:before="40" w:after="40" w:line="240" w:lineRule="auto"/>
              <w:jc w:val="center"/>
              <w:rPr>
                <w:b/>
                <w:i/>
                <w:spacing w:val="0"/>
                <w:szCs w:val="22"/>
              </w:rPr>
            </w:pPr>
            <w:r w:rsidRPr="00F57810">
              <w:rPr>
                <w:b/>
                <w:bCs/>
                <w:i/>
                <w:spacing w:val="0"/>
                <w:szCs w:val="22"/>
              </w:rPr>
              <w:t>Resumo do Projeto</w:t>
            </w:r>
          </w:p>
        </w:tc>
      </w:tr>
      <w:tr w:rsidR="00F6208D" w:rsidTr="00F57810">
        <w:trPr>
          <w:trHeight w:val="1397"/>
          <w:jc w:val="center"/>
        </w:trPr>
        <w:tc>
          <w:tcPr>
            <w:tcW w:w="9695" w:type="dxa"/>
          </w:tcPr>
          <w:p w:rsidR="00F6208D" w:rsidRDefault="00F6208D" w:rsidP="00403FB0">
            <w:pPr>
              <w:pStyle w:val="11"/>
              <w:spacing w:before="40" w:after="40" w:line="240" w:lineRule="auto"/>
              <w:jc w:val="left"/>
              <w:rPr>
                <w:bCs/>
                <w:spacing w:val="0"/>
                <w:szCs w:val="22"/>
              </w:rPr>
            </w:pPr>
          </w:p>
        </w:tc>
      </w:tr>
    </w:tbl>
    <w:p w:rsidR="00F6208D" w:rsidRDefault="00F6208D" w:rsidP="00F6208D">
      <w:pPr>
        <w:pStyle w:val="11"/>
        <w:spacing w:before="40" w:after="40" w:line="240" w:lineRule="auto"/>
        <w:jc w:val="center"/>
        <w:rPr>
          <w:b/>
          <w:bCs/>
          <w:szCs w:val="22"/>
        </w:rPr>
      </w:pPr>
    </w:p>
    <w:p w:rsidR="00F6208D" w:rsidRDefault="00F6208D" w:rsidP="00845281">
      <w:pPr>
        <w:pStyle w:val="Ttulo1"/>
        <w:spacing w:after="20"/>
        <w:rPr>
          <w:rFonts w:ascii="Arial Narrow" w:eastAsia="Times New Roman" w:hAnsi="Arial Narrow" w:cs="Arial"/>
          <w:bCs w:val="0"/>
          <w:color w:val="4F81BD" w:themeColor="accent1"/>
          <w:sz w:val="24"/>
          <w:szCs w:val="24"/>
        </w:rPr>
      </w:pPr>
    </w:p>
    <w:p w:rsidR="00F6208D" w:rsidRDefault="00F6208D" w:rsidP="00845281">
      <w:pPr>
        <w:pStyle w:val="Ttulo1"/>
        <w:spacing w:after="20"/>
        <w:rPr>
          <w:rFonts w:ascii="Arial Narrow" w:eastAsia="Times New Roman" w:hAnsi="Arial Narrow" w:cs="Arial"/>
          <w:bCs w:val="0"/>
          <w:color w:val="4F81BD" w:themeColor="accent1"/>
          <w:sz w:val="24"/>
          <w:szCs w:val="24"/>
        </w:rPr>
      </w:pPr>
    </w:p>
    <w:p w:rsidR="00F6208D" w:rsidRDefault="00F6208D" w:rsidP="00845281">
      <w:pPr>
        <w:pStyle w:val="Ttulo1"/>
        <w:spacing w:after="20"/>
        <w:rPr>
          <w:rFonts w:ascii="Arial Narrow" w:eastAsia="Times New Roman" w:hAnsi="Arial Narrow" w:cs="Arial"/>
          <w:bCs w:val="0"/>
          <w:color w:val="4F81BD" w:themeColor="accent1"/>
          <w:sz w:val="24"/>
          <w:szCs w:val="24"/>
        </w:rPr>
      </w:pPr>
    </w:p>
    <w:p w:rsidR="00F6208D" w:rsidRPr="00845281" w:rsidRDefault="00F6208D" w:rsidP="00845281">
      <w:pPr>
        <w:pStyle w:val="Ttulo1"/>
        <w:spacing w:after="20"/>
        <w:rPr>
          <w:rFonts w:ascii="Arial Narrow" w:eastAsia="Times New Roman" w:hAnsi="Arial Narrow" w:cs="Arial"/>
          <w:bCs w:val="0"/>
          <w:color w:val="4F81BD" w:themeColor="accent1"/>
          <w:sz w:val="24"/>
          <w:szCs w:val="24"/>
        </w:rPr>
      </w:pPr>
    </w:p>
    <w:p w:rsidR="00845281" w:rsidRDefault="00845281" w:rsidP="00845281">
      <w:pPr>
        <w:pStyle w:val="04tabela"/>
        <w:rPr>
          <w:rFonts w:eastAsia="Calibri"/>
        </w:rPr>
      </w:pPr>
    </w:p>
    <w:p w:rsidR="00CB2865" w:rsidRPr="00845281" w:rsidRDefault="00CB2865" w:rsidP="00845281">
      <w:pPr>
        <w:pStyle w:val="04tabela"/>
        <w:rPr>
          <w:rFonts w:eastAsia="Calibri"/>
        </w:rPr>
      </w:pPr>
    </w:p>
    <w:p w:rsidR="00845281" w:rsidRPr="00845281" w:rsidRDefault="00845281" w:rsidP="00845281">
      <w:pPr>
        <w:pStyle w:val="02topico"/>
      </w:pPr>
    </w:p>
    <w:p w:rsidR="00845281" w:rsidRPr="00845281" w:rsidRDefault="00845281" w:rsidP="00845281">
      <w:pPr>
        <w:pStyle w:val="03texto"/>
        <w:jc w:val="right"/>
        <w:rPr>
          <w:rFonts w:eastAsia="Arial Narrow"/>
        </w:rPr>
      </w:pPr>
      <w:r w:rsidRPr="00DD6AA5">
        <w:rPr>
          <w:rFonts w:eastAsia="Arial Narrow"/>
        </w:rPr>
        <w:t xml:space="preserve">________________________, ______ de __________________ </w:t>
      </w:r>
      <w:proofErr w:type="spellStart"/>
      <w:r w:rsidRPr="00DD6AA5">
        <w:rPr>
          <w:rFonts w:eastAsia="Arial Narrow"/>
        </w:rPr>
        <w:t>de</w:t>
      </w:r>
      <w:proofErr w:type="spellEnd"/>
      <w:r w:rsidRPr="00DD6AA5">
        <w:rPr>
          <w:rFonts w:eastAsia="Arial Narrow"/>
        </w:rPr>
        <w:t xml:space="preserve"> 20</w:t>
      </w:r>
      <w:r w:rsidRPr="00DD6AA5">
        <w:rPr>
          <w:rFonts w:eastAsia="Arial Narrow"/>
        </w:rPr>
        <w:softHyphen/>
      </w:r>
      <w:r w:rsidRPr="00DD6AA5">
        <w:rPr>
          <w:rFonts w:eastAsia="Arial Narrow"/>
        </w:rPr>
        <w:softHyphen/>
        <w:t>2</w:t>
      </w:r>
      <w:r w:rsidR="00C46556" w:rsidRPr="00DD6AA5">
        <w:rPr>
          <w:rFonts w:eastAsia="Arial Narrow"/>
        </w:rPr>
        <w:t>3</w:t>
      </w:r>
      <w:r w:rsidRPr="00DD6AA5">
        <w:rPr>
          <w:rFonts w:eastAsia="Arial Narrow"/>
        </w:rPr>
        <w:t>.</w:t>
      </w:r>
    </w:p>
    <w:p w:rsidR="00845281" w:rsidRPr="00845281" w:rsidRDefault="00845281" w:rsidP="005C31C8">
      <w:pPr>
        <w:spacing w:beforeLines="20" w:before="48" w:afterLines="20" w:after="48" w:line="240" w:lineRule="auto"/>
        <w:jc w:val="right"/>
        <w:rPr>
          <w:rFonts w:ascii="Arial Narrow" w:eastAsia="Times New Roman" w:hAnsi="Arial Narrow" w:cs="Arial"/>
          <w:bCs/>
          <w:color w:val="4F81BD"/>
          <w:sz w:val="24"/>
          <w:szCs w:val="24"/>
        </w:rPr>
      </w:pPr>
    </w:p>
    <w:p w:rsidR="00845281" w:rsidRDefault="00845281" w:rsidP="00845281">
      <w:pPr>
        <w:spacing w:before="57" w:after="57" w:line="200" w:lineRule="atLeast"/>
        <w:jc w:val="center"/>
        <w:rPr>
          <w:rFonts w:ascii="Arial Narrow" w:eastAsia="Times New Roman" w:hAnsi="Arial Narrow" w:cs="Arial"/>
          <w:b/>
          <w:bCs/>
          <w:color w:val="4F81BD"/>
          <w:sz w:val="24"/>
          <w:szCs w:val="24"/>
        </w:rPr>
      </w:pPr>
    </w:p>
    <w:p w:rsidR="00350C9B" w:rsidRDefault="00350C9B" w:rsidP="00CB2865">
      <w:pPr>
        <w:pStyle w:val="Subttulo"/>
        <w:jc w:val="center"/>
        <w:rPr>
          <w:sz w:val="24"/>
          <w:szCs w:val="24"/>
        </w:rPr>
      </w:pPr>
    </w:p>
    <w:p w:rsidR="00350C9B" w:rsidRDefault="00350C9B" w:rsidP="00CB2865">
      <w:pPr>
        <w:pStyle w:val="Subttulo"/>
        <w:jc w:val="center"/>
        <w:rPr>
          <w:sz w:val="24"/>
          <w:szCs w:val="24"/>
        </w:rPr>
      </w:pPr>
    </w:p>
    <w:p w:rsidR="00C30A1F" w:rsidRPr="00E818A4" w:rsidRDefault="00C30A1F" w:rsidP="00C30A1F">
      <w:pPr>
        <w:pStyle w:val="Subttulo"/>
        <w:jc w:val="center"/>
        <w:rPr>
          <w:sz w:val="28"/>
          <w:szCs w:val="28"/>
        </w:rPr>
      </w:pPr>
      <w:r w:rsidRPr="00E818A4">
        <w:rPr>
          <w:sz w:val="28"/>
          <w:szCs w:val="28"/>
        </w:rPr>
        <w:t>CHAMADA PÚBLICA 08/2023</w:t>
      </w:r>
    </w:p>
    <w:p w:rsidR="00C30A1F" w:rsidRPr="00E818A4" w:rsidRDefault="00C30A1F" w:rsidP="00C30A1F">
      <w:pPr>
        <w:pStyle w:val="Subttulo"/>
        <w:jc w:val="center"/>
        <w:rPr>
          <w:sz w:val="28"/>
          <w:szCs w:val="28"/>
        </w:rPr>
      </w:pPr>
      <w:r w:rsidRPr="00E818A4">
        <w:rPr>
          <w:sz w:val="28"/>
          <w:szCs w:val="28"/>
        </w:rPr>
        <w:t>PROGRAMA DE BOLSAS FUNDAÇÃO ARAUCÁRIA &amp; RENAULT DO BRASIL</w:t>
      </w:r>
    </w:p>
    <w:p w:rsidR="00845281" w:rsidRPr="00845281" w:rsidRDefault="00845281" w:rsidP="00845281">
      <w:pPr>
        <w:spacing w:before="57" w:after="57" w:line="200" w:lineRule="atLeast"/>
        <w:jc w:val="center"/>
        <w:rPr>
          <w:rFonts w:ascii="Arial Narrow" w:eastAsia="Times New Roman" w:hAnsi="Arial Narrow" w:cs="Arial"/>
          <w:b/>
          <w:bCs/>
        </w:rPr>
      </w:pPr>
    </w:p>
    <w:p w:rsidR="00845281" w:rsidRPr="00845281" w:rsidRDefault="00845281" w:rsidP="00845281">
      <w:pPr>
        <w:spacing w:after="60" w:line="228" w:lineRule="auto"/>
        <w:jc w:val="center"/>
        <w:rPr>
          <w:rFonts w:ascii="Arial Narrow" w:eastAsia="MS Mincho" w:hAnsi="Arial Narrow"/>
          <w:b/>
          <w:bCs/>
          <w:color w:val="000000"/>
          <w:sz w:val="28"/>
          <w:szCs w:val="28"/>
          <w:u w:val="single"/>
          <w:lang w:eastAsia="pt-BR"/>
        </w:rPr>
      </w:pPr>
      <w:r w:rsidRPr="00845281">
        <w:rPr>
          <w:rFonts w:ascii="Arial Narrow" w:eastAsia="MS Mincho" w:hAnsi="Arial Narrow"/>
          <w:b/>
          <w:bCs/>
          <w:color w:val="000000"/>
          <w:sz w:val="28"/>
          <w:szCs w:val="28"/>
          <w:lang w:eastAsia="pt-BR"/>
        </w:rPr>
        <w:t xml:space="preserve">ANEXO </w:t>
      </w:r>
      <w:r w:rsidR="00CB2865">
        <w:rPr>
          <w:rFonts w:ascii="Arial Narrow" w:eastAsia="MS Mincho" w:hAnsi="Arial Narrow"/>
          <w:b/>
          <w:bCs/>
          <w:color w:val="000000"/>
          <w:sz w:val="28"/>
          <w:szCs w:val="28"/>
          <w:lang w:eastAsia="pt-BR"/>
        </w:rPr>
        <w:t>IV</w:t>
      </w:r>
      <w:r w:rsidRPr="00845281">
        <w:rPr>
          <w:rFonts w:ascii="Arial Narrow" w:eastAsia="MS Mincho" w:hAnsi="Arial Narrow"/>
          <w:b/>
          <w:bCs/>
          <w:color w:val="000000"/>
          <w:sz w:val="28"/>
          <w:szCs w:val="28"/>
          <w:lang w:eastAsia="pt-BR"/>
        </w:rPr>
        <w:t xml:space="preserve"> –</w:t>
      </w:r>
      <w:bookmarkStart w:id="0" w:name="_Hlk530662172"/>
      <w:r w:rsidRPr="00845281">
        <w:rPr>
          <w:rFonts w:ascii="Arial Narrow" w:eastAsia="MS Mincho" w:hAnsi="Arial Narrow"/>
          <w:b/>
          <w:bCs/>
          <w:color w:val="000000"/>
          <w:sz w:val="28"/>
          <w:szCs w:val="28"/>
          <w:lang w:eastAsia="pt-BR"/>
        </w:rPr>
        <w:t xml:space="preserve"> Termo de Anuência da ICTPR</w:t>
      </w:r>
    </w:p>
    <w:bookmarkEnd w:id="0"/>
    <w:p w:rsidR="00845281" w:rsidRPr="00845281" w:rsidRDefault="00845281" w:rsidP="00845281">
      <w:pPr>
        <w:spacing w:after="60" w:line="228" w:lineRule="auto"/>
        <w:rPr>
          <w:rFonts w:ascii="Arial Narrow" w:eastAsia="Times New Roman" w:hAnsi="Arial Narrow"/>
          <w:color w:val="000000"/>
          <w:spacing w:val="-2"/>
        </w:rPr>
      </w:pPr>
    </w:p>
    <w:p w:rsidR="00845281" w:rsidRPr="00845281" w:rsidRDefault="00845281" w:rsidP="00845281">
      <w:pPr>
        <w:spacing w:after="60" w:line="228" w:lineRule="auto"/>
        <w:rPr>
          <w:rFonts w:ascii="Arial Narrow" w:eastAsia="Times New Roman" w:hAnsi="Arial Narrow"/>
          <w:color w:val="000000"/>
          <w:spacing w:val="-2"/>
        </w:rPr>
      </w:pPr>
    </w:p>
    <w:p w:rsidR="00845281" w:rsidRPr="00845281" w:rsidRDefault="00845281" w:rsidP="00845281">
      <w:pPr>
        <w:spacing w:after="60" w:line="228" w:lineRule="auto"/>
        <w:jc w:val="center"/>
        <w:rPr>
          <w:rFonts w:ascii="Arial Narrow" w:hAnsi="Arial Narrow" w:cs="Calibri"/>
          <w:b/>
        </w:rPr>
      </w:pPr>
    </w:p>
    <w:p w:rsidR="00845281" w:rsidRPr="00845281" w:rsidRDefault="00845281" w:rsidP="00845281">
      <w:pPr>
        <w:rPr>
          <w:rFonts w:ascii="Arial Narrow" w:hAnsi="Arial Narrow"/>
        </w:rPr>
      </w:pPr>
      <w:r w:rsidRPr="00845281">
        <w:rPr>
          <w:rFonts w:ascii="Arial Narrow" w:hAnsi="Arial Narrow"/>
        </w:rPr>
        <w:t xml:space="preserve">Coordenador da Proposta: </w:t>
      </w:r>
    </w:p>
    <w:p w:rsidR="00845281" w:rsidRPr="00845281" w:rsidRDefault="00845281" w:rsidP="00845281">
      <w:pPr>
        <w:rPr>
          <w:rFonts w:ascii="Arial Narrow" w:hAnsi="Arial Narrow"/>
        </w:rPr>
      </w:pPr>
      <w:r w:rsidRPr="00845281">
        <w:rPr>
          <w:rFonts w:ascii="Arial Narrow" w:hAnsi="Arial Narrow"/>
        </w:rPr>
        <w:t xml:space="preserve">Título do Projeto: </w:t>
      </w:r>
    </w:p>
    <w:p w:rsidR="00845281" w:rsidRPr="00845281" w:rsidRDefault="00845281" w:rsidP="00845281">
      <w:pPr>
        <w:rPr>
          <w:rFonts w:ascii="Arial Narrow" w:hAnsi="Arial Narrow"/>
        </w:rPr>
      </w:pPr>
      <w:r w:rsidRPr="00845281">
        <w:rPr>
          <w:rFonts w:ascii="Arial Narrow" w:hAnsi="Arial Narrow"/>
        </w:rPr>
        <w:t xml:space="preserve">Instituição - ICTPR: </w:t>
      </w:r>
    </w:p>
    <w:p w:rsidR="00845281" w:rsidRPr="00845281" w:rsidRDefault="00845281" w:rsidP="00845281">
      <w:pPr>
        <w:rPr>
          <w:rFonts w:ascii="Arial Narrow" w:hAnsi="Arial Narrow"/>
        </w:rPr>
      </w:pPr>
    </w:p>
    <w:p w:rsidR="00845281" w:rsidRPr="00845281" w:rsidRDefault="00845281" w:rsidP="00845281">
      <w:pPr>
        <w:rPr>
          <w:rFonts w:ascii="Arial Narrow" w:hAnsi="Arial Narrow"/>
        </w:rPr>
      </w:pPr>
      <w:r w:rsidRPr="00845281">
        <w:rPr>
          <w:rFonts w:ascii="Arial Narrow" w:hAnsi="Arial Narrow"/>
        </w:rPr>
        <w:t xml:space="preserve">Através deste termo, confirmo a anuência da Instituição para a realização do Projeto </w:t>
      </w:r>
      <w:r w:rsidR="00D63F04" w:rsidRPr="00845281">
        <w:rPr>
          <w:rFonts w:ascii="Arial Narrow" w:hAnsi="Arial Narrow"/>
        </w:rPr>
        <w:t>supracitado, inclusive</w:t>
      </w:r>
      <w:r w:rsidRPr="00845281">
        <w:rPr>
          <w:rFonts w:ascii="Arial Narrow" w:hAnsi="Arial Narrow"/>
        </w:rPr>
        <w:t xml:space="preserve"> com as contrapartidas listadas no mesmo, a ser submetido para financiamento pela Fundação Araucária no âmbito da </w:t>
      </w:r>
      <w:r w:rsidRPr="00C46556">
        <w:rPr>
          <w:rFonts w:ascii="Arial Narrow" w:hAnsi="Arial Narrow"/>
          <w:highlight w:val="yellow"/>
        </w:rPr>
        <w:t>“CHAMADA ######”</w:t>
      </w:r>
    </w:p>
    <w:p w:rsidR="00845281" w:rsidRPr="00845281" w:rsidRDefault="00845281" w:rsidP="00845281">
      <w:pPr>
        <w:rPr>
          <w:rFonts w:ascii="Arial Narrow" w:hAnsi="Arial Narrow"/>
        </w:rPr>
      </w:pPr>
    </w:p>
    <w:p w:rsidR="00845281" w:rsidRPr="00845281" w:rsidRDefault="00845281" w:rsidP="00845281">
      <w:pPr>
        <w:rPr>
          <w:rFonts w:ascii="Arial Narrow" w:hAnsi="Arial Narrow"/>
        </w:rPr>
      </w:pPr>
      <w:proofErr w:type="spellStart"/>
      <w:r w:rsidRPr="00845281">
        <w:rPr>
          <w:rFonts w:ascii="Arial Narrow" w:hAnsi="Arial Narrow"/>
        </w:rPr>
        <w:t>ADireçãoda</w:t>
      </w:r>
      <w:proofErr w:type="spellEnd"/>
      <w:r w:rsidRPr="00845281">
        <w:rPr>
          <w:rFonts w:ascii="Arial Narrow" w:hAnsi="Arial Narrow"/>
        </w:rPr>
        <w:t xml:space="preserve"> Instituição apoia totalmente o pedido do Coordenador e colocará à sua disposição a infraestrutura física e de pessoal da Instituição, visando o perfeito andamento de seu projeto.</w:t>
      </w:r>
    </w:p>
    <w:p w:rsidR="00845281" w:rsidRPr="00845281" w:rsidRDefault="00845281" w:rsidP="00845281">
      <w:pPr>
        <w:spacing w:after="60" w:line="228" w:lineRule="auto"/>
        <w:jc w:val="center"/>
        <w:rPr>
          <w:rFonts w:ascii="Arial Narrow" w:hAnsi="Arial Narrow" w:cs="Calibri"/>
          <w:b/>
        </w:rPr>
      </w:pPr>
    </w:p>
    <w:p w:rsidR="00845281" w:rsidRPr="00845281" w:rsidRDefault="00845281" w:rsidP="00845281">
      <w:pPr>
        <w:spacing w:after="60" w:line="228" w:lineRule="auto"/>
        <w:jc w:val="center"/>
        <w:rPr>
          <w:rFonts w:ascii="Arial Narrow" w:hAnsi="Arial Narrow" w:cs="Calibri"/>
          <w:b/>
        </w:rPr>
      </w:pPr>
    </w:p>
    <w:p w:rsidR="00845281" w:rsidRPr="00845281" w:rsidRDefault="00845281" w:rsidP="00845281">
      <w:pPr>
        <w:spacing w:after="60" w:line="228" w:lineRule="auto"/>
        <w:jc w:val="center"/>
        <w:rPr>
          <w:rFonts w:ascii="Arial Narrow" w:hAnsi="Arial Narrow" w:cs="Calibri"/>
          <w:b/>
          <w:sz w:val="32"/>
          <w:szCs w:val="32"/>
        </w:rPr>
      </w:pPr>
    </w:p>
    <w:p w:rsidR="00845281" w:rsidRPr="00845281" w:rsidRDefault="00845281" w:rsidP="00845281">
      <w:pPr>
        <w:spacing w:before="57" w:after="57" w:line="200" w:lineRule="atLeast"/>
        <w:jc w:val="center"/>
        <w:rPr>
          <w:rFonts w:ascii="Arial Narrow" w:eastAsia="Times New Roman" w:hAnsi="Arial Narrow" w:cs="Arial"/>
          <w:b/>
          <w:bCs/>
        </w:rPr>
      </w:pPr>
    </w:p>
    <w:p w:rsidR="00845281" w:rsidRPr="00845281" w:rsidRDefault="00845281" w:rsidP="00845281">
      <w:pPr>
        <w:spacing w:before="57" w:after="57" w:line="200" w:lineRule="atLeast"/>
        <w:jc w:val="center"/>
        <w:rPr>
          <w:rFonts w:ascii="Arial Narrow" w:eastAsia="Times New Roman" w:hAnsi="Arial Narrow" w:cs="Arial"/>
          <w:b/>
          <w:bCs/>
        </w:rPr>
      </w:pPr>
      <w:r w:rsidRPr="00845281">
        <w:rPr>
          <w:rFonts w:ascii="Arial Narrow" w:eastAsia="MS Mincho" w:hAnsi="Arial Narrow"/>
          <w:color w:val="000000"/>
          <w:spacing w:val="-2"/>
        </w:rPr>
        <w:t>[NOME E CARGO DO REPRESENTANTE DA INSTITUIÇÃO]</w:t>
      </w:r>
    </w:p>
    <w:p w:rsidR="00845281" w:rsidRPr="00845281" w:rsidRDefault="00845281" w:rsidP="00845281">
      <w:pPr>
        <w:spacing w:before="57" w:after="57" w:line="200" w:lineRule="atLeast"/>
        <w:jc w:val="center"/>
        <w:rPr>
          <w:rFonts w:ascii="Arial Narrow" w:eastAsia="Times New Roman" w:hAnsi="Arial Narrow" w:cs="Arial"/>
          <w:b/>
          <w:bCs/>
        </w:rPr>
      </w:pPr>
    </w:p>
    <w:p w:rsidR="00845281" w:rsidRPr="00845281" w:rsidRDefault="00845281" w:rsidP="00845281">
      <w:pPr>
        <w:spacing w:before="57" w:after="57" w:line="200" w:lineRule="atLeast"/>
        <w:jc w:val="center"/>
        <w:rPr>
          <w:rFonts w:ascii="Arial Narrow" w:eastAsia="Times New Roman" w:hAnsi="Arial Narrow" w:cs="Arial"/>
          <w:b/>
          <w:bCs/>
        </w:rPr>
      </w:pPr>
    </w:p>
    <w:p w:rsidR="00845281" w:rsidRPr="00845281" w:rsidRDefault="00845281" w:rsidP="00845281">
      <w:pPr>
        <w:spacing w:before="57" w:after="57" w:line="200" w:lineRule="atLeast"/>
        <w:jc w:val="center"/>
        <w:rPr>
          <w:rFonts w:ascii="Arial Narrow" w:eastAsia="Times New Roman" w:hAnsi="Arial Narrow" w:cs="Arial"/>
          <w:b/>
          <w:bCs/>
        </w:rPr>
      </w:pPr>
    </w:p>
    <w:p w:rsidR="00845281" w:rsidRPr="00845281" w:rsidRDefault="00845281" w:rsidP="00845281">
      <w:pPr>
        <w:spacing w:before="57" w:after="57" w:line="200" w:lineRule="atLeast"/>
        <w:jc w:val="center"/>
        <w:rPr>
          <w:rFonts w:ascii="Arial Narrow" w:eastAsia="Times New Roman" w:hAnsi="Arial Narrow" w:cs="Arial"/>
          <w:b/>
          <w:bCs/>
        </w:rPr>
      </w:pPr>
    </w:p>
    <w:p w:rsidR="00845281" w:rsidRPr="00845281" w:rsidRDefault="00845281" w:rsidP="00845281">
      <w:pPr>
        <w:spacing w:before="57" w:after="57" w:line="200" w:lineRule="atLeast"/>
        <w:jc w:val="center"/>
        <w:rPr>
          <w:rFonts w:ascii="Arial Narrow" w:eastAsia="Times New Roman" w:hAnsi="Arial Narrow" w:cs="Arial"/>
          <w:b/>
          <w:bCs/>
        </w:rPr>
      </w:pPr>
    </w:p>
    <w:p w:rsidR="00845281" w:rsidRPr="00845281" w:rsidRDefault="00845281" w:rsidP="00845281">
      <w:pPr>
        <w:spacing w:before="57" w:after="57" w:line="200" w:lineRule="atLeast"/>
        <w:rPr>
          <w:rFonts w:ascii="Arial Narrow" w:eastAsia="Times New Roman" w:hAnsi="Arial Narrow" w:cs="Arial"/>
          <w:b/>
          <w:bCs/>
        </w:rPr>
      </w:pPr>
    </w:p>
    <w:p w:rsidR="00845281" w:rsidRPr="00845281" w:rsidRDefault="00845281" w:rsidP="00845281">
      <w:pPr>
        <w:spacing w:before="57" w:after="57" w:line="200" w:lineRule="atLeast"/>
        <w:jc w:val="center"/>
        <w:rPr>
          <w:rFonts w:ascii="Arial Narrow" w:eastAsia="Times New Roman" w:hAnsi="Arial Narrow" w:cs="Arial"/>
          <w:b/>
          <w:bCs/>
        </w:rPr>
      </w:pPr>
    </w:p>
    <w:p w:rsidR="00845281" w:rsidRPr="00845281" w:rsidRDefault="00845281" w:rsidP="00845281">
      <w:pPr>
        <w:spacing w:before="57" w:after="57" w:line="200" w:lineRule="atLeast"/>
        <w:jc w:val="center"/>
        <w:rPr>
          <w:rFonts w:ascii="Arial Narrow" w:eastAsia="Times New Roman" w:hAnsi="Arial Narrow" w:cs="Arial"/>
          <w:b/>
          <w:bCs/>
          <w:color w:val="0070C0"/>
          <w:sz w:val="24"/>
          <w:szCs w:val="24"/>
        </w:rPr>
      </w:pPr>
    </w:p>
    <w:p w:rsidR="00845281" w:rsidRPr="00845281" w:rsidRDefault="00845281" w:rsidP="00845281">
      <w:pPr>
        <w:spacing w:before="57" w:after="57" w:line="200" w:lineRule="atLeast"/>
        <w:jc w:val="center"/>
        <w:rPr>
          <w:rFonts w:ascii="Arial Narrow" w:eastAsia="Times New Roman" w:hAnsi="Arial Narrow" w:cs="Arial"/>
          <w:b/>
          <w:bCs/>
          <w:color w:val="0070C0"/>
          <w:sz w:val="24"/>
          <w:szCs w:val="24"/>
        </w:rPr>
      </w:pPr>
    </w:p>
    <w:p w:rsidR="00845281" w:rsidRPr="00845281" w:rsidRDefault="00845281" w:rsidP="00845281">
      <w:pPr>
        <w:spacing w:before="57" w:after="57" w:line="200" w:lineRule="atLeast"/>
        <w:jc w:val="center"/>
        <w:rPr>
          <w:rFonts w:ascii="Arial Narrow" w:eastAsia="Times New Roman" w:hAnsi="Arial Narrow" w:cs="Arial"/>
          <w:b/>
          <w:bCs/>
          <w:color w:val="0070C0"/>
          <w:sz w:val="24"/>
          <w:szCs w:val="24"/>
        </w:rPr>
      </w:pPr>
    </w:p>
    <w:p w:rsidR="00845281" w:rsidRPr="00845281" w:rsidRDefault="00845281" w:rsidP="00845281">
      <w:pPr>
        <w:spacing w:before="57" w:after="57" w:line="200" w:lineRule="atLeast"/>
        <w:jc w:val="center"/>
        <w:rPr>
          <w:rFonts w:ascii="Arial Narrow" w:eastAsia="Times New Roman" w:hAnsi="Arial Narrow" w:cs="Arial"/>
          <w:b/>
          <w:bCs/>
          <w:color w:val="0070C0"/>
          <w:sz w:val="24"/>
          <w:szCs w:val="24"/>
        </w:rPr>
      </w:pPr>
    </w:p>
    <w:p w:rsidR="00845281" w:rsidRPr="00845281" w:rsidRDefault="00845281" w:rsidP="00845281">
      <w:pPr>
        <w:spacing w:before="57" w:after="57" w:line="200" w:lineRule="atLeast"/>
        <w:jc w:val="center"/>
        <w:rPr>
          <w:rFonts w:ascii="Arial Narrow" w:eastAsia="Times New Roman" w:hAnsi="Arial Narrow" w:cs="Arial"/>
          <w:b/>
          <w:bCs/>
          <w:color w:val="0070C0"/>
          <w:sz w:val="24"/>
          <w:szCs w:val="24"/>
        </w:rPr>
      </w:pPr>
    </w:p>
    <w:p w:rsidR="00845281" w:rsidRPr="00845281" w:rsidRDefault="00845281" w:rsidP="00845281">
      <w:pPr>
        <w:spacing w:before="57" w:after="57" w:line="200" w:lineRule="atLeast"/>
        <w:jc w:val="center"/>
        <w:rPr>
          <w:rFonts w:ascii="Arial Narrow" w:eastAsia="Times New Roman" w:hAnsi="Arial Narrow" w:cs="Arial"/>
          <w:b/>
          <w:bCs/>
          <w:color w:val="0070C0"/>
          <w:sz w:val="24"/>
          <w:szCs w:val="24"/>
        </w:rPr>
      </w:pPr>
    </w:p>
    <w:p w:rsidR="00C30A1F" w:rsidRPr="00E818A4" w:rsidRDefault="00C30A1F" w:rsidP="00C30A1F">
      <w:pPr>
        <w:pStyle w:val="Subttulo"/>
        <w:jc w:val="center"/>
        <w:rPr>
          <w:sz w:val="28"/>
          <w:szCs w:val="28"/>
        </w:rPr>
      </w:pPr>
      <w:r w:rsidRPr="00E818A4">
        <w:rPr>
          <w:sz w:val="28"/>
          <w:szCs w:val="28"/>
        </w:rPr>
        <w:t>CHAMADA PÚBLICA 08/2023</w:t>
      </w:r>
    </w:p>
    <w:p w:rsidR="00C30A1F" w:rsidRDefault="00C30A1F" w:rsidP="00C30A1F">
      <w:pPr>
        <w:pStyle w:val="Subttulo"/>
        <w:jc w:val="center"/>
        <w:rPr>
          <w:sz w:val="28"/>
          <w:szCs w:val="28"/>
        </w:rPr>
      </w:pPr>
      <w:r w:rsidRPr="00E818A4">
        <w:rPr>
          <w:sz w:val="28"/>
          <w:szCs w:val="28"/>
        </w:rPr>
        <w:t>PROGRAMA DE BOLSAS FUNDAÇÃO ARAUCÁRIA &amp; RENAULT DO BRASIL</w:t>
      </w:r>
    </w:p>
    <w:p w:rsidR="00C30A1F" w:rsidRPr="00C30A1F" w:rsidRDefault="00C30A1F" w:rsidP="00C30A1F">
      <w:pPr>
        <w:pStyle w:val="Corpodetexto"/>
      </w:pPr>
    </w:p>
    <w:p w:rsidR="00845281" w:rsidRPr="00845281" w:rsidRDefault="00845281" w:rsidP="00845281">
      <w:pPr>
        <w:spacing w:after="60" w:line="228" w:lineRule="auto"/>
        <w:jc w:val="center"/>
        <w:rPr>
          <w:rFonts w:ascii="Arial Narrow" w:hAnsi="Arial Narrow"/>
          <w:b/>
          <w:bCs/>
          <w:sz w:val="28"/>
          <w:szCs w:val="28"/>
        </w:rPr>
      </w:pPr>
      <w:r w:rsidRPr="00845281">
        <w:rPr>
          <w:rFonts w:ascii="Arial Narrow" w:eastAsia="MS Mincho" w:hAnsi="Arial Narrow"/>
          <w:b/>
          <w:bCs/>
          <w:color w:val="000000"/>
          <w:sz w:val="28"/>
          <w:szCs w:val="28"/>
          <w:lang w:eastAsia="pt-BR"/>
        </w:rPr>
        <w:t xml:space="preserve">ANEXO V– Declaração exclusiva para ICTPR </w:t>
      </w:r>
      <w:r w:rsidRPr="00845281">
        <w:rPr>
          <w:rFonts w:ascii="Arial Narrow" w:eastAsia="MS Mincho" w:hAnsi="Arial Narrow"/>
          <w:b/>
          <w:bCs/>
          <w:color w:val="000000"/>
          <w:sz w:val="28"/>
          <w:szCs w:val="28"/>
          <w:u w:val="single"/>
          <w:lang w:eastAsia="pt-BR"/>
        </w:rPr>
        <w:t>privada</w:t>
      </w:r>
    </w:p>
    <w:p w:rsidR="00845281" w:rsidRPr="00845281" w:rsidRDefault="00845281" w:rsidP="00845281">
      <w:pPr>
        <w:spacing w:after="60" w:line="228" w:lineRule="auto"/>
        <w:rPr>
          <w:rFonts w:ascii="Arial Narrow" w:eastAsia="Times New Roman" w:hAnsi="Arial Narrow"/>
          <w:color w:val="000000"/>
          <w:spacing w:val="-2"/>
        </w:rPr>
      </w:pPr>
    </w:p>
    <w:p w:rsidR="00845281" w:rsidRPr="00845281" w:rsidRDefault="00845281" w:rsidP="00845281">
      <w:pPr>
        <w:spacing w:after="60" w:line="240" w:lineRule="auto"/>
        <w:rPr>
          <w:rFonts w:ascii="Arial Narrow" w:eastAsia="MS Mincho" w:hAnsi="Arial Narrow"/>
          <w:color w:val="000000"/>
          <w:spacing w:val="-2"/>
        </w:rPr>
      </w:pPr>
      <w:r w:rsidRPr="00845281">
        <w:rPr>
          <w:rFonts w:ascii="Arial Narrow" w:eastAsia="MS Mincho" w:hAnsi="Arial Narrow"/>
          <w:color w:val="000000"/>
          <w:spacing w:val="-2"/>
        </w:rPr>
        <w:t>A [NOME DA ICTPR PRIVADA] declara, para os devidos fins, que:</w:t>
      </w:r>
    </w:p>
    <w:p w:rsidR="00845281" w:rsidRPr="00845281" w:rsidRDefault="00845281" w:rsidP="00845281">
      <w:pPr>
        <w:pStyle w:val="Corpodetexto"/>
        <w:rPr>
          <w:rFonts w:eastAsia="Times New Roman" w:cs="Arial"/>
          <w:lang w:eastAsia="pt-BR"/>
        </w:rPr>
      </w:pPr>
      <w:r w:rsidRPr="00845281">
        <w:rPr>
          <w:rFonts w:eastAsia="MS Mincho"/>
          <w:color w:val="000000"/>
          <w:spacing w:val="-2"/>
        </w:rPr>
        <w:t>1. N</w:t>
      </w:r>
      <w:r w:rsidRPr="00845281">
        <w:rPr>
          <w:rFonts w:cs="Arial"/>
          <w:color w:val="000000"/>
        </w:rPr>
        <w:t xml:space="preserve">ão serão utilizados recursos oriundos do convênio para a contratação de: </w:t>
      </w:r>
    </w:p>
    <w:p w:rsidR="00845281" w:rsidRPr="00845281" w:rsidRDefault="00845281" w:rsidP="00845281">
      <w:pPr>
        <w:pStyle w:val="Corpodetexto"/>
        <w:ind w:firstLine="525"/>
        <w:rPr>
          <w:rFonts w:cs="Arial"/>
        </w:rPr>
      </w:pPr>
      <w:r w:rsidRPr="00845281">
        <w:rPr>
          <w:rFonts w:cs="Arial"/>
          <w:color w:val="000000"/>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rsidR="00845281" w:rsidRPr="00845281" w:rsidRDefault="00845281" w:rsidP="00845281">
      <w:pPr>
        <w:pStyle w:val="Corpodetexto"/>
        <w:ind w:firstLine="525"/>
        <w:rPr>
          <w:rFonts w:cs="Arial"/>
        </w:rPr>
      </w:pPr>
      <w:r w:rsidRPr="00845281">
        <w:rPr>
          <w:rFonts w:cs="Arial"/>
          <w:color w:val="000000"/>
        </w:rPr>
        <w:t>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w:t>
      </w:r>
    </w:p>
    <w:p w:rsidR="00845281" w:rsidRPr="00845281" w:rsidRDefault="00845281" w:rsidP="00845281">
      <w:pPr>
        <w:pStyle w:val="Corpodetexto"/>
        <w:ind w:firstLine="525"/>
        <w:rPr>
          <w:rFonts w:cs="Arial"/>
        </w:rPr>
      </w:pPr>
      <w:r w:rsidRPr="00845281">
        <w:rPr>
          <w:rFonts w:cs="Arial"/>
          <w:color w:val="000000"/>
        </w:rPr>
        <w:t>c) pessoa, física ou jurídica, que caracterize vedação prevista no Decreto Estadual 2.485/19.</w:t>
      </w:r>
    </w:p>
    <w:p w:rsidR="00845281" w:rsidRPr="00845281" w:rsidRDefault="00845281" w:rsidP="00845281">
      <w:pPr>
        <w:spacing w:after="60" w:line="240" w:lineRule="auto"/>
        <w:rPr>
          <w:rFonts w:ascii="Arial Narrow" w:hAnsi="Arial Narrow" w:cs="Arial"/>
          <w:color w:val="000000"/>
        </w:rPr>
      </w:pPr>
      <w:r w:rsidRPr="00845281">
        <w:rPr>
          <w:rFonts w:ascii="Arial Narrow" w:eastAsia="MS Mincho" w:hAnsi="Arial Narrow"/>
          <w:color w:val="000000"/>
          <w:spacing w:val="-2"/>
        </w:rPr>
        <w:t xml:space="preserve">2. </w:t>
      </w:r>
      <w:r w:rsidRPr="00845281">
        <w:rPr>
          <w:rFonts w:ascii="Arial Narrow" w:hAnsi="Arial Narrow" w:cs="Arial"/>
          <w:color w:val="000000"/>
        </w:rPr>
        <w:t>Não incorre em quaisquer das seguintes vedações:</w:t>
      </w:r>
    </w:p>
    <w:p w:rsidR="00845281" w:rsidRPr="00845281" w:rsidRDefault="00845281" w:rsidP="00845281">
      <w:pPr>
        <w:pStyle w:val="Corpodetexto"/>
        <w:ind w:firstLine="525"/>
        <w:rPr>
          <w:rFonts w:eastAsia="Times New Roman" w:cs="Arial"/>
          <w:lang w:eastAsia="pt-BR"/>
        </w:rPr>
      </w:pPr>
      <w:r w:rsidRPr="00845281">
        <w:rPr>
          <w:rFonts w:cs="Arial"/>
          <w:color w:val="000000"/>
        </w:rPr>
        <w:t xml:space="preserve">I - esteja omissa no dever de prestar contas de convênio ou qualquer outro tipo de parceria anteriormente celebrada ou tenha tido as contas rejeitadas pela administração pública estadual nos últimos cinco anos, exceto se: </w:t>
      </w:r>
    </w:p>
    <w:p w:rsidR="00845281" w:rsidRPr="00845281" w:rsidRDefault="00845281" w:rsidP="00845281">
      <w:pPr>
        <w:pStyle w:val="Corpodetexto"/>
        <w:ind w:firstLine="525"/>
        <w:rPr>
          <w:rFonts w:cs="Arial"/>
        </w:rPr>
      </w:pPr>
      <w:r w:rsidRPr="00845281">
        <w:rPr>
          <w:rFonts w:cs="Arial"/>
          <w:color w:val="000000"/>
        </w:rPr>
        <w:t xml:space="preserve">a) a irregularidade que motivou a rejeição for sanada e os débitos eventualmente imputados forem quitados; </w:t>
      </w:r>
    </w:p>
    <w:p w:rsidR="00845281" w:rsidRPr="00845281" w:rsidRDefault="00845281" w:rsidP="00845281">
      <w:pPr>
        <w:pStyle w:val="Corpodetexto"/>
        <w:ind w:firstLine="525"/>
        <w:rPr>
          <w:rFonts w:cs="Arial"/>
        </w:rPr>
      </w:pPr>
      <w:r w:rsidRPr="00845281">
        <w:rPr>
          <w:rFonts w:cs="Arial"/>
          <w:color w:val="000000"/>
        </w:rPr>
        <w:t>b) a decisão pela rejeição for reconsiderada ou revista; ou</w:t>
      </w:r>
    </w:p>
    <w:p w:rsidR="00845281" w:rsidRPr="00845281" w:rsidRDefault="00845281" w:rsidP="00845281">
      <w:pPr>
        <w:pStyle w:val="Corpodetexto"/>
        <w:ind w:firstLine="525"/>
        <w:rPr>
          <w:rFonts w:cs="Arial"/>
        </w:rPr>
      </w:pPr>
      <w:r w:rsidRPr="00845281">
        <w:rPr>
          <w:rFonts w:cs="Arial"/>
          <w:color w:val="000000"/>
        </w:rPr>
        <w:t xml:space="preserve">c) a apreciação das contas estiver pendente de decisão sobre recurso com efeito suspensivo; </w:t>
      </w:r>
    </w:p>
    <w:p w:rsidR="00845281" w:rsidRPr="00845281" w:rsidRDefault="00845281" w:rsidP="00845281">
      <w:pPr>
        <w:pStyle w:val="Corpodetexto"/>
        <w:ind w:firstLine="525"/>
        <w:rPr>
          <w:rFonts w:cs="Arial"/>
        </w:rPr>
      </w:pPr>
      <w:r w:rsidRPr="00845281">
        <w:rPr>
          <w:rFonts w:cs="Arial"/>
          <w:color w:val="000000"/>
        </w:rPr>
        <w:t xml:space="preserve">II - tenha tido contas julgadas irregulares ou rejeitadas pelo Tribunal de Contas do Estado do Paraná, em decisão irrecorrível, nos últimos cinco anos; </w:t>
      </w:r>
    </w:p>
    <w:p w:rsidR="00845281" w:rsidRPr="00845281" w:rsidRDefault="00845281" w:rsidP="00845281">
      <w:pPr>
        <w:pStyle w:val="Corpodetexto"/>
        <w:ind w:firstLine="525"/>
        <w:rPr>
          <w:rFonts w:cs="Arial"/>
        </w:rPr>
      </w:pPr>
      <w:r w:rsidRPr="00845281">
        <w:rPr>
          <w:rFonts w:cs="Arial"/>
          <w:color w:val="000000"/>
        </w:rPr>
        <w:t xml:space="preserve">III - tenha sido punida com sanção que impeça a participação em licitação ou a contratação com a administração pública federal ou com a concedente, pelo período que durar a penalidade; </w:t>
      </w:r>
    </w:p>
    <w:p w:rsidR="00845281" w:rsidRPr="00845281" w:rsidRDefault="00845281" w:rsidP="00845281">
      <w:pPr>
        <w:pStyle w:val="Corpodetexto"/>
        <w:ind w:firstLine="525"/>
        <w:rPr>
          <w:rFonts w:cs="Arial"/>
        </w:rPr>
      </w:pPr>
      <w:r w:rsidRPr="00845281">
        <w:rPr>
          <w:rFonts w:cs="Arial"/>
          <w:color w:val="000000"/>
        </w:rPr>
        <w:t xml:space="preserve">IV - tenha sido punida com sanção que impeça a participação em processo de seleção ou a celebração de convênio ou qualquer outro tipo de parceria com a administração pública federal ou com a concedente, pelo período que durar a penalidade; </w:t>
      </w:r>
    </w:p>
    <w:p w:rsidR="00845281" w:rsidRPr="00845281" w:rsidRDefault="00845281" w:rsidP="00845281">
      <w:pPr>
        <w:pStyle w:val="Corpodetexto"/>
        <w:ind w:firstLine="525"/>
        <w:rPr>
          <w:rFonts w:cs="Arial"/>
        </w:rPr>
      </w:pPr>
      <w:r w:rsidRPr="00845281">
        <w:rPr>
          <w:rFonts w:cs="Arial"/>
          <w:color w:val="000000"/>
        </w:rPr>
        <w:t xml:space="preserve">V - tenha, entre seus dirigentes, pessoa: </w:t>
      </w:r>
    </w:p>
    <w:p w:rsidR="00845281" w:rsidRPr="00845281" w:rsidRDefault="00845281" w:rsidP="00845281">
      <w:pPr>
        <w:pStyle w:val="Corpodetexto"/>
        <w:ind w:firstLine="525"/>
        <w:rPr>
          <w:rFonts w:cs="Arial"/>
        </w:rPr>
      </w:pPr>
      <w:r w:rsidRPr="00845281">
        <w:rPr>
          <w:rFonts w:cs="Arial"/>
          <w:color w:val="000000"/>
        </w:rPr>
        <w:t xml:space="preserve">a) cujas contas relativas a convênios ou a qualquer outro tipo de parceria tenham sido julgadas irregulares ou rejeitadas pelo Tribunal de Contas da União, em decisão irrecorrível, nos últimos oito anos; </w:t>
      </w:r>
    </w:p>
    <w:p w:rsidR="00845281" w:rsidRPr="00845281" w:rsidRDefault="00845281" w:rsidP="00845281">
      <w:pPr>
        <w:pStyle w:val="Corpodetexto"/>
        <w:ind w:firstLine="525"/>
        <w:rPr>
          <w:rFonts w:cs="Arial"/>
        </w:rPr>
      </w:pPr>
      <w:r w:rsidRPr="00845281">
        <w:rPr>
          <w:rFonts w:cs="Arial"/>
          <w:color w:val="000000"/>
        </w:rPr>
        <w:t>b) inabilitada para o exercício de cargo em comissão ou função de confiança, enquanto durar a inabilitação; ou</w:t>
      </w:r>
    </w:p>
    <w:p w:rsidR="00845281" w:rsidRPr="00845281" w:rsidRDefault="00845281" w:rsidP="00C30A1F">
      <w:pPr>
        <w:pStyle w:val="Corpodetexto"/>
        <w:ind w:firstLine="525"/>
        <w:rPr>
          <w:rFonts w:eastAsia="Times New Roman"/>
          <w:color w:val="000000"/>
          <w:spacing w:val="-2"/>
        </w:rPr>
      </w:pPr>
      <w:r w:rsidRPr="00845281">
        <w:rPr>
          <w:rFonts w:cs="Arial"/>
          <w:color w:val="000000"/>
        </w:rPr>
        <w:t xml:space="preserve">c) considerada responsável por ato de improbidade, enquanto durarem os prazos estabelecidos nos incisos I, II e III do </w:t>
      </w:r>
      <w:r w:rsidRPr="00845281">
        <w:rPr>
          <w:rFonts w:cs="Arial"/>
          <w:b/>
          <w:bCs/>
          <w:color w:val="000000"/>
        </w:rPr>
        <w:t xml:space="preserve">caput </w:t>
      </w:r>
      <w:r w:rsidRPr="00845281">
        <w:rPr>
          <w:rFonts w:cs="Arial"/>
          <w:color w:val="000000"/>
        </w:rPr>
        <w:t xml:space="preserve">do art. 12 da Lei nº 8.429, de 2 de junho de </w:t>
      </w:r>
      <w:r w:rsidR="00873B16" w:rsidRPr="00845281">
        <w:rPr>
          <w:rFonts w:cs="Arial"/>
          <w:color w:val="000000"/>
        </w:rPr>
        <w:t>1992.</w:t>
      </w:r>
      <w:r w:rsidRPr="00845281">
        <w:rPr>
          <w:rFonts w:cs="Arial"/>
          <w:color w:val="000000"/>
        </w:rPr>
        <w:t xml:space="preserve"> </w:t>
      </w:r>
    </w:p>
    <w:p w:rsidR="00845281" w:rsidRPr="00845281" w:rsidRDefault="00845281" w:rsidP="00845281">
      <w:pPr>
        <w:spacing w:after="60" w:line="228" w:lineRule="auto"/>
        <w:jc w:val="right"/>
        <w:rPr>
          <w:rFonts w:ascii="Arial Narrow" w:eastAsia="MS Mincho" w:hAnsi="Arial Narrow"/>
          <w:color w:val="000000"/>
          <w:spacing w:val="-2"/>
        </w:rPr>
      </w:pPr>
      <w:r w:rsidRPr="00845281">
        <w:rPr>
          <w:rFonts w:ascii="Arial Narrow" w:eastAsia="MS Mincho" w:hAnsi="Arial Narrow"/>
          <w:color w:val="000000"/>
          <w:spacing w:val="-2"/>
        </w:rPr>
        <w:t>[LOCAL], [DATA]</w:t>
      </w:r>
    </w:p>
    <w:p w:rsidR="00845281" w:rsidRPr="00845281" w:rsidRDefault="00845281" w:rsidP="00845281">
      <w:pPr>
        <w:spacing w:after="60" w:line="228" w:lineRule="auto"/>
        <w:jc w:val="center"/>
        <w:rPr>
          <w:rFonts w:ascii="Arial Narrow" w:eastAsia="MS Mincho" w:hAnsi="Arial Narrow"/>
          <w:color w:val="000000"/>
          <w:spacing w:val="-2"/>
        </w:rPr>
      </w:pPr>
      <w:r w:rsidRPr="00845281">
        <w:rPr>
          <w:rFonts w:ascii="Arial Narrow" w:eastAsia="MS Mincho" w:hAnsi="Arial Narrow"/>
          <w:color w:val="000000"/>
          <w:spacing w:val="-2"/>
        </w:rPr>
        <w:t>...........................................................................................</w:t>
      </w:r>
    </w:p>
    <w:p w:rsidR="00845281" w:rsidRPr="00845281" w:rsidRDefault="00845281" w:rsidP="00845281">
      <w:pPr>
        <w:spacing w:after="60" w:line="228" w:lineRule="auto"/>
        <w:jc w:val="center"/>
        <w:rPr>
          <w:rFonts w:ascii="Arial Narrow" w:eastAsia="MS Mincho" w:hAnsi="Arial Narrow"/>
          <w:color w:val="000000"/>
          <w:spacing w:val="-2"/>
        </w:rPr>
      </w:pPr>
      <w:r w:rsidRPr="00845281">
        <w:rPr>
          <w:rFonts w:ascii="Arial Narrow" w:eastAsia="MS Mincho" w:hAnsi="Arial Narrow"/>
          <w:color w:val="000000"/>
          <w:spacing w:val="-2"/>
        </w:rPr>
        <w:t>[NOME E CARGO DO REPRESENTANTE LEGAL DA ICTPR PRIVADA]</w:t>
      </w:r>
    </w:p>
    <w:p w:rsidR="00845281" w:rsidRPr="00845281" w:rsidRDefault="00845281" w:rsidP="00845281">
      <w:pPr>
        <w:pStyle w:val="Subttulo"/>
        <w:jc w:val="center"/>
      </w:pPr>
    </w:p>
    <w:p w:rsidR="00C30A1F" w:rsidRPr="00E818A4" w:rsidRDefault="00C30A1F" w:rsidP="00C30A1F">
      <w:pPr>
        <w:pStyle w:val="Subttulo"/>
        <w:jc w:val="center"/>
        <w:rPr>
          <w:sz w:val="28"/>
          <w:szCs w:val="28"/>
        </w:rPr>
      </w:pPr>
      <w:r w:rsidRPr="00E818A4">
        <w:rPr>
          <w:sz w:val="28"/>
          <w:szCs w:val="28"/>
        </w:rPr>
        <w:t>CHAMADA PÚBLICA 08/2023</w:t>
      </w:r>
    </w:p>
    <w:p w:rsidR="00C30A1F" w:rsidRDefault="00C30A1F" w:rsidP="00C30A1F">
      <w:pPr>
        <w:pStyle w:val="Subttulo"/>
        <w:jc w:val="center"/>
        <w:rPr>
          <w:sz w:val="28"/>
          <w:szCs w:val="28"/>
        </w:rPr>
      </w:pPr>
      <w:r w:rsidRPr="00E818A4">
        <w:rPr>
          <w:sz w:val="28"/>
          <w:szCs w:val="28"/>
        </w:rPr>
        <w:t>PROGRAMA DE BOLSAS FUNDAÇÃO ARAUCÁRIA &amp; RENAULT DO BRASIL</w:t>
      </w:r>
    </w:p>
    <w:p w:rsidR="00C30A1F" w:rsidRPr="00C30A1F" w:rsidRDefault="00C30A1F" w:rsidP="00C30A1F">
      <w:pPr>
        <w:pStyle w:val="Corpodetexto"/>
      </w:pPr>
    </w:p>
    <w:p w:rsidR="00845281" w:rsidRPr="00E16F74" w:rsidRDefault="00C670BF" w:rsidP="00845281">
      <w:pPr>
        <w:spacing w:after="0" w:line="360" w:lineRule="auto"/>
        <w:ind w:left="9" w:right="-55"/>
        <w:jc w:val="center"/>
        <w:rPr>
          <w:rFonts w:ascii="Arial Narrow" w:eastAsia="Times New Roman" w:hAnsi="Arial Narrow" w:cs="Arial"/>
          <w:b/>
          <w:bCs/>
          <w:color w:val="000000"/>
          <w:sz w:val="24"/>
          <w:szCs w:val="24"/>
        </w:rPr>
      </w:pPr>
      <w:r w:rsidRPr="00E16F74">
        <w:rPr>
          <w:rFonts w:ascii="Arial Narrow" w:eastAsia="Times New Roman" w:hAnsi="Arial Narrow" w:cs="Arial"/>
          <w:b/>
          <w:bCs/>
          <w:color w:val="000000"/>
          <w:sz w:val="24"/>
          <w:szCs w:val="24"/>
        </w:rPr>
        <w:t>ANEXO V</w:t>
      </w:r>
      <w:r w:rsidR="00CB2865" w:rsidRPr="00E16F74">
        <w:rPr>
          <w:rFonts w:ascii="Arial Narrow" w:eastAsia="Times New Roman" w:hAnsi="Arial Narrow" w:cs="Arial"/>
          <w:b/>
          <w:bCs/>
          <w:color w:val="000000"/>
          <w:sz w:val="24"/>
          <w:szCs w:val="24"/>
        </w:rPr>
        <w:t>I</w:t>
      </w:r>
      <w:r w:rsidR="00845281" w:rsidRPr="00E16F74">
        <w:rPr>
          <w:rFonts w:ascii="Arial Narrow" w:eastAsia="Times New Roman" w:hAnsi="Arial Narrow" w:cs="Arial"/>
          <w:b/>
          <w:bCs/>
          <w:color w:val="000000"/>
          <w:sz w:val="24"/>
          <w:szCs w:val="24"/>
        </w:rPr>
        <w:t xml:space="preserve"> - </w:t>
      </w:r>
      <w:r w:rsidR="006073EE" w:rsidRPr="00E16F74">
        <w:rPr>
          <w:rFonts w:ascii="Arial Narrow" w:eastAsia="Times New Roman" w:hAnsi="Arial Narrow" w:cs="Arial"/>
          <w:b/>
          <w:bCs/>
          <w:color w:val="000000"/>
          <w:sz w:val="24"/>
          <w:szCs w:val="24"/>
        </w:rPr>
        <w:t xml:space="preserve">PLANO DE TRABALHO DO BOLSISTA </w:t>
      </w:r>
    </w:p>
    <w:p w:rsidR="006073EE" w:rsidRPr="00E16F74" w:rsidRDefault="006073EE" w:rsidP="00845281">
      <w:pPr>
        <w:spacing w:after="0" w:line="360" w:lineRule="auto"/>
        <w:ind w:left="9" w:right="-55"/>
        <w:jc w:val="center"/>
        <w:rPr>
          <w:rStyle w:val="Forte"/>
          <w:rFonts w:ascii="Arial Narrow" w:hAnsi="Arial Narrow"/>
          <w:sz w:val="24"/>
          <w:szCs w:val="24"/>
        </w:rPr>
      </w:pPr>
      <w:r w:rsidRPr="00E16F74">
        <w:rPr>
          <w:rStyle w:val="Forte"/>
          <w:rFonts w:ascii="Arial Narrow" w:hAnsi="Arial Narrow"/>
          <w:sz w:val="24"/>
          <w:szCs w:val="24"/>
        </w:rPr>
        <w:t>TERMO DE CONFIDENCIALIDADE E USO DA INFORMÁTICA</w:t>
      </w:r>
    </w:p>
    <w:p w:rsidR="00845281" w:rsidRPr="006073EE" w:rsidRDefault="00845281" w:rsidP="006073EE">
      <w:pPr>
        <w:pStyle w:val="PargrafodaLista"/>
        <w:keepNext/>
        <w:numPr>
          <w:ilvl w:val="0"/>
          <w:numId w:val="50"/>
        </w:numPr>
        <w:spacing w:line="216" w:lineRule="auto"/>
        <w:rPr>
          <w:rFonts w:ascii="Arial Narrow" w:hAnsi="Arial Narrow" w:cs="Arial"/>
          <w:b/>
          <w:bCs/>
          <w:color w:val="0070C0"/>
        </w:rPr>
      </w:pPr>
      <w:r w:rsidRPr="006073EE">
        <w:rPr>
          <w:rFonts w:ascii="Arial Narrow" w:hAnsi="Arial Narrow" w:cs="Arial"/>
          <w:b/>
          <w:bCs/>
          <w:color w:val="0070C0"/>
        </w:rPr>
        <w:t>IDENTIFICAÇÃO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31"/>
        <w:gridCol w:w="5363"/>
      </w:tblGrid>
      <w:tr w:rsidR="006073EE" w:rsidRPr="00460872" w:rsidTr="00476875">
        <w:trPr>
          <w:trHeight w:val="57"/>
          <w:jc w:val="center"/>
        </w:trPr>
        <w:tc>
          <w:tcPr>
            <w:tcW w:w="3176" w:type="dxa"/>
            <w:shd w:val="clear" w:color="auto" w:fill="C6D9F1" w:themeFill="text2" w:themeFillTint="33"/>
          </w:tcPr>
          <w:p w:rsidR="006073EE" w:rsidRPr="006073EE" w:rsidRDefault="006073EE" w:rsidP="006073EE">
            <w:pPr>
              <w:rPr>
                <w:rFonts w:ascii="Arial Narrow" w:eastAsia="Times New Roman" w:hAnsi="Arial Narrow" w:cs="Arial"/>
              </w:rPr>
            </w:pPr>
            <w:r>
              <w:rPr>
                <w:rFonts w:ascii="Arial Narrow" w:eastAsia="Times New Roman" w:hAnsi="Arial Narrow" w:cs="Arial"/>
              </w:rPr>
              <w:t>Instituição</w:t>
            </w:r>
          </w:p>
        </w:tc>
        <w:tc>
          <w:tcPr>
            <w:tcW w:w="5442" w:type="dxa"/>
            <w:shd w:val="clear" w:color="auto" w:fill="auto"/>
          </w:tcPr>
          <w:p w:rsidR="006073EE" w:rsidRPr="006073EE" w:rsidRDefault="006073EE" w:rsidP="006073EE">
            <w:pPr>
              <w:rPr>
                <w:rFonts w:ascii="Arial Narrow" w:hAnsi="Arial Narrow" w:cs="Arial"/>
              </w:rPr>
            </w:pPr>
          </w:p>
        </w:tc>
      </w:tr>
      <w:tr w:rsidR="006073EE" w:rsidRPr="00460872" w:rsidTr="00476875">
        <w:trPr>
          <w:trHeight w:val="57"/>
          <w:jc w:val="center"/>
        </w:trPr>
        <w:tc>
          <w:tcPr>
            <w:tcW w:w="3176" w:type="dxa"/>
            <w:shd w:val="clear" w:color="auto" w:fill="C6D9F1" w:themeFill="text2" w:themeFillTint="33"/>
            <w:hideMark/>
          </w:tcPr>
          <w:p w:rsidR="006073EE" w:rsidRPr="006073EE" w:rsidRDefault="006073EE" w:rsidP="006073EE">
            <w:pPr>
              <w:rPr>
                <w:rFonts w:ascii="Arial Narrow" w:eastAsia="Times New Roman" w:hAnsi="Arial Narrow" w:cs="Arial"/>
              </w:rPr>
            </w:pPr>
            <w:r w:rsidRPr="006073EE">
              <w:rPr>
                <w:rFonts w:ascii="Arial Narrow" w:eastAsia="Times New Roman" w:hAnsi="Arial Narrow" w:cs="Arial"/>
              </w:rPr>
              <w:t>Curso/Programa</w:t>
            </w:r>
          </w:p>
        </w:tc>
        <w:tc>
          <w:tcPr>
            <w:tcW w:w="5442" w:type="dxa"/>
            <w:shd w:val="clear" w:color="auto" w:fill="auto"/>
          </w:tcPr>
          <w:p w:rsidR="006073EE" w:rsidRPr="006073EE" w:rsidRDefault="006073EE" w:rsidP="006073EE">
            <w:pPr>
              <w:rPr>
                <w:rFonts w:ascii="Arial Narrow" w:hAnsi="Arial Narrow" w:cs="Arial"/>
              </w:rPr>
            </w:pPr>
          </w:p>
        </w:tc>
      </w:tr>
      <w:tr w:rsidR="006073EE" w:rsidRPr="00460872" w:rsidTr="00476875">
        <w:trPr>
          <w:trHeight w:val="57"/>
          <w:jc w:val="center"/>
        </w:trPr>
        <w:tc>
          <w:tcPr>
            <w:tcW w:w="3176" w:type="dxa"/>
            <w:shd w:val="clear" w:color="auto" w:fill="C6D9F1" w:themeFill="text2" w:themeFillTint="33"/>
            <w:hideMark/>
          </w:tcPr>
          <w:p w:rsidR="006073EE" w:rsidRPr="006073EE" w:rsidRDefault="006073EE" w:rsidP="006073EE">
            <w:pPr>
              <w:rPr>
                <w:rFonts w:ascii="Arial Narrow" w:eastAsia="Times New Roman" w:hAnsi="Arial Narrow" w:cs="Arial"/>
              </w:rPr>
            </w:pPr>
            <w:r w:rsidRPr="006073EE">
              <w:rPr>
                <w:rFonts w:ascii="Arial Narrow" w:eastAsia="Times New Roman" w:hAnsi="Arial Narrow" w:cs="Arial"/>
              </w:rPr>
              <w:t xml:space="preserve">Nível </w:t>
            </w:r>
          </w:p>
        </w:tc>
        <w:tc>
          <w:tcPr>
            <w:tcW w:w="5442" w:type="dxa"/>
            <w:shd w:val="clear" w:color="auto" w:fill="auto"/>
          </w:tcPr>
          <w:p w:rsidR="006073EE" w:rsidRPr="006073EE" w:rsidRDefault="006073EE" w:rsidP="006073EE">
            <w:pPr>
              <w:rPr>
                <w:rFonts w:ascii="Arial Narrow" w:hAnsi="Arial Narrow" w:cs="Arial"/>
              </w:rPr>
            </w:pPr>
            <w:r w:rsidRPr="006073EE">
              <w:rPr>
                <w:rFonts w:ascii="Arial Narrow" w:hAnsi="Arial Narrow" w:cs="Arial"/>
              </w:rPr>
              <w:t>(     ) Graduação           (     ) Mestrado           (     ) Doutorado</w:t>
            </w:r>
          </w:p>
        </w:tc>
      </w:tr>
      <w:tr w:rsidR="006073EE" w:rsidRPr="00460872" w:rsidTr="00476875">
        <w:trPr>
          <w:trHeight w:val="57"/>
          <w:jc w:val="center"/>
        </w:trPr>
        <w:tc>
          <w:tcPr>
            <w:tcW w:w="3176" w:type="dxa"/>
            <w:shd w:val="clear" w:color="auto" w:fill="C6D9F1" w:themeFill="text2" w:themeFillTint="33"/>
          </w:tcPr>
          <w:p w:rsidR="006073EE" w:rsidRPr="006073EE" w:rsidRDefault="006073EE" w:rsidP="006073EE">
            <w:pPr>
              <w:rPr>
                <w:rFonts w:ascii="Arial Narrow" w:eastAsia="Times New Roman" w:hAnsi="Arial Narrow" w:cs="Arial"/>
              </w:rPr>
            </w:pPr>
            <w:r>
              <w:rPr>
                <w:rFonts w:ascii="Arial Narrow" w:eastAsia="Times New Roman" w:hAnsi="Arial Narrow" w:cs="Arial"/>
              </w:rPr>
              <w:t>Coordenador do Projeto</w:t>
            </w:r>
          </w:p>
        </w:tc>
        <w:tc>
          <w:tcPr>
            <w:tcW w:w="5442" w:type="dxa"/>
            <w:shd w:val="clear" w:color="auto" w:fill="auto"/>
          </w:tcPr>
          <w:p w:rsidR="006073EE" w:rsidRPr="006073EE" w:rsidRDefault="006073EE" w:rsidP="006073EE">
            <w:pPr>
              <w:rPr>
                <w:rFonts w:ascii="Arial Narrow" w:hAnsi="Arial Narrow" w:cs="Arial"/>
              </w:rPr>
            </w:pPr>
          </w:p>
        </w:tc>
      </w:tr>
      <w:tr w:rsidR="006073EE" w:rsidRPr="00460872" w:rsidTr="00476875">
        <w:trPr>
          <w:trHeight w:val="57"/>
          <w:jc w:val="center"/>
        </w:trPr>
        <w:tc>
          <w:tcPr>
            <w:tcW w:w="3176" w:type="dxa"/>
            <w:shd w:val="clear" w:color="auto" w:fill="C6D9F1" w:themeFill="text2" w:themeFillTint="33"/>
            <w:hideMark/>
          </w:tcPr>
          <w:p w:rsidR="006073EE" w:rsidRPr="006073EE" w:rsidRDefault="006073EE" w:rsidP="006073EE">
            <w:pPr>
              <w:rPr>
                <w:rFonts w:ascii="Arial Narrow" w:eastAsia="Times New Roman" w:hAnsi="Arial Narrow" w:cs="Arial"/>
              </w:rPr>
            </w:pPr>
            <w:r w:rsidRPr="006073EE">
              <w:rPr>
                <w:rFonts w:ascii="Arial Narrow" w:eastAsia="Times New Roman" w:hAnsi="Arial Narrow" w:cs="Arial"/>
              </w:rPr>
              <w:t>Nome do Bolsista</w:t>
            </w:r>
          </w:p>
        </w:tc>
        <w:tc>
          <w:tcPr>
            <w:tcW w:w="5442" w:type="dxa"/>
            <w:shd w:val="clear" w:color="auto" w:fill="auto"/>
          </w:tcPr>
          <w:p w:rsidR="006073EE" w:rsidRPr="006073EE" w:rsidRDefault="006073EE" w:rsidP="006073EE">
            <w:pPr>
              <w:rPr>
                <w:rFonts w:ascii="Arial Narrow" w:hAnsi="Arial Narrow" w:cs="Arial"/>
              </w:rPr>
            </w:pPr>
          </w:p>
        </w:tc>
      </w:tr>
      <w:tr w:rsidR="006073EE" w:rsidRPr="00460872" w:rsidTr="00476875">
        <w:trPr>
          <w:trHeight w:val="57"/>
          <w:jc w:val="center"/>
        </w:trPr>
        <w:tc>
          <w:tcPr>
            <w:tcW w:w="3176" w:type="dxa"/>
            <w:shd w:val="clear" w:color="auto" w:fill="C6D9F1" w:themeFill="text2" w:themeFillTint="33"/>
            <w:hideMark/>
          </w:tcPr>
          <w:p w:rsidR="006073EE" w:rsidRPr="006073EE" w:rsidRDefault="00751B58" w:rsidP="006073EE">
            <w:pPr>
              <w:rPr>
                <w:rFonts w:ascii="Arial Narrow" w:eastAsia="Times New Roman" w:hAnsi="Arial Narrow" w:cs="Arial"/>
              </w:rPr>
            </w:pPr>
            <w:r>
              <w:rPr>
                <w:rFonts w:ascii="Arial Narrow" w:eastAsia="Times New Roman" w:hAnsi="Arial Narrow" w:cs="Arial"/>
              </w:rPr>
              <w:t>E-mail</w:t>
            </w:r>
            <w:r w:rsidR="006073EE">
              <w:rPr>
                <w:rFonts w:ascii="Arial Narrow" w:eastAsia="Times New Roman" w:hAnsi="Arial Narrow" w:cs="Arial"/>
              </w:rPr>
              <w:t xml:space="preserve"> e Telefone</w:t>
            </w:r>
            <w:r w:rsidR="006073EE" w:rsidRPr="006073EE">
              <w:rPr>
                <w:rFonts w:ascii="Arial Narrow" w:eastAsia="Times New Roman" w:hAnsi="Arial Narrow" w:cs="Arial"/>
              </w:rPr>
              <w:t xml:space="preserve"> do Bolsista</w:t>
            </w:r>
          </w:p>
        </w:tc>
        <w:tc>
          <w:tcPr>
            <w:tcW w:w="5442" w:type="dxa"/>
            <w:shd w:val="clear" w:color="auto" w:fill="auto"/>
          </w:tcPr>
          <w:p w:rsidR="006073EE" w:rsidRPr="006073EE" w:rsidRDefault="006073EE" w:rsidP="006073EE">
            <w:pPr>
              <w:rPr>
                <w:rFonts w:ascii="Arial Narrow" w:hAnsi="Arial Narrow" w:cs="Arial"/>
              </w:rPr>
            </w:pPr>
          </w:p>
        </w:tc>
      </w:tr>
      <w:tr w:rsidR="006073EE" w:rsidRPr="00460872" w:rsidTr="00476875">
        <w:trPr>
          <w:trHeight w:val="57"/>
          <w:jc w:val="center"/>
        </w:trPr>
        <w:tc>
          <w:tcPr>
            <w:tcW w:w="3176" w:type="dxa"/>
            <w:shd w:val="clear" w:color="auto" w:fill="C6D9F1" w:themeFill="text2" w:themeFillTint="33"/>
            <w:hideMark/>
          </w:tcPr>
          <w:p w:rsidR="006073EE" w:rsidRPr="006073EE" w:rsidRDefault="006073EE" w:rsidP="006073EE">
            <w:pPr>
              <w:rPr>
                <w:rFonts w:ascii="Arial Narrow" w:eastAsia="Times New Roman" w:hAnsi="Arial Narrow" w:cs="Arial"/>
              </w:rPr>
            </w:pPr>
            <w:r w:rsidRPr="006073EE">
              <w:rPr>
                <w:rFonts w:ascii="Arial Narrow" w:eastAsia="Times New Roman" w:hAnsi="Arial Narrow" w:cs="Arial"/>
              </w:rPr>
              <w:t>Nome do Supervisor na Empresa</w:t>
            </w:r>
          </w:p>
        </w:tc>
        <w:tc>
          <w:tcPr>
            <w:tcW w:w="5442" w:type="dxa"/>
            <w:shd w:val="clear" w:color="auto" w:fill="auto"/>
          </w:tcPr>
          <w:p w:rsidR="006073EE" w:rsidRPr="006073EE" w:rsidRDefault="006073EE" w:rsidP="006073EE">
            <w:pPr>
              <w:rPr>
                <w:rFonts w:ascii="Arial Narrow" w:hAnsi="Arial Narrow" w:cs="Arial"/>
              </w:rPr>
            </w:pPr>
          </w:p>
        </w:tc>
      </w:tr>
      <w:tr w:rsidR="006073EE" w:rsidRPr="00460872" w:rsidTr="00476875">
        <w:trPr>
          <w:trHeight w:val="57"/>
          <w:jc w:val="center"/>
        </w:trPr>
        <w:tc>
          <w:tcPr>
            <w:tcW w:w="3176" w:type="dxa"/>
            <w:shd w:val="clear" w:color="auto" w:fill="C6D9F1" w:themeFill="text2" w:themeFillTint="33"/>
            <w:hideMark/>
          </w:tcPr>
          <w:p w:rsidR="006073EE" w:rsidRPr="006073EE" w:rsidRDefault="00751B58" w:rsidP="006073EE">
            <w:pPr>
              <w:rPr>
                <w:rFonts w:ascii="Arial Narrow" w:eastAsia="Times New Roman" w:hAnsi="Arial Narrow" w:cs="Arial"/>
              </w:rPr>
            </w:pPr>
            <w:r w:rsidRPr="006073EE">
              <w:rPr>
                <w:rFonts w:ascii="Arial Narrow" w:eastAsia="Times New Roman" w:hAnsi="Arial Narrow" w:cs="Arial"/>
              </w:rPr>
              <w:t>E-mail</w:t>
            </w:r>
            <w:r w:rsidR="006073EE" w:rsidRPr="006073EE">
              <w:rPr>
                <w:rFonts w:ascii="Arial Narrow" w:eastAsia="Times New Roman" w:hAnsi="Arial Narrow" w:cs="Arial"/>
              </w:rPr>
              <w:t xml:space="preserve"> e telefones do Supervisor</w:t>
            </w:r>
          </w:p>
        </w:tc>
        <w:tc>
          <w:tcPr>
            <w:tcW w:w="5442" w:type="dxa"/>
            <w:shd w:val="clear" w:color="auto" w:fill="auto"/>
          </w:tcPr>
          <w:p w:rsidR="006073EE" w:rsidRPr="006073EE" w:rsidRDefault="006073EE" w:rsidP="006073EE">
            <w:pPr>
              <w:rPr>
                <w:rFonts w:ascii="Arial Narrow" w:hAnsi="Arial Narrow" w:cs="Arial"/>
              </w:rPr>
            </w:pPr>
          </w:p>
        </w:tc>
      </w:tr>
    </w:tbl>
    <w:p w:rsidR="00845281" w:rsidRPr="00845281" w:rsidRDefault="00845281" w:rsidP="00845281">
      <w:pPr>
        <w:spacing w:after="0" w:line="216" w:lineRule="auto"/>
        <w:rPr>
          <w:rFonts w:ascii="Arial Narrow" w:hAnsi="Arial Narrow" w:cs="Arial"/>
        </w:rPr>
      </w:pPr>
    </w:p>
    <w:p w:rsidR="00845281" w:rsidRPr="006073EE" w:rsidRDefault="00845281" w:rsidP="006073EE">
      <w:pPr>
        <w:pStyle w:val="PargrafodaLista"/>
        <w:keepNext/>
        <w:numPr>
          <w:ilvl w:val="0"/>
          <w:numId w:val="50"/>
        </w:numPr>
        <w:spacing w:line="216" w:lineRule="auto"/>
        <w:rPr>
          <w:rFonts w:ascii="Arial Narrow" w:hAnsi="Arial Narrow" w:cs="Arial"/>
          <w:b/>
          <w:bCs/>
          <w:color w:val="0070C0"/>
        </w:rPr>
      </w:pPr>
      <w:r w:rsidRPr="006073EE">
        <w:rPr>
          <w:rFonts w:ascii="Arial Narrow" w:hAnsi="Arial Narrow" w:cs="Arial"/>
          <w:b/>
          <w:bCs/>
          <w:color w:val="0070C0"/>
        </w:rPr>
        <w:t>SÍNTESE DAS ATIVIDADES A SEREM DESENVOLVIDAS PELO BOLSISTA</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842"/>
        <w:gridCol w:w="1637"/>
      </w:tblGrid>
      <w:tr w:rsidR="006073EE" w:rsidRPr="00460872" w:rsidTr="00476875">
        <w:trPr>
          <w:trHeight w:val="113"/>
          <w:jc w:val="center"/>
        </w:trPr>
        <w:tc>
          <w:tcPr>
            <w:tcW w:w="6943" w:type="dxa"/>
            <w:shd w:val="clear" w:color="auto" w:fill="C6D9F1" w:themeFill="text2" w:themeFillTint="33"/>
            <w:vAlign w:val="center"/>
          </w:tcPr>
          <w:p w:rsidR="006073EE" w:rsidRPr="00460872" w:rsidRDefault="006073EE" w:rsidP="006073EE">
            <w:pPr>
              <w:pStyle w:val="11"/>
              <w:jc w:val="center"/>
              <w:rPr>
                <w:b/>
                <w:i/>
                <w:sz w:val="20"/>
              </w:rPr>
            </w:pPr>
            <w:r w:rsidRPr="00460872">
              <w:rPr>
                <w:b/>
                <w:bCs/>
                <w:i/>
                <w:sz w:val="20"/>
              </w:rPr>
              <w:t>Atividades</w:t>
            </w:r>
          </w:p>
        </w:tc>
        <w:tc>
          <w:tcPr>
            <w:tcW w:w="1660" w:type="dxa"/>
            <w:shd w:val="clear" w:color="auto" w:fill="C6D9F1" w:themeFill="text2" w:themeFillTint="33"/>
            <w:vAlign w:val="center"/>
          </w:tcPr>
          <w:p w:rsidR="006073EE" w:rsidRPr="00460872" w:rsidRDefault="006073EE" w:rsidP="006073EE">
            <w:pPr>
              <w:pStyle w:val="11"/>
              <w:jc w:val="center"/>
              <w:rPr>
                <w:b/>
                <w:i/>
                <w:sz w:val="20"/>
              </w:rPr>
            </w:pPr>
            <w:r w:rsidRPr="00460872">
              <w:rPr>
                <w:b/>
                <w:i/>
                <w:sz w:val="20"/>
              </w:rPr>
              <w:t>Período</w:t>
            </w:r>
          </w:p>
        </w:tc>
      </w:tr>
      <w:tr w:rsidR="006073EE" w:rsidRPr="00460872" w:rsidTr="00D7242C">
        <w:trPr>
          <w:trHeight w:val="113"/>
          <w:jc w:val="center"/>
        </w:trPr>
        <w:tc>
          <w:tcPr>
            <w:tcW w:w="6943" w:type="dxa"/>
            <w:vAlign w:val="center"/>
          </w:tcPr>
          <w:p w:rsidR="006073EE" w:rsidRPr="00460872" w:rsidRDefault="006073EE" w:rsidP="006073EE">
            <w:pPr>
              <w:pStyle w:val="11"/>
              <w:rPr>
                <w:bCs/>
              </w:rPr>
            </w:pPr>
          </w:p>
        </w:tc>
        <w:tc>
          <w:tcPr>
            <w:tcW w:w="1660" w:type="dxa"/>
            <w:vAlign w:val="center"/>
          </w:tcPr>
          <w:p w:rsidR="006073EE" w:rsidRPr="00460872" w:rsidRDefault="006073EE" w:rsidP="006073EE">
            <w:pPr>
              <w:pStyle w:val="11"/>
              <w:rPr>
                <w:bCs/>
              </w:rPr>
            </w:pPr>
          </w:p>
        </w:tc>
      </w:tr>
      <w:tr w:rsidR="006073EE" w:rsidRPr="00460872" w:rsidTr="00D7242C">
        <w:trPr>
          <w:trHeight w:val="113"/>
          <w:jc w:val="center"/>
        </w:trPr>
        <w:tc>
          <w:tcPr>
            <w:tcW w:w="6943" w:type="dxa"/>
            <w:vAlign w:val="center"/>
          </w:tcPr>
          <w:p w:rsidR="006073EE" w:rsidRPr="00460872" w:rsidRDefault="006073EE" w:rsidP="006073EE">
            <w:pPr>
              <w:pStyle w:val="11"/>
              <w:rPr>
                <w:bCs/>
              </w:rPr>
            </w:pPr>
          </w:p>
        </w:tc>
        <w:tc>
          <w:tcPr>
            <w:tcW w:w="1660" w:type="dxa"/>
            <w:vAlign w:val="center"/>
          </w:tcPr>
          <w:p w:rsidR="006073EE" w:rsidRPr="00460872" w:rsidRDefault="006073EE" w:rsidP="006073EE">
            <w:pPr>
              <w:pStyle w:val="11"/>
              <w:rPr>
                <w:bCs/>
              </w:rPr>
            </w:pPr>
          </w:p>
        </w:tc>
      </w:tr>
      <w:tr w:rsidR="006073EE" w:rsidRPr="00460872" w:rsidTr="00D7242C">
        <w:trPr>
          <w:trHeight w:val="113"/>
          <w:jc w:val="center"/>
        </w:trPr>
        <w:tc>
          <w:tcPr>
            <w:tcW w:w="6943" w:type="dxa"/>
            <w:vAlign w:val="center"/>
          </w:tcPr>
          <w:p w:rsidR="006073EE" w:rsidRPr="00460872" w:rsidRDefault="006073EE" w:rsidP="006073EE">
            <w:pPr>
              <w:pStyle w:val="11"/>
              <w:rPr>
                <w:bCs/>
              </w:rPr>
            </w:pPr>
          </w:p>
        </w:tc>
        <w:tc>
          <w:tcPr>
            <w:tcW w:w="1660" w:type="dxa"/>
            <w:vAlign w:val="center"/>
          </w:tcPr>
          <w:p w:rsidR="006073EE" w:rsidRPr="00460872" w:rsidRDefault="006073EE" w:rsidP="006073EE">
            <w:pPr>
              <w:pStyle w:val="11"/>
              <w:rPr>
                <w:bCs/>
              </w:rPr>
            </w:pPr>
          </w:p>
        </w:tc>
      </w:tr>
      <w:tr w:rsidR="006073EE" w:rsidRPr="00460872" w:rsidTr="00D7242C">
        <w:trPr>
          <w:trHeight w:val="113"/>
          <w:jc w:val="center"/>
        </w:trPr>
        <w:tc>
          <w:tcPr>
            <w:tcW w:w="6943" w:type="dxa"/>
            <w:vAlign w:val="center"/>
          </w:tcPr>
          <w:p w:rsidR="006073EE" w:rsidRPr="00460872" w:rsidRDefault="006073EE" w:rsidP="006073EE">
            <w:pPr>
              <w:pStyle w:val="11"/>
              <w:rPr>
                <w:bCs/>
              </w:rPr>
            </w:pPr>
          </w:p>
        </w:tc>
        <w:tc>
          <w:tcPr>
            <w:tcW w:w="1660" w:type="dxa"/>
            <w:vAlign w:val="center"/>
          </w:tcPr>
          <w:p w:rsidR="006073EE" w:rsidRPr="00460872" w:rsidRDefault="006073EE" w:rsidP="006073EE">
            <w:pPr>
              <w:pStyle w:val="11"/>
              <w:rPr>
                <w:bCs/>
              </w:rPr>
            </w:pPr>
          </w:p>
        </w:tc>
      </w:tr>
      <w:tr w:rsidR="006073EE" w:rsidRPr="00460872" w:rsidTr="00D7242C">
        <w:trPr>
          <w:trHeight w:val="113"/>
          <w:jc w:val="center"/>
        </w:trPr>
        <w:tc>
          <w:tcPr>
            <w:tcW w:w="6943" w:type="dxa"/>
            <w:vAlign w:val="center"/>
          </w:tcPr>
          <w:p w:rsidR="006073EE" w:rsidRPr="00460872" w:rsidRDefault="006073EE" w:rsidP="006073EE">
            <w:pPr>
              <w:pStyle w:val="11"/>
              <w:rPr>
                <w:bCs/>
              </w:rPr>
            </w:pPr>
          </w:p>
        </w:tc>
        <w:tc>
          <w:tcPr>
            <w:tcW w:w="1660" w:type="dxa"/>
            <w:vAlign w:val="center"/>
          </w:tcPr>
          <w:p w:rsidR="006073EE" w:rsidRPr="00460872" w:rsidRDefault="006073EE" w:rsidP="006073EE">
            <w:pPr>
              <w:pStyle w:val="11"/>
              <w:rPr>
                <w:bCs/>
              </w:rPr>
            </w:pPr>
          </w:p>
        </w:tc>
      </w:tr>
      <w:tr w:rsidR="006073EE" w:rsidRPr="00460872" w:rsidTr="00D7242C">
        <w:trPr>
          <w:trHeight w:val="113"/>
          <w:jc w:val="center"/>
        </w:trPr>
        <w:tc>
          <w:tcPr>
            <w:tcW w:w="6943" w:type="dxa"/>
            <w:vAlign w:val="center"/>
          </w:tcPr>
          <w:p w:rsidR="006073EE" w:rsidRPr="00460872" w:rsidRDefault="006073EE" w:rsidP="006073EE">
            <w:pPr>
              <w:pStyle w:val="11"/>
              <w:rPr>
                <w:bCs/>
              </w:rPr>
            </w:pPr>
          </w:p>
        </w:tc>
        <w:tc>
          <w:tcPr>
            <w:tcW w:w="1660" w:type="dxa"/>
            <w:vAlign w:val="center"/>
          </w:tcPr>
          <w:p w:rsidR="006073EE" w:rsidRPr="00460872" w:rsidRDefault="006073EE" w:rsidP="006073EE">
            <w:pPr>
              <w:pStyle w:val="11"/>
              <w:rPr>
                <w:bCs/>
              </w:rPr>
            </w:pPr>
          </w:p>
        </w:tc>
      </w:tr>
      <w:tr w:rsidR="006073EE" w:rsidRPr="00460872" w:rsidTr="00D7242C">
        <w:trPr>
          <w:trHeight w:val="113"/>
          <w:jc w:val="center"/>
        </w:trPr>
        <w:tc>
          <w:tcPr>
            <w:tcW w:w="6943" w:type="dxa"/>
            <w:vAlign w:val="center"/>
          </w:tcPr>
          <w:p w:rsidR="006073EE" w:rsidRPr="00460872" w:rsidRDefault="006073EE" w:rsidP="006073EE">
            <w:pPr>
              <w:pStyle w:val="11"/>
              <w:rPr>
                <w:bCs/>
              </w:rPr>
            </w:pPr>
          </w:p>
        </w:tc>
        <w:tc>
          <w:tcPr>
            <w:tcW w:w="1660" w:type="dxa"/>
            <w:vAlign w:val="center"/>
          </w:tcPr>
          <w:p w:rsidR="006073EE" w:rsidRPr="00460872" w:rsidRDefault="006073EE" w:rsidP="006073EE">
            <w:pPr>
              <w:pStyle w:val="11"/>
              <w:rPr>
                <w:bCs/>
              </w:rPr>
            </w:pPr>
          </w:p>
        </w:tc>
      </w:tr>
      <w:tr w:rsidR="006073EE" w:rsidRPr="00460872" w:rsidTr="00D7242C">
        <w:trPr>
          <w:trHeight w:val="113"/>
          <w:jc w:val="center"/>
        </w:trPr>
        <w:tc>
          <w:tcPr>
            <w:tcW w:w="6943" w:type="dxa"/>
            <w:vAlign w:val="center"/>
          </w:tcPr>
          <w:p w:rsidR="006073EE" w:rsidRPr="00460872" w:rsidRDefault="006073EE" w:rsidP="006073EE">
            <w:pPr>
              <w:pStyle w:val="11"/>
              <w:rPr>
                <w:bCs/>
              </w:rPr>
            </w:pPr>
            <w:r w:rsidRPr="00460872">
              <w:rPr>
                <w:bCs/>
              </w:rPr>
              <w:t>(incluir mais linhas caso necessário)</w:t>
            </w:r>
          </w:p>
        </w:tc>
        <w:tc>
          <w:tcPr>
            <w:tcW w:w="1660" w:type="dxa"/>
            <w:vAlign w:val="center"/>
          </w:tcPr>
          <w:p w:rsidR="006073EE" w:rsidRPr="00460872" w:rsidRDefault="006073EE" w:rsidP="006073EE">
            <w:pPr>
              <w:pStyle w:val="11"/>
              <w:rPr>
                <w:bCs/>
              </w:rPr>
            </w:pPr>
          </w:p>
        </w:tc>
      </w:tr>
    </w:tbl>
    <w:p w:rsidR="006073EE" w:rsidRPr="00460872" w:rsidRDefault="006073EE" w:rsidP="006073EE">
      <w:pPr>
        <w:pStyle w:val="Subttulo"/>
      </w:pPr>
      <w:r>
        <w:rPr>
          <w:rFonts w:eastAsia="Times New Roman"/>
          <w:b w:val="0"/>
          <w:bCs w:val="0"/>
        </w:rPr>
        <w:t>3</w:t>
      </w:r>
      <w:r w:rsidR="00845281" w:rsidRPr="00845281">
        <w:rPr>
          <w:rFonts w:eastAsia="Times New Roman"/>
          <w:b w:val="0"/>
          <w:bCs w:val="0"/>
        </w:rPr>
        <w:t>.</w:t>
      </w:r>
      <w:r w:rsidRPr="00460872">
        <w:t xml:space="preserve"> TERMO DE CONFIDENCIALIDADE</w:t>
      </w:r>
    </w:p>
    <w:p w:rsidR="006073EE" w:rsidRPr="00460872" w:rsidRDefault="006073EE" w:rsidP="006073EE">
      <w:pPr>
        <w:pStyle w:val="11"/>
        <w:rPr>
          <w:color w:val="222222"/>
        </w:rPr>
      </w:pPr>
      <w:r w:rsidRPr="00460872">
        <w:rPr>
          <w:color w:val="222222"/>
        </w:rPr>
        <w:t>3.1 Todos os assuntos, dados, resultados, processos, produtos e informações decorrentes deste Plano de Trabalho são de natureza sigilosa, comprometendo-se as Partes e as pessoas que deles tenham ou venham a ter conhecimento, a observar medidas assecuratórias de salvaguarda.</w:t>
      </w:r>
    </w:p>
    <w:p w:rsidR="006073EE" w:rsidRPr="00460872" w:rsidRDefault="006073EE" w:rsidP="006073EE">
      <w:pPr>
        <w:pStyle w:val="11"/>
        <w:rPr>
          <w:color w:val="222222"/>
        </w:rPr>
      </w:pPr>
      <w:r w:rsidRPr="00460872">
        <w:rPr>
          <w:color w:val="222222"/>
        </w:rPr>
        <w:t xml:space="preserve">3.2 As informações, fórmulas, especificações, métodos, processos, desenhos e técnicas de produção que forem utilizados no Projeto, bem como os resultados do projeto, mesmo que intermediários, não poderão ser revelados a terceiros, à imprensa em geral, publicados em revista científica, ou qualquer meio de comunicação sem o consentimento prévio e por escrito das Partes. Contudo, sempre que, através de qualquer meio de comunicação </w:t>
      </w:r>
      <w:r w:rsidRPr="00460872">
        <w:rPr>
          <w:color w:val="222222"/>
        </w:rPr>
        <w:lastRenderedPageBreak/>
        <w:t>forem divulgados resultados, processos e produtos, bem como atividades inerentes a este Plano de Trabalho, deverá ser expressamente indicada a participação da FUNDAÇÃO ARAUCÁRIA e da RENAULT DO BRASIL.</w:t>
      </w:r>
    </w:p>
    <w:p w:rsidR="006073EE" w:rsidRPr="00460872" w:rsidRDefault="006073EE" w:rsidP="006073EE">
      <w:pPr>
        <w:shd w:val="clear" w:color="auto" w:fill="FFFFFF"/>
        <w:spacing w:after="0" w:line="240" w:lineRule="auto"/>
        <w:jc w:val="both"/>
        <w:rPr>
          <w:rFonts w:ascii="Arial Narrow" w:hAnsi="Arial Narrow"/>
          <w:color w:val="222222"/>
        </w:rPr>
      </w:pPr>
      <w:r w:rsidRPr="00460872">
        <w:rPr>
          <w:rFonts w:ascii="Arial Narrow" w:eastAsia="Times New Roman" w:hAnsi="Arial Narrow"/>
          <w:color w:val="222222"/>
          <w:lang w:eastAsia="pt-BR"/>
        </w:rPr>
        <w:t xml:space="preserve">3.3 Atendendo à política de Segurança Renault é terminantemente proibido conectar computadores pessoais na rede </w:t>
      </w:r>
      <w:r w:rsidRPr="00460872">
        <w:rPr>
          <w:rFonts w:ascii="Arial Narrow" w:hAnsi="Arial Narrow"/>
          <w:color w:val="222222"/>
        </w:rPr>
        <w:t xml:space="preserve">Corporativa da Renault. Quando o bolsista precisar de acesso internet deve solicitar via catálogo de produtos, sendo proibido os funcionários da Renault emprestarem suas senhas. A necessidade de acesso para alguns dos sistemas Renault para desempenho da função, deve ser solicitado </w:t>
      </w:r>
      <w:r w:rsidRPr="00460872">
        <w:rPr>
          <w:rFonts w:ascii="Arial Narrow" w:hAnsi="Arial Narrow"/>
        </w:rPr>
        <w:t>pelo</w:t>
      </w:r>
      <w:r w:rsidRPr="00460872">
        <w:rPr>
          <w:rStyle w:val="apple-converted-space"/>
          <w:rFonts w:ascii="Arial Narrow" w:hAnsi="Arial Narrow"/>
        </w:rPr>
        <w:t> </w:t>
      </w:r>
      <w:hyperlink r:id="rId8" w:tgtFrame="_blank" w:history="1">
        <w:r w:rsidRPr="00460872">
          <w:rPr>
            <w:rStyle w:val="Hyperlink"/>
            <w:rFonts w:ascii="Arial Narrow" w:hAnsi="Arial Narrow"/>
            <w:color w:val="auto"/>
            <w:u w:val="none"/>
          </w:rPr>
          <w:t>catálogo de produtos</w:t>
        </w:r>
      </w:hyperlink>
      <w:r w:rsidRPr="00460872">
        <w:rPr>
          <w:rFonts w:ascii="Arial Narrow" w:hAnsi="Arial Narrow"/>
          <w:color w:val="222222"/>
        </w:rPr>
        <w:t xml:space="preserve"> e não compartilhar usuários ou usar qualquer outro método de acesso indevido. Toda a atividade estará sendo monitorada e qualquer uso indevido dos recursos informáticos geram um risco na rede corporativa. As regras da política de segurança como também a Carta de Bom uso de recursos informáticos podem ser acessadas no site: </w:t>
      </w:r>
      <w:hyperlink r:id="rId9" w:tgtFrame="_blank" w:history="1">
        <w:r w:rsidRPr="00460872">
          <w:rPr>
            <w:rStyle w:val="Hyperlink"/>
            <w:rFonts w:ascii="Arial Narrow" w:hAnsi="Arial Narrow"/>
            <w:color w:val="1155CC"/>
          </w:rPr>
          <w:t>http://easy2use.renault.fr/Fiche.aspx?fiche=273</w:t>
        </w:r>
      </w:hyperlink>
      <w:r w:rsidRPr="00460872">
        <w:rPr>
          <w:rFonts w:ascii="Arial Narrow" w:hAnsi="Arial Narrow"/>
          <w:color w:val="222222"/>
        </w:rPr>
        <w:t>. Em caso de dúvidas, entrar em contato com a Direção de Informática através do Help Desk (2222).</w:t>
      </w:r>
    </w:p>
    <w:p w:rsidR="006073EE" w:rsidRDefault="006073EE" w:rsidP="00845281">
      <w:pPr>
        <w:keepNext/>
        <w:spacing w:after="0" w:line="216" w:lineRule="auto"/>
        <w:rPr>
          <w:rFonts w:ascii="Arial Narrow" w:eastAsia="Times New Roman" w:hAnsi="Arial Narrow" w:cs="Arial"/>
          <w:b/>
          <w:bCs/>
          <w:color w:val="0070C0"/>
        </w:rPr>
      </w:pPr>
    </w:p>
    <w:p w:rsidR="006073EE" w:rsidRPr="00845281" w:rsidRDefault="006073EE" w:rsidP="006073EE">
      <w:pPr>
        <w:snapToGrid w:val="0"/>
        <w:spacing w:before="57" w:after="57" w:line="200" w:lineRule="atLeast"/>
        <w:rPr>
          <w:rFonts w:ascii="Arial Narrow" w:eastAsia="Times New Roman" w:hAnsi="Arial Narrow" w:cs="Arial"/>
          <w:b/>
          <w:bCs/>
          <w:color w:val="0070C0"/>
        </w:rPr>
      </w:pPr>
      <w:r>
        <w:rPr>
          <w:rFonts w:ascii="Arial Narrow" w:eastAsia="Times New Roman" w:hAnsi="Arial Narrow" w:cs="Arial"/>
          <w:b/>
          <w:bCs/>
          <w:color w:val="0070C0"/>
        </w:rPr>
        <w:t>4</w:t>
      </w:r>
      <w:r w:rsidRPr="00845281">
        <w:rPr>
          <w:rFonts w:ascii="Arial Narrow" w:eastAsia="Times New Roman" w:hAnsi="Arial Narrow" w:cs="Arial"/>
          <w:b/>
          <w:bCs/>
          <w:color w:val="0070C0"/>
        </w:rPr>
        <w:t>. DECLARAÇÃO</w:t>
      </w:r>
    </w:p>
    <w:p w:rsidR="006073EE" w:rsidRDefault="006073EE" w:rsidP="006073EE">
      <w:pPr>
        <w:pStyle w:val="Ttulo1"/>
        <w:spacing w:before="60" w:after="60" w:line="216" w:lineRule="auto"/>
        <w:jc w:val="both"/>
        <w:rPr>
          <w:rFonts w:ascii="Arial Narrow" w:eastAsia="Times New Roman" w:hAnsi="Arial Narrow" w:cs="Arial"/>
          <w:b w:val="0"/>
          <w:bCs w:val="0"/>
          <w:i/>
          <w:sz w:val="22"/>
          <w:szCs w:val="22"/>
        </w:rPr>
      </w:pPr>
      <w:r w:rsidRPr="00845281">
        <w:rPr>
          <w:rFonts w:ascii="Arial Narrow" w:eastAsia="Times New Roman" w:hAnsi="Arial Narrow" w:cs="Arial"/>
          <w:b w:val="0"/>
          <w:bCs w:val="0"/>
          <w:i/>
          <w:sz w:val="22"/>
          <w:szCs w:val="22"/>
        </w:rPr>
        <w:t xml:space="preserve">Declaro para os devidos fins que o estudante_____________________________________________________________________, foi selecionado para participar como bolsista </w:t>
      </w:r>
      <w:r>
        <w:rPr>
          <w:rFonts w:ascii="Arial Narrow" w:eastAsia="Times New Roman" w:hAnsi="Arial Narrow" w:cs="Arial"/>
          <w:b w:val="0"/>
          <w:bCs w:val="0"/>
          <w:i/>
          <w:sz w:val="22"/>
          <w:szCs w:val="22"/>
        </w:rPr>
        <w:t xml:space="preserve">do </w:t>
      </w:r>
      <w:r>
        <w:rPr>
          <w:rFonts w:ascii="Arial Narrow" w:eastAsia="Times New Roman" w:hAnsi="Arial Narrow"/>
          <w:b w:val="0"/>
          <w:bCs w:val="0"/>
          <w:i/>
          <w:sz w:val="22"/>
          <w:szCs w:val="22"/>
        </w:rPr>
        <w:t xml:space="preserve">Programa de Bolsas Fundação Araucária &amp; Renault do </w:t>
      </w:r>
      <w:proofErr w:type="spellStart"/>
      <w:r>
        <w:rPr>
          <w:rFonts w:ascii="Arial Narrow" w:eastAsia="Times New Roman" w:hAnsi="Arial Narrow"/>
          <w:b w:val="0"/>
          <w:bCs w:val="0"/>
          <w:i/>
          <w:sz w:val="22"/>
          <w:szCs w:val="22"/>
        </w:rPr>
        <w:t>B</w:t>
      </w:r>
      <w:r w:rsidRPr="00C670BF">
        <w:rPr>
          <w:rFonts w:ascii="Arial Narrow" w:eastAsia="Times New Roman" w:hAnsi="Arial Narrow"/>
          <w:b w:val="0"/>
          <w:bCs w:val="0"/>
          <w:i/>
          <w:sz w:val="22"/>
          <w:szCs w:val="22"/>
        </w:rPr>
        <w:t>rasil</w:t>
      </w:r>
      <w:r w:rsidRPr="00845281">
        <w:rPr>
          <w:rFonts w:ascii="Arial Narrow" w:eastAsia="Times New Roman" w:hAnsi="Arial Narrow" w:cs="Arial"/>
          <w:b w:val="0"/>
          <w:bCs w:val="0"/>
          <w:i/>
          <w:sz w:val="22"/>
          <w:szCs w:val="22"/>
        </w:rPr>
        <w:t>e</w:t>
      </w:r>
      <w:proofErr w:type="spellEnd"/>
      <w:r w:rsidRPr="00845281">
        <w:rPr>
          <w:rFonts w:ascii="Arial Narrow" w:eastAsia="Times New Roman" w:hAnsi="Arial Narrow" w:cs="Arial"/>
          <w:b w:val="0"/>
          <w:bCs w:val="0"/>
          <w:i/>
          <w:sz w:val="22"/>
          <w:szCs w:val="22"/>
        </w:rPr>
        <w:t xml:space="preserve"> não acumulará bolsa de qualquer outra natureza ou manterá vínculo empregatício enquanto permanecer bolsista desta Chamada </w:t>
      </w:r>
      <w:proofErr w:type="spellStart"/>
      <w:r w:rsidRPr="00845281">
        <w:rPr>
          <w:rFonts w:ascii="Arial Narrow" w:eastAsia="Times New Roman" w:hAnsi="Arial Narrow" w:cs="Arial"/>
          <w:b w:val="0"/>
          <w:bCs w:val="0"/>
          <w:i/>
          <w:sz w:val="22"/>
          <w:szCs w:val="22"/>
        </w:rPr>
        <w:t>Pública.O</w:t>
      </w:r>
      <w:proofErr w:type="spellEnd"/>
      <w:r w:rsidRPr="00845281">
        <w:rPr>
          <w:rFonts w:ascii="Arial Narrow" w:eastAsia="Times New Roman" w:hAnsi="Arial Narrow" w:cs="Arial"/>
          <w:b w:val="0"/>
          <w:bCs w:val="0"/>
          <w:i/>
          <w:sz w:val="22"/>
          <w:szCs w:val="22"/>
        </w:rPr>
        <w:t xml:space="preserve"> tratamento dos dados coletados no âmbito desse Programa se dará de acordo com os artigos 7, IV e 11, </w:t>
      </w:r>
      <w:proofErr w:type="spellStart"/>
      <w:r w:rsidRPr="00845281">
        <w:rPr>
          <w:rFonts w:ascii="Arial Narrow" w:eastAsia="Times New Roman" w:hAnsi="Arial Narrow" w:cs="Arial"/>
          <w:b w:val="0"/>
          <w:bCs w:val="0"/>
          <w:i/>
          <w:sz w:val="22"/>
          <w:szCs w:val="22"/>
        </w:rPr>
        <w:t>II,c</w:t>
      </w:r>
      <w:proofErr w:type="spellEnd"/>
      <w:r w:rsidRPr="00845281">
        <w:rPr>
          <w:rFonts w:ascii="Arial Narrow" w:eastAsia="Times New Roman" w:hAnsi="Arial Narrow" w:cs="Arial"/>
          <w:b w:val="0"/>
          <w:bCs w:val="0"/>
          <w:i/>
          <w:sz w:val="22"/>
          <w:szCs w:val="22"/>
        </w:rPr>
        <w:t xml:space="preserve"> da Lei 13.709/18.</w:t>
      </w:r>
      <w:r w:rsidRPr="00845281">
        <w:rPr>
          <w:rFonts w:ascii="Arial Narrow" w:hAnsi="Arial Narrow"/>
          <w:b w:val="0"/>
          <w:bCs w:val="0"/>
          <w:sz w:val="22"/>
          <w:szCs w:val="22"/>
        </w:rPr>
        <w:footnoteReference w:id="1"/>
      </w:r>
    </w:p>
    <w:p w:rsidR="006073EE" w:rsidRDefault="006073EE" w:rsidP="006073EE">
      <w:pPr>
        <w:pStyle w:val="Ttulo1"/>
        <w:spacing w:before="60" w:after="60" w:line="216" w:lineRule="auto"/>
        <w:jc w:val="both"/>
        <w:rPr>
          <w:rFonts w:ascii="Arial Narrow" w:eastAsia="Times New Roman" w:hAnsi="Arial Narrow" w:cs="Arial"/>
          <w:b w:val="0"/>
          <w:bCs w:val="0"/>
          <w:i/>
          <w:sz w:val="22"/>
          <w:szCs w:val="22"/>
        </w:rPr>
      </w:pPr>
    </w:p>
    <w:p w:rsidR="00C670BF" w:rsidRPr="006073EE" w:rsidRDefault="006073EE" w:rsidP="006073EE">
      <w:pPr>
        <w:snapToGrid w:val="0"/>
        <w:spacing w:before="57" w:after="57" w:line="200" w:lineRule="atLeast"/>
        <w:rPr>
          <w:rFonts w:ascii="Arial Narrow" w:eastAsia="Times New Roman" w:hAnsi="Arial Narrow" w:cs="Arial"/>
          <w:b/>
          <w:bCs/>
          <w:color w:val="0070C0"/>
        </w:rPr>
      </w:pPr>
      <w:r w:rsidRPr="006073EE">
        <w:rPr>
          <w:rFonts w:ascii="Arial Narrow" w:eastAsia="Times New Roman" w:hAnsi="Arial Narrow" w:cs="Arial"/>
          <w:b/>
          <w:bCs/>
          <w:color w:val="0070C0"/>
        </w:rPr>
        <w:t>5.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8494"/>
      </w:tblGrid>
      <w:tr w:rsidR="006073EE" w:rsidRPr="00845281" w:rsidTr="00476875">
        <w:trPr>
          <w:trHeight w:val="57"/>
          <w:jc w:val="center"/>
        </w:trPr>
        <w:tc>
          <w:tcPr>
            <w:tcW w:w="86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6073EE" w:rsidRPr="00845281" w:rsidRDefault="006073EE" w:rsidP="006073EE">
            <w:pPr>
              <w:spacing w:line="216" w:lineRule="auto"/>
              <w:jc w:val="center"/>
              <w:rPr>
                <w:rFonts w:ascii="Arial Narrow" w:hAnsi="Arial Narrow" w:cs="Arial"/>
                <w:i/>
              </w:rPr>
            </w:pPr>
            <w:r w:rsidRPr="00845281">
              <w:rPr>
                <w:rFonts w:ascii="Arial Narrow" w:eastAsia="Times New Roman" w:hAnsi="Arial Narrow" w:cs="Arial"/>
                <w:i/>
              </w:rPr>
              <w:t>Os abaixo-assinados declaram que o presente documento foi estabelecido de comum acordo, assumindo as tarefas e responsabilidades que lhes caberão durante o período de realização do mesmo.</w:t>
            </w:r>
          </w:p>
        </w:tc>
      </w:tr>
      <w:tr w:rsidR="006073EE" w:rsidRPr="00845281" w:rsidTr="00D7242C">
        <w:trPr>
          <w:trHeight w:val="522"/>
          <w:jc w:val="center"/>
        </w:trPr>
        <w:tc>
          <w:tcPr>
            <w:tcW w:w="8618" w:type="dxa"/>
            <w:tcBorders>
              <w:top w:val="single" w:sz="4" w:space="0" w:color="auto"/>
              <w:left w:val="single" w:sz="4" w:space="0" w:color="auto"/>
              <w:bottom w:val="single" w:sz="4" w:space="0" w:color="auto"/>
              <w:right w:val="single" w:sz="4" w:space="0" w:color="auto"/>
            </w:tcBorders>
            <w:vAlign w:val="center"/>
            <w:hideMark/>
          </w:tcPr>
          <w:p w:rsidR="006073EE" w:rsidRPr="00845281" w:rsidRDefault="006073EE" w:rsidP="006073EE">
            <w:pPr>
              <w:spacing w:line="216" w:lineRule="auto"/>
              <w:rPr>
                <w:rFonts w:ascii="Arial Narrow" w:hAnsi="Arial Narrow" w:cs="Arial"/>
              </w:rPr>
            </w:pPr>
            <w:r w:rsidRPr="00845281">
              <w:rPr>
                <w:rFonts w:ascii="Arial Narrow" w:eastAsia="Times New Roman" w:hAnsi="Arial Narrow" w:cs="Arial"/>
              </w:rPr>
              <w:t>Local e data:</w:t>
            </w:r>
          </w:p>
        </w:tc>
      </w:tr>
      <w:tr w:rsidR="006073EE" w:rsidRPr="00845281" w:rsidTr="00D7242C">
        <w:trPr>
          <w:trHeight w:val="391"/>
          <w:jc w:val="center"/>
        </w:trPr>
        <w:tc>
          <w:tcPr>
            <w:tcW w:w="8618" w:type="dxa"/>
            <w:tcBorders>
              <w:top w:val="single" w:sz="4" w:space="0" w:color="auto"/>
              <w:left w:val="single" w:sz="4" w:space="0" w:color="auto"/>
              <w:bottom w:val="single" w:sz="4" w:space="0" w:color="auto"/>
              <w:right w:val="single" w:sz="4" w:space="0" w:color="auto"/>
            </w:tcBorders>
          </w:tcPr>
          <w:p w:rsidR="006073EE" w:rsidRPr="00845281" w:rsidRDefault="006073EE" w:rsidP="006073EE">
            <w:pPr>
              <w:spacing w:after="0" w:line="216" w:lineRule="auto"/>
              <w:jc w:val="center"/>
              <w:rPr>
                <w:rFonts w:ascii="Arial Narrow" w:hAnsi="Arial Narrow" w:cs="Arial"/>
              </w:rPr>
            </w:pPr>
          </w:p>
          <w:p w:rsidR="006073EE" w:rsidRPr="00845281" w:rsidRDefault="006073EE" w:rsidP="006073EE">
            <w:pPr>
              <w:spacing w:line="216" w:lineRule="auto"/>
              <w:rPr>
                <w:rFonts w:ascii="Arial Narrow" w:hAnsi="Arial Narrow" w:cs="Arial"/>
              </w:rPr>
            </w:pPr>
          </w:p>
        </w:tc>
      </w:tr>
      <w:tr w:rsidR="006073EE" w:rsidRPr="00845281" w:rsidTr="00D7242C">
        <w:trPr>
          <w:trHeight w:val="57"/>
          <w:jc w:val="center"/>
        </w:trPr>
        <w:tc>
          <w:tcPr>
            <w:tcW w:w="8618" w:type="dxa"/>
            <w:tcBorders>
              <w:top w:val="single" w:sz="4" w:space="0" w:color="auto"/>
              <w:left w:val="single" w:sz="4" w:space="0" w:color="auto"/>
              <w:bottom w:val="single" w:sz="4" w:space="0" w:color="auto"/>
              <w:right w:val="single" w:sz="4" w:space="0" w:color="auto"/>
            </w:tcBorders>
            <w:shd w:val="clear" w:color="auto" w:fill="C6D9F1"/>
            <w:hideMark/>
          </w:tcPr>
          <w:p w:rsidR="006073EE" w:rsidRPr="00845281" w:rsidRDefault="006073EE" w:rsidP="006073EE">
            <w:pPr>
              <w:spacing w:line="216" w:lineRule="auto"/>
              <w:jc w:val="center"/>
              <w:rPr>
                <w:rFonts w:ascii="Arial Narrow" w:hAnsi="Arial Narrow" w:cs="Arial"/>
                <w:i/>
              </w:rPr>
            </w:pPr>
            <w:r w:rsidRPr="00845281">
              <w:rPr>
                <w:rFonts w:ascii="Arial Narrow" w:eastAsia="Times New Roman" w:hAnsi="Arial Narrow" w:cs="Arial"/>
                <w:i/>
              </w:rPr>
              <w:t>Assinatura do Bolsista</w:t>
            </w:r>
          </w:p>
        </w:tc>
      </w:tr>
      <w:tr w:rsidR="006073EE" w:rsidRPr="006073EE" w:rsidTr="00D7242C">
        <w:trPr>
          <w:trHeight w:val="57"/>
          <w:jc w:val="center"/>
        </w:trPr>
        <w:tc>
          <w:tcPr>
            <w:tcW w:w="8618" w:type="dxa"/>
            <w:tcBorders>
              <w:top w:val="single" w:sz="4" w:space="0" w:color="auto"/>
              <w:left w:val="single" w:sz="4" w:space="0" w:color="auto"/>
              <w:bottom w:val="single" w:sz="4" w:space="0" w:color="auto"/>
              <w:right w:val="single" w:sz="4" w:space="0" w:color="auto"/>
            </w:tcBorders>
            <w:shd w:val="clear" w:color="auto" w:fill="auto"/>
          </w:tcPr>
          <w:p w:rsidR="006073EE" w:rsidRPr="006073EE" w:rsidRDefault="006073EE" w:rsidP="006073EE">
            <w:pPr>
              <w:spacing w:line="216" w:lineRule="auto"/>
              <w:jc w:val="center"/>
              <w:rPr>
                <w:rFonts w:ascii="Arial Narrow" w:eastAsia="Times New Roman" w:hAnsi="Arial Narrow" w:cs="Arial"/>
                <w:i/>
                <w:color w:val="FFFFFF" w:themeColor="background1"/>
              </w:rPr>
            </w:pPr>
          </w:p>
        </w:tc>
      </w:tr>
      <w:tr w:rsidR="006073EE" w:rsidRPr="00845281" w:rsidTr="00D7242C">
        <w:trPr>
          <w:trHeight w:val="57"/>
          <w:jc w:val="center"/>
        </w:trPr>
        <w:tc>
          <w:tcPr>
            <w:tcW w:w="8618" w:type="dxa"/>
            <w:tcBorders>
              <w:top w:val="single" w:sz="4" w:space="0" w:color="auto"/>
              <w:left w:val="single" w:sz="4" w:space="0" w:color="auto"/>
              <w:bottom w:val="single" w:sz="4" w:space="0" w:color="auto"/>
              <w:right w:val="single" w:sz="4" w:space="0" w:color="auto"/>
            </w:tcBorders>
            <w:shd w:val="clear" w:color="auto" w:fill="C6D9F1"/>
          </w:tcPr>
          <w:p w:rsidR="006073EE" w:rsidRPr="00845281" w:rsidRDefault="00D646F3" w:rsidP="006073EE">
            <w:pPr>
              <w:spacing w:line="216" w:lineRule="auto"/>
              <w:jc w:val="center"/>
              <w:rPr>
                <w:rFonts w:ascii="Arial Narrow" w:eastAsia="Times New Roman" w:hAnsi="Arial Narrow" w:cs="Arial"/>
                <w:i/>
              </w:rPr>
            </w:pPr>
            <w:r>
              <w:rPr>
                <w:rFonts w:ascii="Arial Narrow" w:eastAsia="Times New Roman" w:hAnsi="Arial Narrow" w:cs="Arial"/>
                <w:i/>
              </w:rPr>
              <w:t>Assinatura do Supervisor na Empresa</w:t>
            </w:r>
          </w:p>
        </w:tc>
      </w:tr>
      <w:tr w:rsidR="006073EE" w:rsidRPr="00845281" w:rsidTr="00C46556">
        <w:trPr>
          <w:trHeight w:val="60"/>
          <w:jc w:val="center"/>
        </w:trPr>
        <w:tc>
          <w:tcPr>
            <w:tcW w:w="8618" w:type="dxa"/>
            <w:tcBorders>
              <w:top w:val="single" w:sz="4" w:space="0" w:color="auto"/>
              <w:left w:val="single" w:sz="4" w:space="0" w:color="auto"/>
              <w:bottom w:val="single" w:sz="4" w:space="0" w:color="auto"/>
              <w:right w:val="single" w:sz="4" w:space="0" w:color="auto"/>
            </w:tcBorders>
            <w:shd w:val="clear" w:color="auto" w:fill="auto"/>
          </w:tcPr>
          <w:p w:rsidR="006073EE" w:rsidRPr="00845281" w:rsidRDefault="006073EE" w:rsidP="006073EE">
            <w:pPr>
              <w:spacing w:line="216" w:lineRule="auto"/>
              <w:jc w:val="center"/>
              <w:rPr>
                <w:rFonts w:ascii="Arial Narrow" w:eastAsia="Times New Roman" w:hAnsi="Arial Narrow" w:cs="Arial"/>
                <w:i/>
              </w:rPr>
            </w:pPr>
          </w:p>
        </w:tc>
      </w:tr>
      <w:tr w:rsidR="006073EE" w:rsidRPr="00845281" w:rsidTr="00D7242C">
        <w:trPr>
          <w:trHeight w:val="57"/>
          <w:jc w:val="center"/>
        </w:trPr>
        <w:tc>
          <w:tcPr>
            <w:tcW w:w="8618" w:type="dxa"/>
            <w:tcBorders>
              <w:top w:val="single" w:sz="4" w:space="0" w:color="auto"/>
              <w:left w:val="single" w:sz="4" w:space="0" w:color="auto"/>
              <w:bottom w:val="single" w:sz="4" w:space="0" w:color="auto"/>
              <w:right w:val="single" w:sz="4" w:space="0" w:color="auto"/>
            </w:tcBorders>
            <w:shd w:val="clear" w:color="auto" w:fill="C6D9F1"/>
          </w:tcPr>
          <w:p w:rsidR="006073EE" w:rsidRPr="00845281" w:rsidRDefault="00D646F3" w:rsidP="00D646F3">
            <w:pPr>
              <w:spacing w:line="216" w:lineRule="auto"/>
              <w:jc w:val="center"/>
              <w:rPr>
                <w:rFonts w:ascii="Arial Narrow" w:eastAsia="Times New Roman" w:hAnsi="Arial Narrow" w:cs="Arial"/>
                <w:i/>
              </w:rPr>
            </w:pPr>
            <w:r w:rsidRPr="00845281">
              <w:rPr>
                <w:rFonts w:ascii="Arial Narrow" w:eastAsia="Times New Roman" w:hAnsi="Arial Narrow" w:cs="Arial"/>
                <w:i/>
              </w:rPr>
              <w:t xml:space="preserve">Assinatura do </w:t>
            </w:r>
            <w:r>
              <w:rPr>
                <w:rFonts w:ascii="Arial Narrow" w:eastAsia="Times New Roman" w:hAnsi="Arial Narrow" w:cs="Arial"/>
                <w:i/>
              </w:rPr>
              <w:t>Coordenador da Proposta</w:t>
            </w:r>
          </w:p>
        </w:tc>
      </w:tr>
      <w:tr w:rsidR="006073EE" w:rsidRPr="00845281" w:rsidTr="00D7242C">
        <w:trPr>
          <w:trHeight w:val="57"/>
          <w:jc w:val="center"/>
        </w:trPr>
        <w:tc>
          <w:tcPr>
            <w:tcW w:w="8618" w:type="dxa"/>
            <w:tcBorders>
              <w:top w:val="single" w:sz="4" w:space="0" w:color="auto"/>
              <w:left w:val="single" w:sz="4" w:space="0" w:color="auto"/>
              <w:bottom w:val="single" w:sz="4" w:space="0" w:color="auto"/>
              <w:right w:val="single" w:sz="4" w:space="0" w:color="auto"/>
            </w:tcBorders>
            <w:shd w:val="clear" w:color="auto" w:fill="FFFFFF"/>
          </w:tcPr>
          <w:p w:rsidR="006073EE" w:rsidRPr="00845281" w:rsidRDefault="006073EE" w:rsidP="006073EE">
            <w:pPr>
              <w:spacing w:line="216" w:lineRule="auto"/>
              <w:jc w:val="center"/>
              <w:rPr>
                <w:rFonts w:ascii="Arial Narrow" w:hAnsi="Arial Narrow" w:cs="Arial"/>
              </w:rPr>
            </w:pPr>
          </w:p>
        </w:tc>
      </w:tr>
      <w:tr w:rsidR="006073EE" w:rsidRPr="00845281" w:rsidTr="00D7242C">
        <w:trPr>
          <w:trHeight w:val="57"/>
          <w:jc w:val="center"/>
        </w:trPr>
        <w:tc>
          <w:tcPr>
            <w:tcW w:w="8618" w:type="dxa"/>
            <w:tcBorders>
              <w:top w:val="single" w:sz="4" w:space="0" w:color="auto"/>
              <w:left w:val="single" w:sz="4" w:space="0" w:color="auto"/>
              <w:bottom w:val="single" w:sz="4" w:space="0" w:color="auto"/>
              <w:right w:val="single" w:sz="4" w:space="0" w:color="auto"/>
            </w:tcBorders>
            <w:shd w:val="clear" w:color="auto" w:fill="C6D9F1"/>
            <w:hideMark/>
          </w:tcPr>
          <w:p w:rsidR="006073EE" w:rsidRPr="00845281" w:rsidRDefault="00D646F3" w:rsidP="006073EE">
            <w:pPr>
              <w:spacing w:line="216" w:lineRule="auto"/>
              <w:jc w:val="center"/>
              <w:rPr>
                <w:rFonts w:ascii="Arial Narrow" w:hAnsi="Arial Narrow" w:cs="Arial"/>
                <w:i/>
              </w:rPr>
            </w:pPr>
            <w:r>
              <w:rPr>
                <w:rFonts w:ascii="Arial Narrow" w:eastAsia="Times New Roman" w:hAnsi="Arial Narrow" w:cs="Arial"/>
                <w:i/>
              </w:rPr>
              <w:t>Assinatura</w:t>
            </w:r>
            <w:r w:rsidR="006073EE" w:rsidRPr="00845281">
              <w:rPr>
                <w:rFonts w:ascii="Arial Narrow" w:eastAsia="Times New Roman" w:hAnsi="Arial Narrow" w:cs="Arial"/>
                <w:i/>
              </w:rPr>
              <w:t xml:space="preserve"> d</w:t>
            </w:r>
            <w:r w:rsidR="006073EE">
              <w:rPr>
                <w:rFonts w:ascii="Arial Narrow" w:eastAsia="Times New Roman" w:hAnsi="Arial Narrow" w:cs="Arial"/>
                <w:i/>
              </w:rPr>
              <w:t xml:space="preserve">a </w:t>
            </w:r>
            <w:proofErr w:type="spellStart"/>
            <w:r w:rsidR="006073EE">
              <w:rPr>
                <w:rFonts w:ascii="Arial Narrow" w:eastAsia="Times New Roman" w:hAnsi="Arial Narrow" w:cs="Arial"/>
                <w:i/>
              </w:rPr>
              <w:t>Pró-Reitoria</w:t>
            </w:r>
            <w:proofErr w:type="spellEnd"/>
            <w:r w:rsidR="006073EE">
              <w:rPr>
                <w:rFonts w:ascii="Arial Narrow" w:eastAsia="Times New Roman" w:hAnsi="Arial Narrow" w:cs="Arial"/>
                <w:i/>
              </w:rPr>
              <w:t xml:space="preserve"> de Pesquisa e Pós-Graduação</w:t>
            </w:r>
          </w:p>
        </w:tc>
      </w:tr>
    </w:tbl>
    <w:p w:rsidR="00C670BF" w:rsidRDefault="00C670BF" w:rsidP="00845281">
      <w:pPr>
        <w:spacing w:line="18" w:lineRule="atLeast"/>
        <w:jc w:val="center"/>
        <w:rPr>
          <w:rFonts w:ascii="Arial Narrow" w:hAnsi="Arial Narrow"/>
        </w:rPr>
      </w:pPr>
    </w:p>
    <w:p w:rsidR="00C670BF" w:rsidRDefault="00C670BF" w:rsidP="00845281">
      <w:pPr>
        <w:spacing w:line="18" w:lineRule="atLeast"/>
        <w:jc w:val="center"/>
        <w:rPr>
          <w:rFonts w:ascii="Arial Narrow" w:hAnsi="Arial Narrow"/>
        </w:rPr>
      </w:pPr>
    </w:p>
    <w:p w:rsidR="00C30A1F" w:rsidRPr="00E818A4" w:rsidRDefault="00C30A1F" w:rsidP="00C30A1F">
      <w:pPr>
        <w:pStyle w:val="Subttulo"/>
        <w:jc w:val="center"/>
        <w:rPr>
          <w:sz w:val="28"/>
          <w:szCs w:val="28"/>
        </w:rPr>
      </w:pPr>
      <w:r w:rsidRPr="00E818A4">
        <w:rPr>
          <w:sz w:val="28"/>
          <w:szCs w:val="28"/>
        </w:rPr>
        <w:t>CHAMADA PÚBLICA 08/2023</w:t>
      </w:r>
    </w:p>
    <w:p w:rsidR="00C30A1F" w:rsidRPr="00E818A4" w:rsidRDefault="00C30A1F" w:rsidP="00C30A1F">
      <w:pPr>
        <w:pStyle w:val="Subttulo"/>
        <w:jc w:val="center"/>
        <w:rPr>
          <w:sz w:val="28"/>
          <w:szCs w:val="28"/>
        </w:rPr>
      </w:pPr>
      <w:r w:rsidRPr="00E818A4">
        <w:rPr>
          <w:sz w:val="28"/>
          <w:szCs w:val="28"/>
        </w:rPr>
        <w:t>PROGRAMA DE BOLSAS FUNDAÇÃO ARAUCÁRIA &amp; RENAULT DO BRASIL</w:t>
      </w:r>
    </w:p>
    <w:p w:rsidR="00C30A1F" w:rsidRDefault="00C30A1F" w:rsidP="00845281">
      <w:pPr>
        <w:spacing w:after="60" w:line="228" w:lineRule="auto"/>
        <w:jc w:val="center"/>
        <w:rPr>
          <w:rFonts w:ascii="Arial Narrow" w:eastAsia="Times New Roman" w:hAnsi="Arial Narrow"/>
          <w:b/>
          <w:bCs/>
          <w:color w:val="000000"/>
          <w:sz w:val="28"/>
          <w:szCs w:val="28"/>
          <w:lang w:eastAsia="pt-BR"/>
        </w:rPr>
      </w:pPr>
    </w:p>
    <w:p w:rsidR="00845281" w:rsidRPr="00845281" w:rsidRDefault="00C670BF" w:rsidP="00845281">
      <w:pPr>
        <w:spacing w:after="60" w:line="228" w:lineRule="auto"/>
        <w:jc w:val="center"/>
        <w:rPr>
          <w:rFonts w:ascii="Arial Narrow" w:eastAsia="Times New Roman" w:hAnsi="Arial Narrow"/>
          <w:b/>
          <w:bCs/>
          <w:color w:val="000000"/>
          <w:sz w:val="28"/>
          <w:szCs w:val="28"/>
          <w:lang w:eastAsia="pt-BR"/>
        </w:rPr>
      </w:pPr>
      <w:r>
        <w:rPr>
          <w:rFonts w:ascii="Arial Narrow" w:eastAsia="Times New Roman" w:hAnsi="Arial Narrow"/>
          <w:b/>
          <w:bCs/>
          <w:color w:val="000000"/>
          <w:sz w:val="28"/>
          <w:szCs w:val="28"/>
          <w:lang w:eastAsia="pt-BR"/>
        </w:rPr>
        <w:t>ANEXO V</w:t>
      </w:r>
      <w:r w:rsidR="00CB2865">
        <w:rPr>
          <w:rFonts w:ascii="Arial Narrow" w:eastAsia="Times New Roman" w:hAnsi="Arial Narrow"/>
          <w:b/>
          <w:bCs/>
          <w:color w:val="000000"/>
          <w:sz w:val="28"/>
          <w:szCs w:val="28"/>
          <w:lang w:eastAsia="pt-BR"/>
        </w:rPr>
        <w:t>II</w:t>
      </w:r>
      <w:r w:rsidR="00845281" w:rsidRPr="00845281">
        <w:rPr>
          <w:rFonts w:ascii="Arial Narrow" w:eastAsia="Times New Roman" w:hAnsi="Arial Narrow"/>
          <w:b/>
          <w:bCs/>
          <w:color w:val="000000"/>
          <w:sz w:val="28"/>
          <w:szCs w:val="28"/>
          <w:lang w:eastAsia="pt-BR"/>
        </w:rPr>
        <w:t>- Modelo de Plano de Trabalho</w:t>
      </w:r>
    </w:p>
    <w:p w:rsidR="00845281" w:rsidRPr="00845281" w:rsidRDefault="00845281" w:rsidP="00845281">
      <w:pPr>
        <w:spacing w:after="60" w:line="228" w:lineRule="auto"/>
        <w:jc w:val="center"/>
        <w:rPr>
          <w:rFonts w:ascii="Arial Narrow" w:eastAsia="Times New Roman" w:hAnsi="Arial Narrow"/>
          <w:b/>
          <w:bCs/>
          <w:color w:val="000000"/>
          <w:sz w:val="32"/>
          <w:szCs w:val="32"/>
          <w:lang w:eastAsia="pt-BR"/>
        </w:rPr>
      </w:pPr>
    </w:p>
    <w:p w:rsidR="00845281" w:rsidRPr="00845281" w:rsidRDefault="00845281" w:rsidP="00845281">
      <w:pPr>
        <w:spacing w:after="60" w:line="228" w:lineRule="auto"/>
        <w:rPr>
          <w:rFonts w:ascii="Arial Narrow" w:eastAsia="Times New Roman" w:hAnsi="Arial Narrow"/>
          <w:bCs/>
          <w:i/>
          <w:color w:val="000000"/>
          <w:sz w:val="24"/>
          <w:szCs w:val="24"/>
          <w:lang w:eastAsia="pt-BR"/>
        </w:rPr>
      </w:pPr>
      <w:r w:rsidRPr="00845281">
        <w:rPr>
          <w:rFonts w:ascii="Arial Narrow" w:eastAsia="Times New Roman" w:hAnsi="Arial Narrow"/>
          <w:b/>
          <w:bCs/>
          <w:i/>
          <w:color w:val="000000"/>
          <w:sz w:val="24"/>
          <w:szCs w:val="24"/>
          <w:lang w:eastAsia="pt-BR"/>
        </w:rPr>
        <w:t>Observação</w:t>
      </w:r>
      <w:r w:rsidRPr="00845281">
        <w:rPr>
          <w:rFonts w:ascii="Arial Narrow" w:eastAsia="Times New Roman" w:hAnsi="Arial Narrow"/>
          <w:bCs/>
          <w:i/>
          <w:color w:val="000000"/>
          <w:sz w:val="24"/>
          <w:szCs w:val="24"/>
          <w:lang w:eastAsia="pt-BR"/>
        </w:rPr>
        <w:t>: Os itens que constam neste documento (Anexo VII) são os mesmos que estão na plataforma de submissão do projeto. Não há necessidade de envio de cópia deste documento.</w:t>
      </w:r>
    </w:p>
    <w:p w:rsidR="00E16F74" w:rsidRDefault="00E16F74" w:rsidP="00845281">
      <w:pPr>
        <w:spacing w:after="60" w:line="228" w:lineRule="auto"/>
        <w:textAlignment w:val="baseline"/>
        <w:rPr>
          <w:rFonts w:ascii="Arial Narrow" w:eastAsia="DejaVu Sans" w:hAnsi="Arial Narrow"/>
          <w:b/>
          <w:bCs/>
          <w:caps/>
          <w:color w:val="0070C0"/>
          <w:lang w:eastAsia="pt-BR"/>
        </w:rPr>
      </w:pPr>
    </w:p>
    <w:p w:rsidR="00845281" w:rsidRPr="00845281" w:rsidRDefault="00845281" w:rsidP="00845281">
      <w:pPr>
        <w:spacing w:after="60" w:line="228" w:lineRule="auto"/>
        <w:textAlignment w:val="baseline"/>
        <w:rPr>
          <w:rFonts w:ascii="Arial Narrow" w:eastAsia="DejaVu Sans" w:hAnsi="Arial Narrow"/>
          <w:b/>
          <w:bCs/>
          <w:caps/>
          <w:color w:val="0070C0"/>
          <w:lang w:eastAsia="pt-BR"/>
        </w:rPr>
      </w:pPr>
      <w:r w:rsidRPr="00845281">
        <w:rPr>
          <w:rFonts w:ascii="Arial Narrow" w:eastAsia="DejaVu Sans" w:hAnsi="Arial Narrow"/>
          <w:b/>
          <w:bCs/>
          <w:caps/>
          <w:color w:val="0070C0"/>
          <w:lang w:eastAsia="pt-BR"/>
        </w:rPr>
        <w:t xml:space="preserve">1. DADOS DE IDENTIFICAÇÃO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882"/>
        <w:gridCol w:w="6612"/>
      </w:tblGrid>
      <w:tr w:rsidR="00845281" w:rsidRPr="00845281" w:rsidTr="00476875">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45281" w:rsidRPr="00845281" w:rsidRDefault="00845281" w:rsidP="00845281">
            <w:pPr>
              <w:spacing w:line="228" w:lineRule="auto"/>
              <w:rPr>
                <w:rFonts w:ascii="Arial Narrow" w:eastAsia="Times New Roman" w:hAnsi="Arial Narrow"/>
                <w:i/>
                <w:iCs/>
                <w:color w:val="000000"/>
                <w:lang w:eastAsia="pt-BR"/>
              </w:rPr>
            </w:pPr>
            <w:r w:rsidRPr="00845281">
              <w:rPr>
                <w:rFonts w:ascii="Arial Narrow" w:eastAsia="Times New Roman" w:hAnsi="Arial Narrow"/>
                <w:i/>
                <w:iCs/>
                <w:color w:val="000000"/>
                <w:lang w:eastAsia="pt-BR"/>
              </w:rPr>
              <w:t>Título da proposta</w:t>
            </w:r>
          </w:p>
        </w:tc>
        <w:tc>
          <w:tcPr>
            <w:tcW w:w="7506" w:type="dxa"/>
            <w:tcBorders>
              <w:top w:val="single" w:sz="4" w:space="0" w:color="000000"/>
              <w:left w:val="single" w:sz="4" w:space="0" w:color="000000"/>
              <w:bottom w:val="single" w:sz="4" w:space="0" w:color="000000"/>
              <w:right w:val="single" w:sz="4" w:space="0" w:color="000000"/>
            </w:tcBorders>
          </w:tcPr>
          <w:p w:rsidR="00845281" w:rsidRPr="00845281" w:rsidRDefault="00845281" w:rsidP="00845281">
            <w:pPr>
              <w:spacing w:line="228" w:lineRule="auto"/>
              <w:rPr>
                <w:rFonts w:ascii="Arial Narrow" w:eastAsia="Times New Roman" w:hAnsi="Arial Narrow"/>
                <w:color w:val="000000"/>
                <w:spacing w:val="-2"/>
              </w:rPr>
            </w:pPr>
          </w:p>
        </w:tc>
      </w:tr>
      <w:tr w:rsidR="00845281" w:rsidRPr="00845281" w:rsidTr="00476875">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45281" w:rsidRPr="00845281" w:rsidRDefault="00845281" w:rsidP="00845281">
            <w:pPr>
              <w:spacing w:line="228" w:lineRule="auto"/>
              <w:rPr>
                <w:rFonts w:ascii="Arial Narrow" w:eastAsia="Times New Roman" w:hAnsi="Arial Narrow"/>
                <w:i/>
                <w:iCs/>
                <w:color w:val="000000"/>
                <w:lang w:eastAsia="pt-BR"/>
              </w:rPr>
            </w:pPr>
            <w:r w:rsidRPr="00845281">
              <w:rPr>
                <w:rFonts w:ascii="Arial Narrow" w:eastAsia="Times New Roman" w:hAnsi="Arial Narrow"/>
                <w:i/>
                <w:iCs/>
                <w:color w:val="000000"/>
                <w:lang w:eastAsia="pt-BR"/>
              </w:rPr>
              <w:t>Instituição/Sigla</w:t>
            </w:r>
          </w:p>
        </w:tc>
        <w:tc>
          <w:tcPr>
            <w:tcW w:w="7506" w:type="dxa"/>
            <w:tcBorders>
              <w:top w:val="single" w:sz="4" w:space="0" w:color="000000"/>
              <w:left w:val="single" w:sz="4" w:space="0" w:color="000000"/>
              <w:bottom w:val="single" w:sz="4" w:space="0" w:color="000000"/>
              <w:right w:val="single" w:sz="4" w:space="0" w:color="000000"/>
            </w:tcBorders>
          </w:tcPr>
          <w:p w:rsidR="00845281" w:rsidRPr="00845281" w:rsidRDefault="00845281" w:rsidP="00845281">
            <w:pPr>
              <w:spacing w:line="228" w:lineRule="auto"/>
              <w:rPr>
                <w:rFonts w:ascii="Arial Narrow" w:eastAsia="Times New Roman" w:hAnsi="Arial Narrow"/>
                <w:color w:val="000000"/>
                <w:spacing w:val="-2"/>
              </w:rPr>
            </w:pPr>
          </w:p>
        </w:tc>
      </w:tr>
      <w:tr w:rsidR="00845281" w:rsidRPr="00845281" w:rsidTr="00476875">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45281" w:rsidRPr="00845281" w:rsidRDefault="00845281" w:rsidP="00845281">
            <w:pPr>
              <w:spacing w:line="228" w:lineRule="auto"/>
              <w:rPr>
                <w:rFonts w:ascii="Arial Narrow" w:eastAsia="Times New Roman" w:hAnsi="Arial Narrow"/>
                <w:i/>
                <w:iCs/>
                <w:color w:val="000000"/>
                <w:lang w:eastAsia="pt-BR"/>
              </w:rPr>
            </w:pPr>
            <w:r w:rsidRPr="00845281">
              <w:rPr>
                <w:rFonts w:ascii="Arial Narrow" w:eastAsia="Times New Roman" w:hAnsi="Arial Narrow"/>
                <w:i/>
                <w:iCs/>
                <w:color w:val="000000"/>
                <w:lang w:eastAsia="pt-BR"/>
              </w:rPr>
              <w:t xml:space="preserve">Coordenador </w:t>
            </w:r>
          </w:p>
        </w:tc>
        <w:tc>
          <w:tcPr>
            <w:tcW w:w="7506" w:type="dxa"/>
            <w:tcBorders>
              <w:top w:val="single" w:sz="4" w:space="0" w:color="000000"/>
              <w:left w:val="single" w:sz="4" w:space="0" w:color="000000"/>
              <w:bottom w:val="single" w:sz="4" w:space="0" w:color="000000"/>
              <w:right w:val="single" w:sz="4" w:space="0" w:color="000000"/>
            </w:tcBorders>
          </w:tcPr>
          <w:p w:rsidR="00845281" w:rsidRPr="00845281" w:rsidRDefault="00845281" w:rsidP="00845281">
            <w:pPr>
              <w:spacing w:line="228" w:lineRule="auto"/>
              <w:rPr>
                <w:rFonts w:ascii="Arial Narrow" w:eastAsia="Times New Roman" w:hAnsi="Arial Narrow"/>
                <w:color w:val="000000"/>
                <w:spacing w:val="-2"/>
              </w:rPr>
            </w:pPr>
          </w:p>
        </w:tc>
      </w:tr>
      <w:tr w:rsidR="00845281" w:rsidRPr="00845281" w:rsidTr="00476875">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45281" w:rsidRPr="00845281" w:rsidRDefault="00845281" w:rsidP="00845281">
            <w:pPr>
              <w:spacing w:line="228" w:lineRule="auto"/>
              <w:rPr>
                <w:rFonts w:ascii="Arial Narrow" w:eastAsia="Times New Roman" w:hAnsi="Arial Narrow"/>
                <w:i/>
                <w:iCs/>
                <w:color w:val="000000"/>
                <w:lang w:eastAsia="pt-BR"/>
              </w:rPr>
            </w:pPr>
            <w:r w:rsidRPr="00845281">
              <w:rPr>
                <w:rFonts w:ascii="Arial Narrow" w:eastAsia="Times New Roman" w:hAnsi="Arial Narrow"/>
                <w:i/>
                <w:iCs/>
                <w:color w:val="000000"/>
                <w:lang w:eastAsia="pt-BR"/>
              </w:rPr>
              <w:t>E-mail</w:t>
            </w:r>
          </w:p>
        </w:tc>
        <w:tc>
          <w:tcPr>
            <w:tcW w:w="7506" w:type="dxa"/>
            <w:tcBorders>
              <w:top w:val="single" w:sz="4" w:space="0" w:color="000000"/>
              <w:left w:val="single" w:sz="4" w:space="0" w:color="000000"/>
              <w:bottom w:val="single" w:sz="4" w:space="0" w:color="000000"/>
              <w:right w:val="single" w:sz="4" w:space="0" w:color="000000"/>
            </w:tcBorders>
          </w:tcPr>
          <w:p w:rsidR="00845281" w:rsidRPr="00845281" w:rsidRDefault="00845281" w:rsidP="00845281">
            <w:pPr>
              <w:spacing w:line="228" w:lineRule="auto"/>
              <w:rPr>
                <w:rFonts w:ascii="Arial Narrow" w:eastAsia="Times New Roman" w:hAnsi="Arial Narrow"/>
                <w:color w:val="000000"/>
                <w:spacing w:val="-2"/>
              </w:rPr>
            </w:pPr>
          </w:p>
        </w:tc>
      </w:tr>
      <w:tr w:rsidR="00845281" w:rsidRPr="00845281" w:rsidTr="00476875">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845281" w:rsidRPr="00845281" w:rsidRDefault="00845281" w:rsidP="00845281">
            <w:pPr>
              <w:spacing w:line="228" w:lineRule="auto"/>
              <w:rPr>
                <w:rFonts w:ascii="Arial Narrow" w:eastAsia="Times New Roman" w:hAnsi="Arial Narrow"/>
                <w:i/>
                <w:iCs/>
                <w:color w:val="000000"/>
                <w:lang w:eastAsia="pt-BR"/>
              </w:rPr>
            </w:pPr>
            <w:r w:rsidRPr="00845281">
              <w:rPr>
                <w:rFonts w:ascii="Arial Narrow" w:eastAsia="Times New Roman" w:hAnsi="Arial Narrow"/>
                <w:i/>
                <w:iCs/>
                <w:color w:val="000000"/>
                <w:lang w:eastAsia="pt-BR"/>
              </w:rPr>
              <w:t>Telefones</w:t>
            </w:r>
          </w:p>
        </w:tc>
        <w:tc>
          <w:tcPr>
            <w:tcW w:w="7506" w:type="dxa"/>
            <w:tcBorders>
              <w:top w:val="single" w:sz="4" w:space="0" w:color="000000"/>
              <w:left w:val="single" w:sz="4" w:space="0" w:color="000000"/>
              <w:bottom w:val="single" w:sz="4" w:space="0" w:color="000000"/>
              <w:right w:val="single" w:sz="4" w:space="0" w:color="000000"/>
            </w:tcBorders>
          </w:tcPr>
          <w:p w:rsidR="00845281" w:rsidRPr="00845281" w:rsidRDefault="00845281" w:rsidP="00845281">
            <w:pPr>
              <w:spacing w:line="228" w:lineRule="auto"/>
              <w:rPr>
                <w:rFonts w:ascii="Arial Narrow" w:eastAsia="Times New Roman" w:hAnsi="Arial Narrow"/>
                <w:color w:val="000000"/>
                <w:spacing w:val="-2"/>
              </w:rPr>
            </w:pPr>
          </w:p>
        </w:tc>
      </w:tr>
    </w:tbl>
    <w:p w:rsidR="00845281" w:rsidRPr="00845281" w:rsidRDefault="00845281" w:rsidP="00845281">
      <w:pPr>
        <w:spacing w:after="60" w:line="228" w:lineRule="auto"/>
        <w:jc w:val="center"/>
        <w:rPr>
          <w:rFonts w:ascii="Arial Narrow" w:eastAsia="DejaVu Sans" w:hAnsi="Arial Narrow" w:cs="DejaVu Sans"/>
          <w:color w:val="000000"/>
          <w:kern w:val="3"/>
          <w:lang w:eastAsia="pt-BR"/>
        </w:rPr>
      </w:pPr>
    </w:p>
    <w:p w:rsidR="00845281" w:rsidRPr="00845281" w:rsidRDefault="00845281" w:rsidP="00845281">
      <w:pPr>
        <w:spacing w:after="60" w:line="228" w:lineRule="auto"/>
        <w:textAlignment w:val="baseline"/>
        <w:rPr>
          <w:rFonts w:ascii="Arial Narrow" w:eastAsia="DejaVu Sans" w:hAnsi="Arial Narrow"/>
          <w:b/>
          <w:bCs/>
          <w:caps/>
          <w:color w:val="0070C0"/>
          <w:lang w:eastAsia="pt-BR"/>
        </w:rPr>
      </w:pPr>
      <w:r w:rsidRPr="00845281">
        <w:rPr>
          <w:rFonts w:ascii="Arial Narrow" w:eastAsia="DejaVu Sans" w:hAnsi="Arial Narrow"/>
          <w:b/>
          <w:bCs/>
          <w:caps/>
          <w:color w:val="0070C0"/>
          <w:lang w:eastAsia="pt-BR"/>
        </w:rPr>
        <w:t>2. DADOS DA EQUIPE DO PROJETO (Coordenador/Equipe)</w:t>
      </w:r>
    </w:p>
    <w:tbl>
      <w:tblPr>
        <w:tblW w:w="4958" w:type="pct"/>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4645"/>
        <w:gridCol w:w="1831"/>
        <w:gridCol w:w="1947"/>
      </w:tblGrid>
      <w:tr w:rsidR="00845281" w:rsidRPr="00845281" w:rsidTr="00476875">
        <w:trPr>
          <w:trHeight w:val="340"/>
          <w:jc w:val="center"/>
        </w:trPr>
        <w:tc>
          <w:tcPr>
            <w:tcW w:w="5286" w:type="dxa"/>
            <w:tcBorders>
              <w:top w:val="single" w:sz="4" w:space="0" w:color="000001"/>
              <w:left w:val="single" w:sz="4" w:space="0" w:color="000001"/>
              <w:bottom w:val="single" w:sz="4" w:space="0" w:color="000001"/>
              <w:right w:val="single" w:sz="4" w:space="0" w:color="000001"/>
            </w:tcBorders>
            <w:shd w:val="clear" w:color="auto" w:fill="C6D9F1" w:themeFill="text2" w:themeFillTint="33"/>
            <w:tcMar>
              <w:top w:w="0" w:type="dxa"/>
              <w:left w:w="108" w:type="dxa"/>
              <w:bottom w:w="0" w:type="dxa"/>
              <w:right w:w="108" w:type="dxa"/>
            </w:tcMar>
            <w:vAlign w:val="center"/>
            <w:hideMark/>
          </w:tcPr>
          <w:p w:rsidR="00845281" w:rsidRPr="00845281" w:rsidRDefault="00845281" w:rsidP="00845281">
            <w:pPr>
              <w:spacing w:line="228" w:lineRule="auto"/>
              <w:jc w:val="center"/>
              <w:rPr>
                <w:rFonts w:ascii="Arial Narrow" w:eastAsia="Times New Roman" w:hAnsi="Arial Narrow"/>
                <w:i/>
                <w:color w:val="000000"/>
                <w:lang w:eastAsia="pt-BR"/>
              </w:rPr>
            </w:pPr>
            <w:r w:rsidRPr="00845281">
              <w:rPr>
                <w:rFonts w:ascii="Arial Narrow" w:eastAsia="Times New Roman" w:hAnsi="Arial Narrow"/>
                <w:i/>
                <w:color w:val="000000"/>
                <w:lang w:eastAsia="pt-BR"/>
              </w:rPr>
              <w:t>Nome</w:t>
            </w:r>
          </w:p>
        </w:tc>
        <w:tc>
          <w:tcPr>
            <w:tcW w:w="1996" w:type="dxa"/>
            <w:tcBorders>
              <w:top w:val="single" w:sz="4" w:space="0" w:color="000001"/>
              <w:left w:val="single" w:sz="4" w:space="0" w:color="000001"/>
              <w:bottom w:val="single" w:sz="4" w:space="0" w:color="000001"/>
              <w:right w:val="single" w:sz="4" w:space="0" w:color="000001"/>
            </w:tcBorders>
            <w:shd w:val="clear" w:color="auto" w:fill="C6D9F1" w:themeFill="text2" w:themeFillTint="33"/>
            <w:tcMar>
              <w:top w:w="0" w:type="dxa"/>
              <w:left w:w="108" w:type="dxa"/>
              <w:bottom w:w="0" w:type="dxa"/>
              <w:right w:w="108" w:type="dxa"/>
            </w:tcMar>
            <w:vAlign w:val="center"/>
            <w:hideMark/>
          </w:tcPr>
          <w:p w:rsidR="00845281" w:rsidRPr="00845281" w:rsidRDefault="00845281" w:rsidP="00845281">
            <w:pPr>
              <w:spacing w:line="228" w:lineRule="auto"/>
              <w:jc w:val="center"/>
              <w:rPr>
                <w:rFonts w:ascii="Arial Narrow" w:eastAsia="Times New Roman" w:hAnsi="Arial Narrow"/>
                <w:i/>
                <w:color w:val="000000"/>
                <w:lang w:eastAsia="pt-BR"/>
              </w:rPr>
            </w:pPr>
            <w:r w:rsidRPr="00845281">
              <w:rPr>
                <w:rFonts w:ascii="Arial Narrow" w:eastAsia="Times New Roman" w:hAnsi="Arial Narrow"/>
                <w:i/>
                <w:color w:val="000000"/>
                <w:lang w:eastAsia="pt-BR"/>
              </w:rPr>
              <w:t>Função</w:t>
            </w:r>
          </w:p>
        </w:tc>
        <w:tc>
          <w:tcPr>
            <w:tcW w:w="2096" w:type="dxa"/>
            <w:tcBorders>
              <w:top w:val="single" w:sz="4" w:space="0" w:color="000001"/>
              <w:left w:val="single" w:sz="4" w:space="0" w:color="000001"/>
              <w:bottom w:val="single" w:sz="4" w:space="0" w:color="000001"/>
              <w:right w:val="single" w:sz="4" w:space="0" w:color="000001"/>
            </w:tcBorders>
            <w:shd w:val="clear" w:color="auto" w:fill="C6D9F1" w:themeFill="text2" w:themeFillTint="33"/>
            <w:tcMar>
              <w:top w:w="0" w:type="dxa"/>
              <w:left w:w="108" w:type="dxa"/>
              <w:bottom w:w="0" w:type="dxa"/>
              <w:right w:w="108" w:type="dxa"/>
            </w:tcMar>
            <w:vAlign w:val="center"/>
            <w:hideMark/>
          </w:tcPr>
          <w:p w:rsidR="00845281" w:rsidRPr="00845281" w:rsidRDefault="00845281" w:rsidP="00845281">
            <w:pPr>
              <w:spacing w:line="228" w:lineRule="auto"/>
              <w:jc w:val="center"/>
              <w:rPr>
                <w:rFonts w:ascii="Arial Narrow" w:eastAsia="Times New Roman" w:hAnsi="Arial Narrow"/>
                <w:i/>
                <w:color w:val="000000"/>
                <w:lang w:eastAsia="pt-BR"/>
              </w:rPr>
            </w:pPr>
            <w:r w:rsidRPr="00845281">
              <w:rPr>
                <w:rFonts w:ascii="Arial Narrow" w:eastAsia="Times New Roman" w:hAnsi="Arial Narrow"/>
                <w:i/>
                <w:color w:val="000000"/>
                <w:lang w:eastAsia="pt-BR"/>
              </w:rPr>
              <w:t>Instituição</w:t>
            </w:r>
          </w:p>
        </w:tc>
      </w:tr>
      <w:tr w:rsidR="00845281" w:rsidRPr="00845281" w:rsidTr="00845281">
        <w:trPr>
          <w:trHeight w:val="340"/>
          <w:jc w:val="center"/>
        </w:trPr>
        <w:tc>
          <w:tcPr>
            <w:tcW w:w="52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845281" w:rsidRPr="00845281" w:rsidRDefault="00845281" w:rsidP="00845281">
            <w:pPr>
              <w:spacing w:line="228" w:lineRule="auto"/>
              <w:rPr>
                <w:rFonts w:ascii="Arial Narrow" w:eastAsia="Times New Roman" w:hAnsi="Arial Narrow"/>
                <w:color w:val="000000"/>
                <w:spacing w:val="-2"/>
              </w:rPr>
            </w:pPr>
          </w:p>
        </w:tc>
        <w:tc>
          <w:tcPr>
            <w:tcW w:w="19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845281" w:rsidRPr="00845281" w:rsidRDefault="00845281" w:rsidP="00845281">
            <w:pPr>
              <w:spacing w:line="228" w:lineRule="auto"/>
              <w:rPr>
                <w:rFonts w:ascii="Arial Narrow" w:eastAsia="Times New Roman" w:hAnsi="Arial Narrow"/>
                <w:color w:val="000000"/>
                <w:spacing w:val="-2"/>
              </w:rPr>
            </w:pPr>
          </w:p>
        </w:tc>
        <w:tc>
          <w:tcPr>
            <w:tcW w:w="20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845281" w:rsidRPr="00845281" w:rsidRDefault="00845281" w:rsidP="00845281">
            <w:pPr>
              <w:spacing w:line="228" w:lineRule="auto"/>
              <w:rPr>
                <w:rFonts w:ascii="Arial Narrow" w:eastAsia="Times New Roman" w:hAnsi="Arial Narrow"/>
                <w:color w:val="000000"/>
                <w:spacing w:val="-2"/>
              </w:rPr>
            </w:pPr>
          </w:p>
        </w:tc>
      </w:tr>
      <w:tr w:rsidR="00845281" w:rsidRPr="00845281" w:rsidTr="00845281">
        <w:trPr>
          <w:trHeight w:val="340"/>
          <w:jc w:val="center"/>
        </w:trPr>
        <w:tc>
          <w:tcPr>
            <w:tcW w:w="52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845281" w:rsidRPr="00845281" w:rsidRDefault="00845281" w:rsidP="00845281">
            <w:pPr>
              <w:spacing w:line="228" w:lineRule="auto"/>
              <w:rPr>
                <w:rFonts w:ascii="Arial Narrow" w:eastAsia="Times New Roman" w:hAnsi="Arial Narrow"/>
                <w:color w:val="000000"/>
                <w:spacing w:val="-2"/>
              </w:rPr>
            </w:pPr>
          </w:p>
        </w:tc>
        <w:tc>
          <w:tcPr>
            <w:tcW w:w="19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845281" w:rsidRPr="00845281" w:rsidRDefault="00845281" w:rsidP="00845281">
            <w:pPr>
              <w:spacing w:line="228" w:lineRule="auto"/>
              <w:rPr>
                <w:rFonts w:ascii="Arial Narrow" w:eastAsia="Times New Roman" w:hAnsi="Arial Narrow"/>
                <w:color w:val="000000"/>
                <w:spacing w:val="-2"/>
              </w:rPr>
            </w:pPr>
          </w:p>
        </w:tc>
        <w:tc>
          <w:tcPr>
            <w:tcW w:w="20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845281" w:rsidRPr="00845281" w:rsidRDefault="00845281" w:rsidP="00845281">
            <w:pPr>
              <w:spacing w:line="228" w:lineRule="auto"/>
              <w:rPr>
                <w:rFonts w:ascii="Arial Narrow" w:eastAsia="Times New Roman" w:hAnsi="Arial Narrow"/>
                <w:color w:val="000000"/>
                <w:spacing w:val="-2"/>
              </w:rPr>
            </w:pPr>
          </w:p>
        </w:tc>
      </w:tr>
      <w:tr w:rsidR="00845281" w:rsidRPr="00845281" w:rsidTr="00845281">
        <w:trPr>
          <w:trHeight w:val="340"/>
          <w:jc w:val="center"/>
        </w:trPr>
        <w:tc>
          <w:tcPr>
            <w:tcW w:w="52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845281" w:rsidRPr="00845281" w:rsidRDefault="00845281" w:rsidP="00845281">
            <w:pPr>
              <w:spacing w:line="228" w:lineRule="auto"/>
              <w:rPr>
                <w:rFonts w:ascii="Arial Narrow" w:eastAsia="Times New Roman" w:hAnsi="Arial Narrow"/>
                <w:color w:val="000000"/>
                <w:spacing w:val="-2"/>
              </w:rPr>
            </w:pPr>
          </w:p>
        </w:tc>
        <w:tc>
          <w:tcPr>
            <w:tcW w:w="19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845281" w:rsidRPr="00845281" w:rsidRDefault="00845281" w:rsidP="00845281">
            <w:pPr>
              <w:spacing w:line="228" w:lineRule="auto"/>
              <w:rPr>
                <w:rFonts w:ascii="Arial Narrow" w:eastAsia="Times New Roman" w:hAnsi="Arial Narrow"/>
                <w:color w:val="000000"/>
                <w:spacing w:val="-2"/>
              </w:rPr>
            </w:pPr>
          </w:p>
        </w:tc>
        <w:tc>
          <w:tcPr>
            <w:tcW w:w="20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845281" w:rsidRPr="00845281" w:rsidRDefault="00845281" w:rsidP="00845281">
            <w:pPr>
              <w:spacing w:line="228" w:lineRule="auto"/>
              <w:rPr>
                <w:rFonts w:ascii="Arial Narrow" w:eastAsia="Times New Roman" w:hAnsi="Arial Narrow"/>
                <w:color w:val="000000"/>
                <w:spacing w:val="-2"/>
              </w:rPr>
            </w:pPr>
          </w:p>
        </w:tc>
      </w:tr>
      <w:tr w:rsidR="00845281" w:rsidRPr="00845281" w:rsidTr="00845281">
        <w:trPr>
          <w:trHeight w:val="340"/>
          <w:jc w:val="center"/>
        </w:trPr>
        <w:tc>
          <w:tcPr>
            <w:tcW w:w="52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845281" w:rsidRPr="00845281" w:rsidRDefault="00845281" w:rsidP="00845281">
            <w:pPr>
              <w:spacing w:line="228" w:lineRule="auto"/>
              <w:rPr>
                <w:rFonts w:ascii="Arial Narrow" w:eastAsia="Times New Roman" w:hAnsi="Arial Narrow"/>
                <w:color w:val="000000"/>
                <w:spacing w:val="-2"/>
              </w:rPr>
            </w:pPr>
          </w:p>
        </w:tc>
        <w:tc>
          <w:tcPr>
            <w:tcW w:w="19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845281" w:rsidRPr="00845281" w:rsidRDefault="00845281" w:rsidP="00845281">
            <w:pPr>
              <w:spacing w:line="228" w:lineRule="auto"/>
              <w:rPr>
                <w:rFonts w:ascii="Arial Narrow" w:eastAsia="Times New Roman" w:hAnsi="Arial Narrow"/>
                <w:color w:val="000000"/>
                <w:spacing w:val="-2"/>
              </w:rPr>
            </w:pPr>
          </w:p>
        </w:tc>
        <w:tc>
          <w:tcPr>
            <w:tcW w:w="20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845281" w:rsidRPr="00845281" w:rsidRDefault="00845281" w:rsidP="00845281">
            <w:pPr>
              <w:spacing w:line="228" w:lineRule="auto"/>
              <w:rPr>
                <w:rFonts w:ascii="Arial Narrow" w:eastAsia="Times New Roman" w:hAnsi="Arial Narrow"/>
                <w:color w:val="000000"/>
                <w:spacing w:val="-2"/>
              </w:rPr>
            </w:pPr>
          </w:p>
        </w:tc>
      </w:tr>
    </w:tbl>
    <w:p w:rsidR="00845281" w:rsidRPr="00845281" w:rsidRDefault="00845281" w:rsidP="00845281">
      <w:pPr>
        <w:spacing w:after="60" w:line="228" w:lineRule="auto"/>
        <w:jc w:val="center"/>
        <w:rPr>
          <w:rFonts w:ascii="Arial Narrow" w:eastAsia="Times New Roman" w:hAnsi="Arial Narrow"/>
          <w:color w:val="000000"/>
          <w:lang w:eastAsia="pt-BR"/>
        </w:rPr>
      </w:pPr>
    </w:p>
    <w:p w:rsidR="00845281" w:rsidRPr="00845281" w:rsidRDefault="00845281" w:rsidP="00845281">
      <w:pPr>
        <w:spacing w:after="60" w:line="228" w:lineRule="auto"/>
        <w:textAlignment w:val="baseline"/>
        <w:rPr>
          <w:rFonts w:ascii="Arial Narrow" w:eastAsia="Lucida Sans Unicode" w:hAnsi="Arial Narrow"/>
          <w:b/>
          <w:bCs/>
          <w:caps/>
          <w:color w:val="0070C0"/>
          <w:lang w:eastAsia="pt-BR" w:bidi="hi-IN"/>
        </w:rPr>
      </w:pPr>
      <w:r w:rsidRPr="00845281">
        <w:rPr>
          <w:rFonts w:ascii="Arial Narrow" w:eastAsia="Lucida Sans Unicode" w:hAnsi="Arial Narrow"/>
          <w:b/>
          <w:bCs/>
          <w:caps/>
          <w:color w:val="0070C0"/>
          <w:lang w:eastAsia="pt-BR" w:bidi="hi-IN"/>
        </w:rPr>
        <w:t xml:space="preserve">3. INFORMAÇÕES DA PROPOSTA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06"/>
        <w:gridCol w:w="6888"/>
      </w:tblGrid>
      <w:tr w:rsidR="00845281" w:rsidRPr="00845281" w:rsidTr="00476875">
        <w:tc>
          <w:tcPr>
            <w:tcW w:w="1668" w:type="dxa"/>
            <w:shd w:val="clear" w:color="auto" w:fill="C6D9F1" w:themeFill="text2" w:themeFillTint="33"/>
          </w:tcPr>
          <w:p w:rsidR="00845281" w:rsidRPr="00845281" w:rsidRDefault="00845281" w:rsidP="00845281">
            <w:pPr>
              <w:spacing w:line="228" w:lineRule="auto"/>
              <w:rPr>
                <w:rFonts w:ascii="Arial Narrow" w:eastAsia="Arial Narrow" w:hAnsi="Arial Narrow"/>
                <w:i/>
                <w:iCs/>
                <w:color w:val="000000"/>
                <w:lang w:eastAsia="pt-BR"/>
              </w:rPr>
            </w:pPr>
            <w:r w:rsidRPr="00845281">
              <w:rPr>
                <w:rFonts w:ascii="Arial Narrow" w:eastAsia="Arial Narrow" w:hAnsi="Arial Narrow"/>
                <w:i/>
                <w:iCs/>
                <w:color w:val="000000"/>
                <w:lang w:eastAsia="pt-BR"/>
              </w:rPr>
              <w:t>3.1 Título:</w:t>
            </w:r>
          </w:p>
        </w:tc>
        <w:tc>
          <w:tcPr>
            <w:tcW w:w="7789" w:type="dxa"/>
            <w:shd w:val="clear" w:color="auto" w:fill="auto"/>
          </w:tcPr>
          <w:p w:rsidR="00845281" w:rsidRPr="00845281" w:rsidRDefault="00845281" w:rsidP="00845281">
            <w:pPr>
              <w:spacing w:line="228" w:lineRule="auto"/>
              <w:rPr>
                <w:rFonts w:ascii="Arial Narrow" w:eastAsia="Arial Narrow" w:hAnsi="Arial Narrow"/>
                <w:b/>
                <w:bCs/>
                <w:color w:val="000000"/>
                <w:spacing w:val="-2"/>
              </w:rPr>
            </w:pPr>
          </w:p>
        </w:tc>
      </w:tr>
      <w:tr w:rsidR="00845281" w:rsidRPr="00845281" w:rsidTr="00476875">
        <w:tc>
          <w:tcPr>
            <w:tcW w:w="1668" w:type="dxa"/>
            <w:shd w:val="clear" w:color="auto" w:fill="C6D9F1" w:themeFill="text2" w:themeFillTint="33"/>
          </w:tcPr>
          <w:p w:rsidR="00845281" w:rsidRPr="00845281" w:rsidRDefault="00845281" w:rsidP="00845281">
            <w:pPr>
              <w:spacing w:line="228" w:lineRule="auto"/>
              <w:rPr>
                <w:rFonts w:ascii="Arial Narrow" w:eastAsia="Times New Roman" w:hAnsi="Arial Narrow"/>
                <w:i/>
                <w:iCs/>
                <w:color w:val="000000"/>
                <w:lang w:eastAsia="pt-BR"/>
              </w:rPr>
            </w:pPr>
            <w:r w:rsidRPr="00845281">
              <w:rPr>
                <w:rFonts w:ascii="Arial Narrow" w:eastAsia="Arial Narrow" w:hAnsi="Arial Narrow"/>
                <w:i/>
                <w:iCs/>
                <w:color w:val="000000"/>
                <w:lang w:eastAsia="pt-BR"/>
              </w:rPr>
              <w:t>3.</w:t>
            </w:r>
            <w:r w:rsidRPr="00845281">
              <w:rPr>
                <w:rFonts w:ascii="Arial Narrow" w:eastAsia="Arial" w:hAnsi="Arial Narrow"/>
                <w:i/>
                <w:iCs/>
                <w:color w:val="000000"/>
                <w:lang w:eastAsia="pt-BR"/>
              </w:rPr>
              <w:t>2</w:t>
            </w:r>
            <w:r w:rsidRPr="00845281">
              <w:rPr>
                <w:rFonts w:ascii="Arial Narrow" w:eastAsia="Arial Narrow" w:hAnsi="Arial Narrow"/>
                <w:i/>
                <w:iCs/>
                <w:color w:val="000000"/>
                <w:lang w:eastAsia="pt-BR"/>
              </w:rPr>
              <w:t xml:space="preserve"> Objetivos</w:t>
            </w:r>
            <w:r w:rsidRPr="00845281">
              <w:rPr>
                <w:rFonts w:ascii="Arial Narrow" w:eastAsia="Times New Roman" w:hAnsi="Arial Narrow"/>
                <w:i/>
                <w:iCs/>
                <w:color w:val="000000"/>
                <w:lang w:eastAsia="pt-BR"/>
              </w:rPr>
              <w:t>:</w:t>
            </w:r>
          </w:p>
        </w:tc>
        <w:tc>
          <w:tcPr>
            <w:tcW w:w="7789" w:type="dxa"/>
            <w:shd w:val="clear" w:color="auto" w:fill="auto"/>
          </w:tcPr>
          <w:p w:rsidR="00845281" w:rsidRPr="00845281" w:rsidRDefault="00845281" w:rsidP="00845281">
            <w:pPr>
              <w:spacing w:line="228" w:lineRule="auto"/>
              <w:rPr>
                <w:rFonts w:ascii="Arial Narrow" w:eastAsia="Arial Narrow" w:hAnsi="Arial Narrow"/>
                <w:b/>
                <w:bCs/>
                <w:color w:val="000000"/>
                <w:spacing w:val="-2"/>
              </w:rPr>
            </w:pPr>
          </w:p>
        </w:tc>
      </w:tr>
      <w:tr w:rsidR="00845281" w:rsidRPr="00845281" w:rsidTr="00476875">
        <w:tc>
          <w:tcPr>
            <w:tcW w:w="1668" w:type="dxa"/>
            <w:shd w:val="clear" w:color="auto" w:fill="C6D9F1" w:themeFill="text2" w:themeFillTint="33"/>
          </w:tcPr>
          <w:p w:rsidR="00845281" w:rsidRPr="00845281" w:rsidRDefault="00845281" w:rsidP="00845281">
            <w:pPr>
              <w:spacing w:line="228" w:lineRule="auto"/>
              <w:rPr>
                <w:rFonts w:ascii="Arial Narrow" w:eastAsia="Arial Narrow" w:hAnsi="Arial Narrow"/>
                <w:i/>
                <w:iCs/>
                <w:color w:val="000000"/>
                <w:lang w:eastAsia="pt-BR"/>
              </w:rPr>
            </w:pPr>
            <w:r w:rsidRPr="00845281">
              <w:rPr>
                <w:rFonts w:ascii="Arial Narrow" w:eastAsia="Arial Narrow" w:hAnsi="Arial Narrow"/>
                <w:i/>
                <w:iCs/>
                <w:color w:val="000000"/>
                <w:lang w:eastAsia="pt-BR"/>
              </w:rPr>
              <w:t>3.3 Justificativas</w:t>
            </w:r>
          </w:p>
        </w:tc>
        <w:tc>
          <w:tcPr>
            <w:tcW w:w="7789" w:type="dxa"/>
            <w:shd w:val="clear" w:color="auto" w:fill="auto"/>
          </w:tcPr>
          <w:p w:rsidR="00845281" w:rsidRPr="00845281" w:rsidRDefault="00845281" w:rsidP="00845281">
            <w:pPr>
              <w:spacing w:line="228" w:lineRule="auto"/>
              <w:rPr>
                <w:rFonts w:ascii="Arial Narrow" w:eastAsia="Arial Narrow" w:hAnsi="Arial Narrow"/>
                <w:b/>
                <w:bCs/>
                <w:color w:val="000000"/>
                <w:spacing w:val="-2"/>
              </w:rPr>
            </w:pPr>
            <w:r w:rsidRPr="00845281">
              <w:rPr>
                <w:rFonts w:ascii="Arial Narrow" w:eastAsia="Times New Roman" w:hAnsi="Arial Narrow"/>
                <w:color w:val="000000"/>
                <w:spacing w:val="-2"/>
              </w:rPr>
              <w:t>Demonstrar a relevância do problema abordado, quando pertinente resumir o estado da arte relativo ao tema do projeto, evidenciando como os resultados previstos pelo *** justificam sua execução.</w:t>
            </w:r>
          </w:p>
        </w:tc>
      </w:tr>
      <w:tr w:rsidR="00845281" w:rsidRPr="00845281" w:rsidTr="00476875">
        <w:tc>
          <w:tcPr>
            <w:tcW w:w="1668" w:type="dxa"/>
            <w:shd w:val="clear" w:color="auto" w:fill="C6D9F1" w:themeFill="text2" w:themeFillTint="33"/>
          </w:tcPr>
          <w:p w:rsidR="00845281" w:rsidRPr="00845281" w:rsidRDefault="00845281" w:rsidP="00845281">
            <w:pPr>
              <w:spacing w:line="228" w:lineRule="auto"/>
              <w:rPr>
                <w:rFonts w:ascii="Arial Narrow" w:eastAsia="Times New Roman" w:hAnsi="Arial Narrow"/>
                <w:i/>
                <w:iCs/>
                <w:color w:val="000000"/>
                <w:lang w:eastAsia="pt-BR"/>
              </w:rPr>
            </w:pPr>
            <w:r w:rsidRPr="00845281">
              <w:rPr>
                <w:rFonts w:ascii="Arial Narrow" w:eastAsia="Arial Narrow" w:hAnsi="Arial Narrow"/>
                <w:i/>
                <w:iCs/>
                <w:color w:val="000000"/>
                <w:lang w:eastAsia="pt-BR"/>
              </w:rPr>
              <w:t>3.4</w:t>
            </w:r>
            <w:r w:rsidRPr="00845281">
              <w:rPr>
                <w:rFonts w:ascii="Arial Narrow" w:eastAsia="Times New Roman" w:hAnsi="Arial Narrow"/>
                <w:i/>
                <w:iCs/>
                <w:color w:val="000000"/>
                <w:lang w:eastAsia="pt-BR"/>
              </w:rPr>
              <w:t xml:space="preserve"> Resultados esperados:</w:t>
            </w:r>
          </w:p>
        </w:tc>
        <w:tc>
          <w:tcPr>
            <w:tcW w:w="7789" w:type="dxa"/>
            <w:shd w:val="clear" w:color="auto" w:fill="auto"/>
          </w:tcPr>
          <w:p w:rsidR="00845281" w:rsidRPr="00845281" w:rsidRDefault="00845281" w:rsidP="00845281">
            <w:pPr>
              <w:spacing w:line="228" w:lineRule="auto"/>
              <w:rPr>
                <w:rFonts w:ascii="Arial Narrow" w:eastAsia="Arial Narrow" w:hAnsi="Arial Narrow"/>
                <w:b/>
                <w:bCs/>
                <w:color w:val="000000"/>
                <w:spacing w:val="-2"/>
              </w:rPr>
            </w:pPr>
            <w:r w:rsidRPr="00845281">
              <w:rPr>
                <w:rFonts w:ascii="Arial Narrow" w:eastAsia="Times New Roman" w:hAnsi="Arial Narrow"/>
                <w:color w:val="000000"/>
                <w:spacing w:val="-2"/>
              </w:rPr>
              <w:t>(listar os resultados e os benefícios esperados considerando o aspecto social, econômico, ambiental científico, tecnológico e/ou sociocultural para o Estado ou região)</w:t>
            </w:r>
          </w:p>
        </w:tc>
      </w:tr>
      <w:tr w:rsidR="00845281" w:rsidRPr="00845281" w:rsidTr="00476875">
        <w:tc>
          <w:tcPr>
            <w:tcW w:w="1668" w:type="dxa"/>
            <w:shd w:val="clear" w:color="auto" w:fill="C6D9F1" w:themeFill="text2" w:themeFillTint="33"/>
          </w:tcPr>
          <w:p w:rsidR="00845281" w:rsidRPr="00845281" w:rsidRDefault="00845281" w:rsidP="00845281">
            <w:pPr>
              <w:spacing w:line="228" w:lineRule="auto"/>
              <w:rPr>
                <w:rFonts w:ascii="Arial Narrow" w:eastAsia="Arial" w:hAnsi="Arial Narrow"/>
                <w:i/>
                <w:iCs/>
                <w:color w:val="000000"/>
                <w:lang w:eastAsia="pt-BR"/>
              </w:rPr>
            </w:pPr>
            <w:r w:rsidRPr="00845281">
              <w:rPr>
                <w:rFonts w:ascii="Arial Narrow" w:eastAsia="Arial Narrow" w:hAnsi="Arial Narrow"/>
                <w:i/>
                <w:iCs/>
                <w:color w:val="000000"/>
                <w:lang w:eastAsia="pt-BR"/>
              </w:rPr>
              <w:t>3.5 Colaborações ou parcerias</w:t>
            </w:r>
            <w:r w:rsidRPr="00845281">
              <w:rPr>
                <w:rFonts w:ascii="Arial Narrow" w:eastAsia="Arial" w:hAnsi="Arial Narrow"/>
                <w:i/>
                <w:iCs/>
                <w:color w:val="000000"/>
                <w:lang w:eastAsia="pt-BR"/>
              </w:rPr>
              <w:t>:</w:t>
            </w:r>
          </w:p>
        </w:tc>
        <w:tc>
          <w:tcPr>
            <w:tcW w:w="7789" w:type="dxa"/>
            <w:shd w:val="clear" w:color="auto" w:fill="auto"/>
          </w:tcPr>
          <w:p w:rsidR="00845281" w:rsidRPr="00845281" w:rsidRDefault="00845281" w:rsidP="00845281">
            <w:pPr>
              <w:spacing w:line="228" w:lineRule="auto"/>
              <w:rPr>
                <w:rFonts w:ascii="Arial Narrow" w:eastAsia="Arial Narrow" w:hAnsi="Arial Narrow"/>
                <w:b/>
                <w:bCs/>
                <w:color w:val="000000"/>
                <w:spacing w:val="-2"/>
              </w:rPr>
            </w:pPr>
            <w:r w:rsidRPr="00845281">
              <w:rPr>
                <w:rFonts w:ascii="Arial Narrow" w:eastAsia="Arial" w:hAnsi="Arial Narrow"/>
                <w:color w:val="000000"/>
                <w:spacing w:val="-2"/>
              </w:rPr>
              <w:t>(já estabelecidas com outros centros de pesquisa e/ou empresas na área, quando houver)</w:t>
            </w:r>
          </w:p>
        </w:tc>
      </w:tr>
      <w:tr w:rsidR="00845281" w:rsidRPr="00845281" w:rsidTr="00476875">
        <w:tc>
          <w:tcPr>
            <w:tcW w:w="1668" w:type="dxa"/>
            <w:shd w:val="clear" w:color="auto" w:fill="C6D9F1" w:themeFill="text2" w:themeFillTint="33"/>
          </w:tcPr>
          <w:p w:rsidR="00845281" w:rsidRPr="00845281" w:rsidRDefault="00845281" w:rsidP="00845281">
            <w:pPr>
              <w:spacing w:line="228" w:lineRule="auto"/>
              <w:rPr>
                <w:rFonts w:ascii="Arial Narrow" w:eastAsia="Arial Narrow" w:hAnsi="Arial Narrow"/>
                <w:i/>
                <w:iCs/>
                <w:color w:val="000000"/>
                <w:lang w:eastAsia="pt-BR"/>
              </w:rPr>
            </w:pPr>
            <w:r w:rsidRPr="00845281">
              <w:rPr>
                <w:rFonts w:ascii="Arial Narrow" w:eastAsia="Arial Narrow" w:hAnsi="Arial Narrow"/>
                <w:i/>
                <w:iCs/>
                <w:color w:val="000000"/>
                <w:lang w:eastAsia="pt-BR"/>
              </w:rPr>
              <w:lastRenderedPageBreak/>
              <w:t>3.5 Metodologias</w:t>
            </w:r>
          </w:p>
        </w:tc>
        <w:tc>
          <w:tcPr>
            <w:tcW w:w="7789" w:type="dxa"/>
            <w:shd w:val="clear" w:color="auto" w:fill="auto"/>
          </w:tcPr>
          <w:p w:rsidR="00845281" w:rsidRPr="00845281" w:rsidRDefault="00845281" w:rsidP="00845281">
            <w:pPr>
              <w:spacing w:line="228" w:lineRule="auto"/>
              <w:rPr>
                <w:rFonts w:ascii="Arial Narrow" w:eastAsia="Arial" w:hAnsi="Arial Narrow"/>
                <w:color w:val="000000"/>
                <w:spacing w:val="-2"/>
              </w:rPr>
            </w:pPr>
            <w:r w:rsidRPr="00845281">
              <w:rPr>
                <w:rFonts w:ascii="Arial Narrow" w:eastAsia="Arial" w:hAnsi="Arial Narrow"/>
                <w:color w:val="000000"/>
                <w:spacing w:val="-2"/>
              </w:rPr>
              <w:t>(descrever quais métodos e/ou procedimentos serão utilizados para o desenvolvimento do projeto)</w:t>
            </w:r>
          </w:p>
        </w:tc>
      </w:tr>
    </w:tbl>
    <w:p w:rsidR="00845281" w:rsidRPr="00845281" w:rsidRDefault="00845281" w:rsidP="00845281">
      <w:pPr>
        <w:spacing w:after="60" w:line="228" w:lineRule="auto"/>
        <w:textAlignment w:val="baseline"/>
        <w:rPr>
          <w:rFonts w:ascii="Arial Narrow" w:eastAsia="Lucida Sans Unicode" w:hAnsi="Arial Narrow"/>
          <w:b/>
          <w:bCs/>
          <w:caps/>
          <w:color w:val="0070C0"/>
          <w:lang w:eastAsia="pt-BR" w:bidi="hi-IN"/>
        </w:rPr>
      </w:pPr>
    </w:p>
    <w:p w:rsidR="00845281" w:rsidRPr="00845281" w:rsidRDefault="00845281" w:rsidP="00845281">
      <w:pPr>
        <w:tabs>
          <w:tab w:val="left" w:pos="708"/>
        </w:tabs>
        <w:autoSpaceDN w:val="0"/>
        <w:spacing w:after="0" w:line="240" w:lineRule="auto"/>
        <w:rPr>
          <w:rFonts w:ascii="Arial Narrow" w:eastAsia="DejaVu Sans" w:hAnsi="Arial Narrow" w:cs="DejaVu Sans"/>
          <w:b/>
          <w:bCs/>
          <w:color w:val="0070C0"/>
          <w:kern w:val="3"/>
          <w:lang w:eastAsia="pt-BR"/>
        </w:rPr>
      </w:pPr>
      <w:r w:rsidRPr="00845281">
        <w:rPr>
          <w:rFonts w:ascii="Arial Narrow" w:eastAsia="DejaVu Sans" w:hAnsi="Arial Narrow" w:cs="DejaVu Sans"/>
          <w:b/>
          <w:bCs/>
          <w:color w:val="0070C0"/>
          <w:kern w:val="3"/>
          <w:lang w:eastAsia="pt-BR"/>
        </w:rPr>
        <w:t>4. DESPESAS/ORÇAMENTO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CellMar>
          <w:top w:w="28" w:type="dxa"/>
          <w:left w:w="57" w:type="dxa"/>
          <w:bottom w:w="28" w:type="dxa"/>
          <w:right w:w="57" w:type="dxa"/>
        </w:tblCellMar>
        <w:tblLook w:val="04A0" w:firstRow="1" w:lastRow="0" w:firstColumn="1" w:lastColumn="0" w:noHBand="0" w:noVBand="1"/>
      </w:tblPr>
      <w:tblGrid>
        <w:gridCol w:w="696"/>
        <w:gridCol w:w="3970"/>
        <w:gridCol w:w="979"/>
        <w:gridCol w:w="1398"/>
        <w:gridCol w:w="1451"/>
      </w:tblGrid>
      <w:tr w:rsidR="00845281" w:rsidRPr="00845281" w:rsidTr="00476875">
        <w:trPr>
          <w:trHeight w:val="20"/>
          <w:tblHeader/>
          <w:jc w:val="center"/>
        </w:trPr>
        <w:tc>
          <w:tcPr>
            <w:tcW w:w="41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845281" w:rsidRPr="00845281" w:rsidRDefault="00845281" w:rsidP="00845281">
            <w:pPr>
              <w:tabs>
                <w:tab w:val="left" w:pos="708"/>
              </w:tabs>
              <w:autoSpaceDN w:val="0"/>
              <w:spacing w:after="0" w:line="360" w:lineRule="auto"/>
              <w:jc w:val="center"/>
              <w:rPr>
                <w:rFonts w:ascii="Arial Narrow" w:hAnsi="Arial Narrow"/>
                <w:b/>
              </w:rPr>
            </w:pPr>
            <w:r w:rsidRPr="00845281">
              <w:rPr>
                <w:rFonts w:ascii="Arial Narrow" w:hAnsi="Arial Narrow"/>
                <w:b/>
              </w:rPr>
              <w:t>ITEM</w:t>
            </w:r>
          </w:p>
        </w:tc>
        <w:tc>
          <w:tcPr>
            <w:tcW w:w="233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845281" w:rsidRPr="00845281" w:rsidRDefault="00845281" w:rsidP="00845281">
            <w:pPr>
              <w:tabs>
                <w:tab w:val="left" w:pos="708"/>
              </w:tabs>
              <w:autoSpaceDN w:val="0"/>
              <w:spacing w:after="0" w:line="240" w:lineRule="auto"/>
              <w:jc w:val="right"/>
              <w:rPr>
                <w:rFonts w:ascii="Arial Narrow" w:hAnsi="Arial Narrow"/>
                <w:b/>
              </w:rPr>
            </w:pPr>
            <w:r w:rsidRPr="00845281">
              <w:rPr>
                <w:rFonts w:ascii="Arial Narrow" w:hAnsi="Arial Narrow"/>
                <w:b/>
              </w:rPr>
              <w:t>Item de despesa</w:t>
            </w:r>
          </w:p>
        </w:tc>
        <w:tc>
          <w:tcPr>
            <w:tcW w:w="57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845281" w:rsidRPr="00845281" w:rsidRDefault="00845281" w:rsidP="00845281">
            <w:pPr>
              <w:tabs>
                <w:tab w:val="left" w:pos="708"/>
              </w:tabs>
              <w:autoSpaceDN w:val="0"/>
              <w:spacing w:after="0" w:line="240" w:lineRule="auto"/>
              <w:jc w:val="right"/>
              <w:rPr>
                <w:rFonts w:ascii="Arial Narrow" w:hAnsi="Arial Narrow"/>
                <w:b/>
              </w:rPr>
            </w:pPr>
            <w:proofErr w:type="spellStart"/>
            <w:r w:rsidRPr="00845281">
              <w:rPr>
                <w:rFonts w:ascii="Arial Narrow" w:hAnsi="Arial Narrow"/>
                <w:b/>
              </w:rPr>
              <w:t>Qtd</w:t>
            </w:r>
            <w:r w:rsidR="00832E39">
              <w:rPr>
                <w:rFonts w:ascii="Arial Narrow" w:hAnsi="Arial Narrow"/>
                <w:b/>
              </w:rPr>
              <w:t>e</w:t>
            </w:r>
            <w:proofErr w:type="spellEnd"/>
          </w:p>
        </w:tc>
        <w:tc>
          <w:tcPr>
            <w:tcW w:w="82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845281" w:rsidRPr="00845281" w:rsidRDefault="00845281" w:rsidP="00845281">
            <w:pPr>
              <w:tabs>
                <w:tab w:val="left" w:pos="708"/>
              </w:tabs>
              <w:autoSpaceDN w:val="0"/>
              <w:spacing w:after="0" w:line="240" w:lineRule="auto"/>
              <w:jc w:val="right"/>
              <w:rPr>
                <w:rFonts w:ascii="Arial Narrow" w:hAnsi="Arial Narrow"/>
                <w:b/>
              </w:rPr>
            </w:pPr>
            <w:r w:rsidRPr="00845281">
              <w:rPr>
                <w:rFonts w:ascii="Arial Narrow" w:hAnsi="Arial Narrow"/>
                <w:b/>
              </w:rPr>
              <w:t xml:space="preserve">Valor </w:t>
            </w:r>
            <w:proofErr w:type="spellStart"/>
            <w:r w:rsidRPr="00845281">
              <w:rPr>
                <w:rFonts w:ascii="Arial Narrow" w:hAnsi="Arial Narrow"/>
                <w:b/>
              </w:rPr>
              <w:t>unit</w:t>
            </w:r>
            <w:proofErr w:type="spellEnd"/>
            <w:r w:rsidRPr="00845281">
              <w:rPr>
                <w:rFonts w:ascii="Arial Narrow" w:hAnsi="Arial Narrow"/>
                <w:b/>
              </w:rPr>
              <w:t>. (R$)</w:t>
            </w:r>
          </w:p>
        </w:tc>
        <w:tc>
          <w:tcPr>
            <w:tcW w:w="85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845281" w:rsidRPr="00845281" w:rsidRDefault="00845281" w:rsidP="00845281">
            <w:pPr>
              <w:tabs>
                <w:tab w:val="left" w:pos="708"/>
              </w:tabs>
              <w:autoSpaceDN w:val="0"/>
              <w:spacing w:after="0" w:line="240" w:lineRule="auto"/>
              <w:jc w:val="right"/>
              <w:rPr>
                <w:rFonts w:ascii="Arial Narrow" w:hAnsi="Arial Narrow"/>
                <w:b/>
              </w:rPr>
            </w:pPr>
            <w:r w:rsidRPr="00845281">
              <w:rPr>
                <w:rFonts w:ascii="Arial Narrow" w:hAnsi="Arial Narrow"/>
                <w:b/>
              </w:rPr>
              <w:t>Valor Total (R$)</w:t>
            </w:r>
          </w:p>
        </w:tc>
      </w:tr>
      <w:tr w:rsidR="00845281" w:rsidRPr="00845281" w:rsidTr="00845281">
        <w:trPr>
          <w:trHeight w:val="20"/>
          <w:tblHeader/>
          <w:jc w:val="center"/>
        </w:trPr>
        <w:tc>
          <w:tcPr>
            <w:tcW w:w="410" w:type="pct"/>
            <w:tcBorders>
              <w:top w:val="single" w:sz="4" w:space="0" w:color="auto"/>
              <w:left w:val="single" w:sz="4" w:space="0" w:color="auto"/>
              <w:bottom w:val="single" w:sz="4" w:space="0" w:color="auto"/>
              <w:right w:val="single" w:sz="4" w:space="0" w:color="auto"/>
            </w:tcBorders>
            <w:shd w:val="clear" w:color="auto" w:fill="FFFFFF"/>
            <w:hideMark/>
          </w:tcPr>
          <w:p w:rsidR="00845281" w:rsidRPr="00845281" w:rsidRDefault="00845281" w:rsidP="00845281">
            <w:pPr>
              <w:tabs>
                <w:tab w:val="left" w:pos="708"/>
              </w:tabs>
              <w:autoSpaceDN w:val="0"/>
              <w:spacing w:after="0" w:line="240" w:lineRule="auto"/>
              <w:jc w:val="center"/>
              <w:rPr>
                <w:rFonts w:ascii="Arial Narrow" w:hAnsi="Arial Narrow"/>
              </w:rPr>
            </w:pPr>
          </w:p>
        </w:tc>
        <w:tc>
          <w:tcPr>
            <w:tcW w:w="2337" w:type="pct"/>
            <w:tcBorders>
              <w:top w:val="single" w:sz="4" w:space="0" w:color="auto"/>
              <w:left w:val="single" w:sz="4" w:space="0" w:color="auto"/>
              <w:bottom w:val="single" w:sz="4" w:space="0" w:color="auto"/>
              <w:right w:val="single" w:sz="4" w:space="0" w:color="auto"/>
            </w:tcBorders>
            <w:shd w:val="clear" w:color="auto" w:fill="FFFFFF"/>
            <w:vAlign w:val="center"/>
          </w:tcPr>
          <w:p w:rsidR="00845281" w:rsidRPr="00845281" w:rsidRDefault="00845281" w:rsidP="00845281">
            <w:pPr>
              <w:tabs>
                <w:tab w:val="left" w:pos="708"/>
              </w:tabs>
              <w:autoSpaceDN w:val="0"/>
              <w:spacing w:after="0" w:line="240" w:lineRule="auto"/>
              <w:jc w:val="right"/>
              <w:rPr>
                <w:rFonts w:ascii="Arial Narrow" w:hAnsi="Arial Narrow"/>
                <w:b/>
              </w:rPr>
            </w:pPr>
          </w:p>
        </w:tc>
        <w:tc>
          <w:tcPr>
            <w:tcW w:w="576" w:type="pct"/>
            <w:tcBorders>
              <w:top w:val="single" w:sz="4" w:space="0" w:color="auto"/>
              <w:left w:val="single" w:sz="4" w:space="0" w:color="auto"/>
              <w:bottom w:val="single" w:sz="4" w:space="0" w:color="auto"/>
              <w:right w:val="single" w:sz="4" w:space="0" w:color="auto"/>
            </w:tcBorders>
            <w:shd w:val="clear" w:color="auto" w:fill="FFFFFF"/>
            <w:vAlign w:val="center"/>
          </w:tcPr>
          <w:p w:rsidR="00845281" w:rsidRPr="00845281" w:rsidRDefault="00845281" w:rsidP="00845281">
            <w:pPr>
              <w:tabs>
                <w:tab w:val="left" w:pos="708"/>
              </w:tabs>
              <w:autoSpaceDN w:val="0"/>
              <w:spacing w:after="0" w:line="240" w:lineRule="auto"/>
              <w:jc w:val="right"/>
              <w:rPr>
                <w:rFonts w:ascii="Arial Narrow" w:hAnsi="Arial Narrow"/>
                <w:b/>
              </w:rPr>
            </w:pPr>
          </w:p>
        </w:tc>
        <w:tc>
          <w:tcPr>
            <w:tcW w:w="823" w:type="pct"/>
            <w:tcBorders>
              <w:top w:val="single" w:sz="4" w:space="0" w:color="auto"/>
              <w:left w:val="single" w:sz="4" w:space="0" w:color="auto"/>
              <w:bottom w:val="single" w:sz="4" w:space="0" w:color="auto"/>
              <w:right w:val="single" w:sz="4" w:space="0" w:color="auto"/>
            </w:tcBorders>
            <w:shd w:val="clear" w:color="auto" w:fill="FFFFFF"/>
            <w:vAlign w:val="center"/>
          </w:tcPr>
          <w:p w:rsidR="00845281" w:rsidRPr="00845281" w:rsidRDefault="00845281" w:rsidP="00845281">
            <w:pPr>
              <w:tabs>
                <w:tab w:val="left" w:pos="708"/>
              </w:tabs>
              <w:autoSpaceDN w:val="0"/>
              <w:spacing w:after="0" w:line="240" w:lineRule="auto"/>
              <w:jc w:val="right"/>
              <w:rPr>
                <w:rFonts w:ascii="Arial Narrow" w:hAnsi="Arial Narrow"/>
                <w:b/>
              </w:rPr>
            </w:pP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rsidR="00845281" w:rsidRPr="00845281" w:rsidRDefault="00845281" w:rsidP="00845281">
            <w:pPr>
              <w:tabs>
                <w:tab w:val="left" w:pos="708"/>
              </w:tabs>
              <w:autoSpaceDN w:val="0"/>
              <w:spacing w:after="0" w:line="240" w:lineRule="auto"/>
              <w:jc w:val="right"/>
              <w:rPr>
                <w:rFonts w:ascii="Arial Narrow" w:hAnsi="Arial Narrow"/>
                <w:b/>
              </w:rPr>
            </w:pPr>
          </w:p>
        </w:tc>
      </w:tr>
    </w:tbl>
    <w:p w:rsidR="00845281" w:rsidRPr="00845281" w:rsidRDefault="00845281" w:rsidP="00845281">
      <w:pPr>
        <w:spacing w:after="60" w:line="228" w:lineRule="auto"/>
        <w:textAlignment w:val="baseline"/>
        <w:rPr>
          <w:rFonts w:ascii="Arial Narrow" w:eastAsia="Lucida Sans Unicode" w:hAnsi="Arial Narrow"/>
          <w:b/>
          <w:bCs/>
          <w:caps/>
          <w:color w:val="0070C0"/>
          <w:lang w:eastAsia="pt-BR" w:bidi="hi-IN"/>
        </w:rPr>
      </w:pPr>
    </w:p>
    <w:tbl>
      <w:tblPr>
        <w:tblpPr w:leftFromText="141" w:rightFromText="141" w:vertAnchor="text" w:horzAnchor="margin" w:tblpY="650"/>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02"/>
        <w:gridCol w:w="1826"/>
        <w:gridCol w:w="974"/>
        <w:gridCol w:w="1752"/>
        <w:gridCol w:w="910"/>
        <w:gridCol w:w="1598"/>
      </w:tblGrid>
      <w:tr w:rsidR="00845281" w:rsidRPr="00845281" w:rsidTr="00E15B29">
        <w:tc>
          <w:tcPr>
            <w:tcW w:w="1502" w:type="dxa"/>
            <w:tcBorders>
              <w:top w:val="single" w:sz="4" w:space="0" w:color="auto"/>
              <w:left w:val="single" w:sz="4" w:space="0" w:color="auto"/>
              <w:bottom w:val="single" w:sz="4" w:space="0" w:color="auto"/>
              <w:right w:val="single" w:sz="4" w:space="0" w:color="auto"/>
            </w:tcBorders>
            <w:shd w:val="clear" w:color="auto" w:fill="DEEAF6"/>
            <w:hideMark/>
          </w:tcPr>
          <w:p w:rsidR="00845281" w:rsidRPr="00845281" w:rsidRDefault="00845281" w:rsidP="00845281">
            <w:pPr>
              <w:keepNext/>
              <w:autoSpaceDN w:val="0"/>
              <w:spacing w:after="60" w:line="19" w:lineRule="atLeast"/>
              <w:rPr>
                <w:rFonts w:ascii="Arial Narrow" w:eastAsia="Lucida Sans Unicode" w:hAnsi="Arial Narrow" w:cs="Calibri"/>
                <w:b/>
                <w:bCs/>
                <w:i/>
                <w:iCs/>
                <w:color w:val="0070C0"/>
                <w:lang w:bidi="hi-IN"/>
              </w:rPr>
            </w:pPr>
            <w:r w:rsidRPr="00845281">
              <w:rPr>
                <w:rFonts w:ascii="Arial Narrow" w:hAnsi="Arial Narrow" w:cs="Calibri"/>
                <w:i/>
                <w:iCs/>
                <w:lang w:bidi="hi-IN"/>
              </w:rPr>
              <w:t>Atividades (A-1):</w:t>
            </w:r>
          </w:p>
        </w:tc>
        <w:tc>
          <w:tcPr>
            <w:tcW w:w="7060" w:type="dxa"/>
            <w:gridSpan w:val="5"/>
            <w:tcBorders>
              <w:top w:val="single" w:sz="4" w:space="0" w:color="auto"/>
              <w:left w:val="single" w:sz="4" w:space="0" w:color="auto"/>
              <w:bottom w:val="single" w:sz="4" w:space="0" w:color="auto"/>
              <w:right w:val="single" w:sz="4" w:space="0" w:color="auto"/>
            </w:tcBorders>
          </w:tcPr>
          <w:p w:rsidR="00845281" w:rsidRPr="00845281" w:rsidRDefault="00845281" w:rsidP="00845281">
            <w:pPr>
              <w:keepNext/>
              <w:autoSpaceDN w:val="0"/>
              <w:spacing w:after="60" w:line="19" w:lineRule="atLeast"/>
              <w:rPr>
                <w:rFonts w:ascii="Arial Narrow" w:eastAsia="Lucida Sans Unicode" w:hAnsi="Arial Narrow" w:cs="Calibri"/>
                <w:b/>
                <w:bCs/>
                <w:iCs/>
                <w:color w:val="0070C0"/>
                <w:lang w:bidi="hi-IN"/>
              </w:rPr>
            </w:pPr>
          </w:p>
        </w:tc>
      </w:tr>
      <w:tr w:rsidR="00845281" w:rsidRPr="00845281" w:rsidTr="00E15B29">
        <w:tc>
          <w:tcPr>
            <w:tcW w:w="1502" w:type="dxa"/>
            <w:tcBorders>
              <w:top w:val="single" w:sz="4" w:space="0" w:color="auto"/>
              <w:left w:val="single" w:sz="4" w:space="0" w:color="auto"/>
              <w:bottom w:val="single" w:sz="4" w:space="0" w:color="auto"/>
              <w:right w:val="single" w:sz="4" w:space="0" w:color="auto"/>
            </w:tcBorders>
            <w:shd w:val="clear" w:color="auto" w:fill="DEEAF6"/>
            <w:hideMark/>
          </w:tcPr>
          <w:p w:rsidR="00845281" w:rsidRPr="00845281" w:rsidRDefault="00845281" w:rsidP="00845281">
            <w:pPr>
              <w:keepNext/>
              <w:autoSpaceDN w:val="0"/>
              <w:spacing w:after="60" w:line="19" w:lineRule="atLeast"/>
              <w:rPr>
                <w:rFonts w:ascii="Arial Narrow" w:eastAsia="Lucida Sans Unicode" w:hAnsi="Arial Narrow" w:cs="Calibri"/>
                <w:b/>
                <w:bCs/>
                <w:i/>
                <w:iCs/>
                <w:color w:val="0070C0"/>
                <w:lang w:bidi="hi-IN"/>
              </w:rPr>
            </w:pPr>
            <w:r w:rsidRPr="00845281">
              <w:rPr>
                <w:rFonts w:ascii="Arial Narrow" w:hAnsi="Arial Narrow" w:cs="Calibri"/>
                <w:i/>
                <w:iCs/>
                <w:lang w:bidi="hi-IN"/>
              </w:rPr>
              <w:t>Início:</w:t>
            </w:r>
          </w:p>
        </w:tc>
        <w:tc>
          <w:tcPr>
            <w:tcW w:w="1826" w:type="dxa"/>
            <w:tcBorders>
              <w:top w:val="single" w:sz="4" w:space="0" w:color="auto"/>
              <w:left w:val="single" w:sz="4" w:space="0" w:color="auto"/>
              <w:bottom w:val="single" w:sz="4" w:space="0" w:color="auto"/>
              <w:right w:val="single" w:sz="4" w:space="0" w:color="auto"/>
            </w:tcBorders>
          </w:tcPr>
          <w:p w:rsidR="00845281" w:rsidRPr="00845281" w:rsidRDefault="00845281" w:rsidP="00845281">
            <w:pPr>
              <w:keepNext/>
              <w:autoSpaceDN w:val="0"/>
              <w:spacing w:after="60" w:line="19" w:lineRule="atLeast"/>
              <w:rPr>
                <w:rFonts w:ascii="Arial Narrow" w:eastAsia="Lucida Sans Unicode" w:hAnsi="Arial Narrow" w:cs="Calibri"/>
                <w:b/>
                <w:bCs/>
                <w:iCs/>
                <w:color w:val="0070C0"/>
                <w:lang w:bidi="hi-IN"/>
              </w:rPr>
            </w:pPr>
          </w:p>
        </w:tc>
        <w:tc>
          <w:tcPr>
            <w:tcW w:w="974" w:type="dxa"/>
            <w:tcBorders>
              <w:top w:val="single" w:sz="4" w:space="0" w:color="auto"/>
              <w:left w:val="single" w:sz="4" w:space="0" w:color="auto"/>
              <w:bottom w:val="single" w:sz="4" w:space="0" w:color="auto"/>
              <w:right w:val="single" w:sz="4" w:space="0" w:color="auto"/>
            </w:tcBorders>
            <w:shd w:val="clear" w:color="auto" w:fill="DEEAF6"/>
            <w:hideMark/>
          </w:tcPr>
          <w:p w:rsidR="00845281" w:rsidRPr="00845281" w:rsidRDefault="00845281" w:rsidP="00845281">
            <w:pPr>
              <w:keepNext/>
              <w:autoSpaceDN w:val="0"/>
              <w:spacing w:after="60" w:line="19" w:lineRule="atLeast"/>
              <w:rPr>
                <w:rFonts w:ascii="Arial Narrow" w:eastAsia="Lucida Sans Unicode" w:hAnsi="Arial Narrow" w:cs="Calibri"/>
                <w:b/>
                <w:bCs/>
                <w:i/>
                <w:iCs/>
                <w:color w:val="0070C0"/>
                <w:lang w:bidi="hi-IN"/>
              </w:rPr>
            </w:pPr>
            <w:r w:rsidRPr="00845281">
              <w:rPr>
                <w:rFonts w:ascii="Arial Narrow" w:hAnsi="Arial Narrow" w:cs="Calibri"/>
                <w:i/>
                <w:iCs/>
                <w:lang w:bidi="hi-IN"/>
              </w:rPr>
              <w:t>Duração:</w:t>
            </w:r>
          </w:p>
        </w:tc>
        <w:tc>
          <w:tcPr>
            <w:tcW w:w="1752" w:type="dxa"/>
            <w:tcBorders>
              <w:top w:val="single" w:sz="4" w:space="0" w:color="auto"/>
              <w:left w:val="single" w:sz="4" w:space="0" w:color="auto"/>
              <w:bottom w:val="single" w:sz="4" w:space="0" w:color="auto"/>
              <w:right w:val="single" w:sz="4" w:space="0" w:color="auto"/>
            </w:tcBorders>
          </w:tcPr>
          <w:p w:rsidR="00845281" w:rsidRPr="00845281" w:rsidRDefault="00845281" w:rsidP="00845281">
            <w:pPr>
              <w:keepNext/>
              <w:autoSpaceDN w:val="0"/>
              <w:spacing w:after="60" w:line="19" w:lineRule="atLeast"/>
              <w:rPr>
                <w:rFonts w:ascii="Arial Narrow" w:eastAsia="Lucida Sans Unicode" w:hAnsi="Arial Narrow" w:cs="Calibri"/>
                <w:b/>
                <w:bCs/>
                <w:iCs/>
                <w:color w:val="0070C0"/>
                <w:lang w:bidi="hi-IN"/>
              </w:rPr>
            </w:pPr>
          </w:p>
        </w:tc>
        <w:tc>
          <w:tcPr>
            <w:tcW w:w="910" w:type="dxa"/>
            <w:tcBorders>
              <w:top w:val="single" w:sz="4" w:space="0" w:color="auto"/>
              <w:left w:val="single" w:sz="4" w:space="0" w:color="auto"/>
              <w:bottom w:val="single" w:sz="4" w:space="0" w:color="auto"/>
              <w:right w:val="single" w:sz="4" w:space="0" w:color="auto"/>
            </w:tcBorders>
            <w:shd w:val="clear" w:color="auto" w:fill="DEEAF6"/>
            <w:hideMark/>
          </w:tcPr>
          <w:p w:rsidR="00845281" w:rsidRPr="00845281" w:rsidRDefault="00845281" w:rsidP="00845281">
            <w:pPr>
              <w:keepNext/>
              <w:autoSpaceDN w:val="0"/>
              <w:spacing w:after="60" w:line="19" w:lineRule="atLeast"/>
              <w:rPr>
                <w:rFonts w:ascii="Arial Narrow" w:eastAsia="Lucida Sans Unicode" w:hAnsi="Arial Narrow" w:cs="Calibri"/>
                <w:b/>
                <w:bCs/>
                <w:i/>
                <w:iCs/>
                <w:color w:val="0070C0"/>
                <w:lang w:bidi="hi-IN"/>
              </w:rPr>
            </w:pPr>
            <w:r w:rsidRPr="00845281">
              <w:rPr>
                <w:rFonts w:ascii="Arial Narrow" w:hAnsi="Arial Narrow" w:cs="Calibri"/>
                <w:i/>
                <w:iCs/>
                <w:lang w:bidi="hi-IN"/>
              </w:rPr>
              <w:t>C. H. S.:</w:t>
            </w:r>
          </w:p>
        </w:tc>
        <w:tc>
          <w:tcPr>
            <w:tcW w:w="1598" w:type="dxa"/>
            <w:tcBorders>
              <w:top w:val="single" w:sz="4" w:space="0" w:color="auto"/>
              <w:left w:val="single" w:sz="4" w:space="0" w:color="auto"/>
              <w:bottom w:val="single" w:sz="4" w:space="0" w:color="auto"/>
              <w:right w:val="single" w:sz="4" w:space="0" w:color="auto"/>
            </w:tcBorders>
          </w:tcPr>
          <w:p w:rsidR="00845281" w:rsidRPr="00845281" w:rsidRDefault="00845281" w:rsidP="00845281">
            <w:pPr>
              <w:keepNext/>
              <w:autoSpaceDN w:val="0"/>
              <w:spacing w:after="60" w:line="19" w:lineRule="atLeast"/>
              <w:rPr>
                <w:rFonts w:ascii="Arial Narrow" w:eastAsia="Lucida Sans Unicode" w:hAnsi="Arial Narrow" w:cs="Calibri"/>
                <w:b/>
                <w:bCs/>
                <w:iCs/>
                <w:color w:val="0070C0"/>
                <w:lang w:bidi="hi-IN"/>
              </w:rPr>
            </w:pPr>
          </w:p>
        </w:tc>
      </w:tr>
      <w:tr w:rsidR="00845281" w:rsidRPr="00845281" w:rsidTr="00E15B29">
        <w:tc>
          <w:tcPr>
            <w:tcW w:w="1502" w:type="dxa"/>
            <w:tcBorders>
              <w:top w:val="single" w:sz="4" w:space="0" w:color="auto"/>
              <w:left w:val="single" w:sz="4" w:space="0" w:color="auto"/>
              <w:bottom w:val="single" w:sz="4" w:space="0" w:color="auto"/>
              <w:right w:val="single" w:sz="4" w:space="0" w:color="auto"/>
            </w:tcBorders>
            <w:shd w:val="clear" w:color="auto" w:fill="DEEAF6"/>
            <w:hideMark/>
          </w:tcPr>
          <w:p w:rsidR="00845281" w:rsidRPr="00845281" w:rsidRDefault="00845281" w:rsidP="00845281">
            <w:pPr>
              <w:keepNext/>
              <w:autoSpaceDN w:val="0"/>
              <w:spacing w:after="60" w:line="19" w:lineRule="atLeast"/>
              <w:rPr>
                <w:rFonts w:ascii="Arial Narrow" w:eastAsia="Lucida Sans Unicode" w:hAnsi="Arial Narrow" w:cs="Calibri"/>
                <w:b/>
                <w:bCs/>
                <w:i/>
                <w:iCs/>
                <w:color w:val="0070C0"/>
                <w:lang w:bidi="hi-IN"/>
              </w:rPr>
            </w:pPr>
            <w:r w:rsidRPr="00845281">
              <w:rPr>
                <w:rFonts w:ascii="Arial Narrow" w:hAnsi="Arial Narrow" w:cs="Calibri"/>
                <w:i/>
                <w:iCs/>
                <w:lang w:bidi="hi-IN"/>
              </w:rPr>
              <w:t>Membros:</w:t>
            </w:r>
          </w:p>
        </w:tc>
        <w:tc>
          <w:tcPr>
            <w:tcW w:w="7060" w:type="dxa"/>
            <w:gridSpan w:val="5"/>
            <w:tcBorders>
              <w:top w:val="single" w:sz="4" w:space="0" w:color="auto"/>
              <w:left w:val="single" w:sz="4" w:space="0" w:color="auto"/>
              <w:bottom w:val="single" w:sz="4" w:space="0" w:color="auto"/>
              <w:right w:val="single" w:sz="4" w:space="0" w:color="auto"/>
            </w:tcBorders>
          </w:tcPr>
          <w:p w:rsidR="00845281" w:rsidRPr="00845281" w:rsidRDefault="00845281" w:rsidP="00845281">
            <w:pPr>
              <w:keepNext/>
              <w:autoSpaceDN w:val="0"/>
              <w:spacing w:after="60" w:line="19" w:lineRule="atLeast"/>
              <w:rPr>
                <w:rFonts w:ascii="Arial Narrow" w:eastAsia="Lucida Sans Unicode" w:hAnsi="Arial Narrow" w:cs="Calibri"/>
                <w:b/>
                <w:bCs/>
                <w:iCs/>
                <w:color w:val="0070C0"/>
                <w:lang w:bidi="hi-IN"/>
              </w:rPr>
            </w:pPr>
          </w:p>
        </w:tc>
      </w:tr>
    </w:tbl>
    <w:p w:rsidR="00845281" w:rsidRPr="00845281" w:rsidRDefault="00845281" w:rsidP="00845281">
      <w:pPr>
        <w:spacing w:after="60" w:line="228" w:lineRule="auto"/>
        <w:textAlignment w:val="baseline"/>
        <w:rPr>
          <w:rFonts w:ascii="Arial Narrow" w:eastAsia="Lucida Sans Unicode" w:hAnsi="Arial Narrow" w:cs="Calibri"/>
          <w:b/>
          <w:bCs/>
          <w:iCs/>
          <w:color w:val="0070C0"/>
          <w:lang w:bidi="hi-IN"/>
        </w:rPr>
      </w:pPr>
      <w:r w:rsidRPr="00845281">
        <w:rPr>
          <w:rFonts w:ascii="Arial Narrow" w:eastAsia="Lucida Sans Unicode" w:hAnsi="Arial Narrow"/>
          <w:b/>
          <w:bCs/>
          <w:caps/>
          <w:color w:val="0070C0"/>
          <w:lang w:eastAsia="pt-BR" w:bidi="hi-IN"/>
        </w:rPr>
        <w:t>5. ATIVIDADES DO PROJETO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92"/>
        <w:gridCol w:w="1791"/>
        <w:gridCol w:w="971"/>
        <w:gridCol w:w="1719"/>
        <w:gridCol w:w="898"/>
        <w:gridCol w:w="1623"/>
      </w:tblGrid>
      <w:tr w:rsidR="00845281" w:rsidRPr="00845281" w:rsidTr="00DD6AA5">
        <w:tc>
          <w:tcPr>
            <w:tcW w:w="1502" w:type="dxa"/>
            <w:tcBorders>
              <w:top w:val="single" w:sz="4" w:space="0" w:color="auto"/>
              <w:left w:val="single" w:sz="4" w:space="0" w:color="auto"/>
              <w:bottom w:val="single" w:sz="4" w:space="0" w:color="auto"/>
              <w:right w:val="single" w:sz="4" w:space="0" w:color="auto"/>
            </w:tcBorders>
            <w:shd w:val="clear" w:color="auto" w:fill="DEEAF6"/>
            <w:hideMark/>
          </w:tcPr>
          <w:p w:rsidR="00845281" w:rsidRPr="00845281" w:rsidRDefault="00845281" w:rsidP="00845281">
            <w:pPr>
              <w:keepNext/>
              <w:autoSpaceDN w:val="0"/>
              <w:spacing w:after="60" w:line="19" w:lineRule="atLeast"/>
              <w:rPr>
                <w:rFonts w:ascii="Arial Narrow" w:eastAsia="Lucida Sans Unicode" w:hAnsi="Arial Narrow" w:cs="Calibri"/>
                <w:b/>
                <w:bCs/>
                <w:i/>
                <w:iCs/>
                <w:color w:val="0070C0"/>
                <w:lang w:bidi="hi-IN"/>
              </w:rPr>
            </w:pPr>
            <w:r w:rsidRPr="00845281">
              <w:rPr>
                <w:rFonts w:ascii="Arial Narrow" w:hAnsi="Arial Narrow" w:cs="Calibri"/>
                <w:i/>
                <w:iCs/>
                <w:lang w:bidi="hi-IN"/>
              </w:rPr>
              <w:t>Atividades (A-2):</w:t>
            </w:r>
          </w:p>
        </w:tc>
        <w:tc>
          <w:tcPr>
            <w:tcW w:w="7116" w:type="dxa"/>
            <w:gridSpan w:val="5"/>
            <w:tcBorders>
              <w:top w:val="single" w:sz="4" w:space="0" w:color="auto"/>
              <w:left w:val="single" w:sz="4" w:space="0" w:color="auto"/>
              <w:bottom w:val="single" w:sz="4" w:space="0" w:color="auto"/>
              <w:right w:val="single" w:sz="4" w:space="0" w:color="auto"/>
            </w:tcBorders>
          </w:tcPr>
          <w:p w:rsidR="00845281" w:rsidRPr="00845281" w:rsidRDefault="00845281" w:rsidP="00845281">
            <w:pPr>
              <w:keepNext/>
              <w:autoSpaceDN w:val="0"/>
              <w:spacing w:after="60" w:line="19" w:lineRule="atLeast"/>
              <w:rPr>
                <w:rFonts w:ascii="Arial Narrow" w:eastAsia="Lucida Sans Unicode" w:hAnsi="Arial Narrow" w:cs="Calibri"/>
                <w:b/>
                <w:bCs/>
                <w:iCs/>
                <w:color w:val="0070C0"/>
                <w:lang w:bidi="hi-IN"/>
              </w:rPr>
            </w:pPr>
          </w:p>
        </w:tc>
      </w:tr>
      <w:tr w:rsidR="00845281" w:rsidRPr="00845281" w:rsidTr="00DD6AA5">
        <w:tc>
          <w:tcPr>
            <w:tcW w:w="1502" w:type="dxa"/>
            <w:tcBorders>
              <w:top w:val="single" w:sz="4" w:space="0" w:color="auto"/>
              <w:left w:val="single" w:sz="4" w:space="0" w:color="auto"/>
              <w:bottom w:val="single" w:sz="4" w:space="0" w:color="auto"/>
              <w:right w:val="single" w:sz="4" w:space="0" w:color="auto"/>
            </w:tcBorders>
            <w:shd w:val="clear" w:color="auto" w:fill="DEEAF6"/>
            <w:hideMark/>
          </w:tcPr>
          <w:p w:rsidR="00845281" w:rsidRPr="00845281" w:rsidRDefault="00845281" w:rsidP="00845281">
            <w:pPr>
              <w:keepNext/>
              <w:autoSpaceDN w:val="0"/>
              <w:spacing w:after="60" w:line="19" w:lineRule="atLeast"/>
              <w:rPr>
                <w:rFonts w:ascii="Arial Narrow" w:eastAsia="Lucida Sans Unicode" w:hAnsi="Arial Narrow" w:cs="Calibri"/>
                <w:b/>
                <w:bCs/>
                <w:i/>
                <w:iCs/>
                <w:color w:val="0070C0"/>
                <w:lang w:bidi="hi-IN"/>
              </w:rPr>
            </w:pPr>
            <w:r w:rsidRPr="00845281">
              <w:rPr>
                <w:rFonts w:ascii="Arial Narrow" w:hAnsi="Arial Narrow" w:cs="Calibri"/>
                <w:i/>
                <w:iCs/>
                <w:lang w:bidi="hi-IN"/>
              </w:rPr>
              <w:t>Início:</w:t>
            </w:r>
          </w:p>
        </w:tc>
        <w:tc>
          <w:tcPr>
            <w:tcW w:w="1826" w:type="dxa"/>
            <w:tcBorders>
              <w:top w:val="single" w:sz="4" w:space="0" w:color="auto"/>
              <w:left w:val="single" w:sz="4" w:space="0" w:color="auto"/>
              <w:bottom w:val="single" w:sz="4" w:space="0" w:color="auto"/>
              <w:right w:val="single" w:sz="4" w:space="0" w:color="auto"/>
            </w:tcBorders>
          </w:tcPr>
          <w:p w:rsidR="00845281" w:rsidRPr="00845281" w:rsidRDefault="00845281" w:rsidP="00845281">
            <w:pPr>
              <w:keepNext/>
              <w:autoSpaceDN w:val="0"/>
              <w:spacing w:after="60" w:line="19" w:lineRule="atLeast"/>
              <w:rPr>
                <w:rFonts w:ascii="Arial Narrow" w:eastAsia="Lucida Sans Unicode" w:hAnsi="Arial Narrow" w:cs="Calibri"/>
                <w:b/>
                <w:bCs/>
                <w:iCs/>
                <w:color w:val="0070C0"/>
                <w:lang w:bidi="hi-IN"/>
              </w:rPr>
            </w:pPr>
          </w:p>
        </w:tc>
        <w:tc>
          <w:tcPr>
            <w:tcW w:w="974" w:type="dxa"/>
            <w:tcBorders>
              <w:top w:val="single" w:sz="4" w:space="0" w:color="auto"/>
              <w:left w:val="single" w:sz="4" w:space="0" w:color="auto"/>
              <w:bottom w:val="single" w:sz="4" w:space="0" w:color="auto"/>
              <w:right w:val="single" w:sz="4" w:space="0" w:color="auto"/>
            </w:tcBorders>
            <w:shd w:val="clear" w:color="auto" w:fill="DEEAF6"/>
            <w:hideMark/>
          </w:tcPr>
          <w:p w:rsidR="00845281" w:rsidRPr="00845281" w:rsidRDefault="00845281" w:rsidP="00845281">
            <w:pPr>
              <w:keepNext/>
              <w:autoSpaceDN w:val="0"/>
              <w:spacing w:after="60" w:line="19" w:lineRule="atLeast"/>
              <w:rPr>
                <w:rFonts w:ascii="Arial Narrow" w:eastAsia="Lucida Sans Unicode" w:hAnsi="Arial Narrow" w:cs="Calibri"/>
                <w:b/>
                <w:bCs/>
                <w:i/>
                <w:iCs/>
                <w:color w:val="0070C0"/>
                <w:lang w:bidi="hi-IN"/>
              </w:rPr>
            </w:pPr>
            <w:r w:rsidRPr="00845281">
              <w:rPr>
                <w:rFonts w:ascii="Arial Narrow" w:hAnsi="Arial Narrow" w:cs="Calibri"/>
                <w:i/>
                <w:iCs/>
                <w:lang w:bidi="hi-IN"/>
              </w:rPr>
              <w:t>Duração:</w:t>
            </w:r>
          </w:p>
        </w:tc>
        <w:tc>
          <w:tcPr>
            <w:tcW w:w="1752" w:type="dxa"/>
            <w:tcBorders>
              <w:top w:val="single" w:sz="4" w:space="0" w:color="auto"/>
              <w:left w:val="single" w:sz="4" w:space="0" w:color="auto"/>
              <w:bottom w:val="single" w:sz="4" w:space="0" w:color="auto"/>
              <w:right w:val="single" w:sz="4" w:space="0" w:color="auto"/>
            </w:tcBorders>
          </w:tcPr>
          <w:p w:rsidR="00845281" w:rsidRPr="00845281" w:rsidRDefault="00845281" w:rsidP="00845281">
            <w:pPr>
              <w:keepNext/>
              <w:autoSpaceDN w:val="0"/>
              <w:spacing w:after="60" w:line="19" w:lineRule="atLeast"/>
              <w:rPr>
                <w:rFonts w:ascii="Arial Narrow" w:eastAsia="Lucida Sans Unicode" w:hAnsi="Arial Narrow" w:cs="Calibri"/>
                <w:b/>
                <w:bCs/>
                <w:iCs/>
                <w:color w:val="0070C0"/>
                <w:lang w:bidi="hi-IN"/>
              </w:rPr>
            </w:pPr>
          </w:p>
        </w:tc>
        <w:tc>
          <w:tcPr>
            <w:tcW w:w="910" w:type="dxa"/>
            <w:tcBorders>
              <w:top w:val="single" w:sz="4" w:space="0" w:color="auto"/>
              <w:left w:val="single" w:sz="4" w:space="0" w:color="auto"/>
              <w:bottom w:val="single" w:sz="4" w:space="0" w:color="auto"/>
              <w:right w:val="single" w:sz="4" w:space="0" w:color="auto"/>
            </w:tcBorders>
            <w:shd w:val="clear" w:color="auto" w:fill="DEEAF6"/>
            <w:hideMark/>
          </w:tcPr>
          <w:p w:rsidR="00845281" w:rsidRPr="00845281" w:rsidRDefault="00845281" w:rsidP="00845281">
            <w:pPr>
              <w:keepNext/>
              <w:autoSpaceDN w:val="0"/>
              <w:spacing w:after="60" w:line="19" w:lineRule="atLeast"/>
              <w:rPr>
                <w:rFonts w:ascii="Arial Narrow" w:eastAsia="Lucida Sans Unicode" w:hAnsi="Arial Narrow" w:cs="Calibri"/>
                <w:b/>
                <w:bCs/>
                <w:i/>
                <w:iCs/>
                <w:color w:val="0070C0"/>
                <w:lang w:bidi="hi-IN"/>
              </w:rPr>
            </w:pPr>
            <w:r w:rsidRPr="00845281">
              <w:rPr>
                <w:rFonts w:ascii="Arial Narrow" w:hAnsi="Arial Narrow" w:cs="Calibri"/>
                <w:i/>
                <w:iCs/>
                <w:lang w:bidi="hi-IN"/>
              </w:rPr>
              <w:t>C. H. S.:</w:t>
            </w:r>
          </w:p>
        </w:tc>
        <w:tc>
          <w:tcPr>
            <w:tcW w:w="1654" w:type="dxa"/>
            <w:tcBorders>
              <w:top w:val="single" w:sz="4" w:space="0" w:color="auto"/>
              <w:left w:val="single" w:sz="4" w:space="0" w:color="auto"/>
              <w:bottom w:val="single" w:sz="4" w:space="0" w:color="auto"/>
              <w:right w:val="single" w:sz="4" w:space="0" w:color="auto"/>
            </w:tcBorders>
          </w:tcPr>
          <w:p w:rsidR="00845281" w:rsidRPr="00845281" w:rsidRDefault="00845281" w:rsidP="00845281">
            <w:pPr>
              <w:keepNext/>
              <w:autoSpaceDN w:val="0"/>
              <w:spacing w:after="60" w:line="19" w:lineRule="atLeast"/>
              <w:rPr>
                <w:rFonts w:ascii="Arial Narrow" w:eastAsia="Lucida Sans Unicode" w:hAnsi="Arial Narrow" w:cs="Calibri"/>
                <w:b/>
                <w:bCs/>
                <w:iCs/>
                <w:color w:val="0070C0"/>
                <w:lang w:bidi="hi-IN"/>
              </w:rPr>
            </w:pPr>
          </w:p>
        </w:tc>
      </w:tr>
      <w:tr w:rsidR="00845281" w:rsidRPr="00845281" w:rsidTr="00DD6AA5">
        <w:tc>
          <w:tcPr>
            <w:tcW w:w="1502" w:type="dxa"/>
            <w:tcBorders>
              <w:top w:val="single" w:sz="4" w:space="0" w:color="auto"/>
              <w:left w:val="single" w:sz="4" w:space="0" w:color="auto"/>
              <w:bottom w:val="single" w:sz="4" w:space="0" w:color="auto"/>
              <w:right w:val="single" w:sz="4" w:space="0" w:color="auto"/>
            </w:tcBorders>
            <w:shd w:val="clear" w:color="auto" w:fill="DEEAF6"/>
            <w:hideMark/>
          </w:tcPr>
          <w:p w:rsidR="00845281" w:rsidRPr="00845281" w:rsidRDefault="00845281" w:rsidP="00845281">
            <w:pPr>
              <w:keepNext/>
              <w:autoSpaceDN w:val="0"/>
              <w:spacing w:after="60" w:line="19" w:lineRule="atLeast"/>
              <w:rPr>
                <w:rFonts w:ascii="Arial Narrow" w:eastAsia="Lucida Sans Unicode" w:hAnsi="Arial Narrow" w:cs="Calibri"/>
                <w:b/>
                <w:bCs/>
                <w:i/>
                <w:iCs/>
                <w:color w:val="0070C0"/>
                <w:lang w:bidi="hi-IN"/>
              </w:rPr>
            </w:pPr>
            <w:r w:rsidRPr="00845281">
              <w:rPr>
                <w:rFonts w:ascii="Arial Narrow" w:hAnsi="Arial Narrow" w:cs="Calibri"/>
                <w:i/>
                <w:iCs/>
                <w:lang w:bidi="hi-IN"/>
              </w:rPr>
              <w:t>Membros:</w:t>
            </w:r>
          </w:p>
        </w:tc>
        <w:tc>
          <w:tcPr>
            <w:tcW w:w="7116" w:type="dxa"/>
            <w:gridSpan w:val="5"/>
            <w:tcBorders>
              <w:top w:val="single" w:sz="4" w:space="0" w:color="auto"/>
              <w:left w:val="single" w:sz="4" w:space="0" w:color="auto"/>
              <w:bottom w:val="single" w:sz="4" w:space="0" w:color="auto"/>
              <w:right w:val="single" w:sz="4" w:space="0" w:color="auto"/>
            </w:tcBorders>
          </w:tcPr>
          <w:p w:rsidR="00845281" w:rsidRPr="00845281" w:rsidRDefault="00845281" w:rsidP="00845281">
            <w:pPr>
              <w:keepNext/>
              <w:autoSpaceDN w:val="0"/>
              <w:spacing w:after="60" w:line="19" w:lineRule="atLeast"/>
              <w:rPr>
                <w:rFonts w:ascii="Arial Narrow" w:eastAsia="Lucida Sans Unicode" w:hAnsi="Arial Narrow" w:cs="Calibri"/>
                <w:b/>
                <w:bCs/>
                <w:iCs/>
                <w:color w:val="0070C0"/>
                <w:lang w:bidi="hi-IN"/>
              </w:rPr>
            </w:pPr>
          </w:p>
        </w:tc>
      </w:tr>
    </w:tbl>
    <w:p w:rsidR="00845281" w:rsidRPr="00845281" w:rsidRDefault="00845281" w:rsidP="00845281">
      <w:pPr>
        <w:autoSpaceDN w:val="0"/>
        <w:spacing w:after="60" w:line="19" w:lineRule="atLeast"/>
        <w:rPr>
          <w:rFonts w:ascii="Arial Narrow" w:hAnsi="Arial Narrow" w:cs="Calibri"/>
          <w:lang w:bidi="hi-IN"/>
        </w:rPr>
      </w:pPr>
      <w:r w:rsidRPr="00845281">
        <w:rPr>
          <w:rFonts w:ascii="Arial Narrow" w:hAnsi="Arial Narrow" w:cs="Calibri"/>
          <w:lang w:bidi="hi-IN"/>
        </w:rPr>
        <w:t>* C.H.S – Carga horária semanal</w:t>
      </w:r>
    </w:p>
    <w:p w:rsidR="00845281" w:rsidRPr="00845281" w:rsidRDefault="00845281" w:rsidP="00845281">
      <w:pPr>
        <w:spacing w:before="200" w:after="100" w:line="240" w:lineRule="auto"/>
        <w:textAlignment w:val="baseline"/>
        <w:rPr>
          <w:rFonts w:ascii="Arial Narrow" w:eastAsia="Times New Roman" w:hAnsi="Arial Narrow"/>
          <w:b/>
          <w:bCs/>
          <w:caps/>
          <w:color w:val="0070C0"/>
          <w:lang w:eastAsia="pt-BR"/>
        </w:rPr>
      </w:pPr>
      <w:r w:rsidRPr="00845281">
        <w:rPr>
          <w:rFonts w:ascii="Arial Narrow" w:eastAsia="Times New Roman" w:hAnsi="Arial Narrow"/>
          <w:b/>
          <w:bCs/>
          <w:caps/>
          <w:color w:val="0070C0"/>
          <w:lang w:eastAsia="pt-BR"/>
        </w:rPr>
        <w:t>6. CRONOGRAMA físico</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2835"/>
        <w:gridCol w:w="2835"/>
        <w:gridCol w:w="2268"/>
        <w:gridCol w:w="1134"/>
      </w:tblGrid>
      <w:tr w:rsidR="00845281" w:rsidRPr="00845281" w:rsidTr="00845281">
        <w:trPr>
          <w:trHeight w:val="490"/>
        </w:trPr>
        <w:tc>
          <w:tcPr>
            <w:tcW w:w="779" w:type="dxa"/>
            <w:vMerge w:val="restart"/>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eastAsia="Times New Roman" w:hAnsi="Arial Narrow"/>
                <w:b/>
                <w:bCs/>
              </w:rPr>
            </w:pPr>
            <w:r w:rsidRPr="00845281">
              <w:rPr>
                <w:rFonts w:ascii="Arial Narrow" w:hAnsi="Arial Narrow"/>
                <w:b/>
                <w:bCs/>
              </w:rPr>
              <w:t>Item</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hAnsi="Arial Narrow"/>
                <w:b/>
                <w:bCs/>
              </w:rPr>
            </w:pPr>
            <w:r w:rsidRPr="00845281">
              <w:rPr>
                <w:rFonts w:ascii="Arial Narrow" w:hAnsi="Arial Narrow"/>
                <w:b/>
                <w:bCs/>
              </w:rPr>
              <w:t>Metas e Atividades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hAnsi="Arial Narrow"/>
                <w:b/>
                <w:bCs/>
              </w:rPr>
            </w:pPr>
            <w:r w:rsidRPr="00845281">
              <w:rPr>
                <w:rFonts w:ascii="Arial Narrow" w:hAnsi="Arial Narrow"/>
                <w:b/>
                <w:bCs/>
              </w:rPr>
              <w:t>Indicador Físico de Execução</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hAnsi="Arial Narrow"/>
                <w:b/>
                <w:bCs/>
              </w:rPr>
            </w:pPr>
            <w:r w:rsidRPr="00845281">
              <w:rPr>
                <w:rFonts w:ascii="Arial Narrow" w:hAnsi="Arial Narrow"/>
                <w:b/>
                <w:bCs/>
              </w:rPr>
              <w:t>Duração prevista</w:t>
            </w:r>
          </w:p>
        </w:tc>
      </w:tr>
      <w:tr w:rsidR="00845281" w:rsidRPr="00845281" w:rsidTr="00845281">
        <w:trPr>
          <w:trHeight w:val="490"/>
        </w:trPr>
        <w:tc>
          <w:tcPr>
            <w:tcW w:w="779" w:type="dxa"/>
            <w:vMerge/>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rPr>
                <w:rFonts w:ascii="Arial Narrow" w:eastAsia="Times New Roman" w:hAnsi="Arial Narrow" w:cs="Arial"/>
                <w:b/>
                <w:bC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rPr>
                <w:rFonts w:ascii="Arial Narrow" w:eastAsia="Times New Roman" w:hAnsi="Arial Narrow" w:cs="Arial"/>
                <w:b/>
                <w:bC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rPr>
                <w:rFonts w:ascii="Arial Narrow" w:eastAsia="Times New Roman" w:hAnsi="Arial Narrow" w:cs="Arial"/>
                <w:b/>
                <w:bCs/>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rPr>
                <w:rFonts w:ascii="Arial Narrow" w:eastAsia="Times New Roman" w:hAnsi="Arial Narrow" w:cs="Arial"/>
                <w:b/>
                <w:bCs/>
              </w:rPr>
            </w:pPr>
          </w:p>
        </w:tc>
      </w:tr>
      <w:tr w:rsidR="00845281" w:rsidRPr="00845281" w:rsidTr="00845281">
        <w:trPr>
          <w:trHeight w:val="310"/>
        </w:trPr>
        <w:tc>
          <w:tcPr>
            <w:tcW w:w="779" w:type="dxa"/>
            <w:vMerge/>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rPr>
                <w:rFonts w:ascii="Arial Narrow" w:eastAsia="Times New Roman" w:hAnsi="Arial Narrow" w:cs="Arial"/>
                <w:b/>
                <w:bC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rPr>
                <w:rFonts w:ascii="Arial Narrow" w:eastAsia="Times New Roman" w:hAnsi="Arial Narrow" w:cs="Arial"/>
                <w:b/>
                <w:bC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rPr>
                <w:rFonts w:ascii="Arial Narrow" w:eastAsia="Times New Roman" w:hAnsi="Arial Narrow" w:cs="Arial"/>
                <w:b/>
                <w:bC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eastAsia="Times New Roman" w:hAnsi="Arial Narrow" w:cs="Arial"/>
                <w:b/>
                <w:bCs/>
              </w:rPr>
            </w:pPr>
            <w:r w:rsidRPr="00845281">
              <w:rPr>
                <w:rFonts w:ascii="Arial Narrow" w:hAnsi="Arial Narrow"/>
                <w:b/>
                <w:bCs/>
              </w:rPr>
              <w:t>Início</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hAnsi="Arial Narrow"/>
                <w:b/>
                <w:bCs/>
              </w:rPr>
            </w:pPr>
            <w:r w:rsidRPr="00845281">
              <w:rPr>
                <w:rFonts w:ascii="Arial Narrow" w:hAnsi="Arial Narrow"/>
                <w:b/>
                <w:bCs/>
              </w:rPr>
              <w:t>Fim</w:t>
            </w:r>
          </w:p>
        </w:tc>
      </w:tr>
      <w:tr w:rsidR="00845281" w:rsidRPr="00845281" w:rsidTr="00845281">
        <w:trPr>
          <w:trHeight w:val="310"/>
        </w:trPr>
        <w:tc>
          <w:tcPr>
            <w:tcW w:w="779" w:type="dxa"/>
            <w:vMerge/>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rPr>
                <w:rFonts w:ascii="Arial Narrow" w:eastAsia="Times New Roman" w:hAnsi="Arial Narrow" w:cs="Arial"/>
                <w:b/>
                <w:bC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rPr>
                <w:rFonts w:ascii="Arial Narrow" w:eastAsia="Times New Roman" w:hAnsi="Arial Narrow" w:cs="Arial"/>
                <w:b/>
                <w:bC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rPr>
                <w:rFonts w:ascii="Arial Narrow" w:eastAsia="Times New Roman" w:hAnsi="Arial Narrow" w:cs="Arial"/>
                <w:b/>
                <w:bC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hAnsi="Arial Narrow"/>
                <w:b/>
                <w:bCs/>
              </w:rPr>
            </w:pPr>
            <w:r w:rsidRPr="00845281">
              <w:rPr>
                <w:rFonts w:ascii="Arial Narrow" w:hAnsi="Arial Narrow"/>
                <w:b/>
                <w:bCs/>
              </w:rPr>
              <w:t>Mês/Ano</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hAnsi="Arial Narrow"/>
                <w:b/>
                <w:bCs/>
              </w:rPr>
            </w:pPr>
            <w:r w:rsidRPr="00845281">
              <w:rPr>
                <w:rFonts w:ascii="Arial Narrow" w:hAnsi="Arial Narrow"/>
                <w:b/>
                <w:bCs/>
              </w:rPr>
              <w:t>Mês/Ano</w:t>
            </w:r>
          </w:p>
        </w:tc>
      </w:tr>
      <w:tr w:rsidR="00845281" w:rsidRPr="00845281" w:rsidTr="00845281">
        <w:trPr>
          <w:trHeight w:val="499"/>
        </w:trPr>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845281" w:rsidP="00845281">
            <w:pPr>
              <w:spacing w:line="256" w:lineRule="auto"/>
              <w:rPr>
                <w:rFonts w:ascii="Arial Narrow" w:hAnsi="Arial Narrow"/>
              </w:rPr>
            </w:pPr>
            <w:r w:rsidRPr="00845281">
              <w:rPr>
                <w:rFonts w:ascii="Arial Narrow" w:hAnsi="Arial Narrow"/>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rPr>
                <w:rFonts w:ascii="Arial Narrow" w:hAnsi="Arial Narrow"/>
              </w:rPr>
            </w:pPr>
            <w:r w:rsidRPr="00845281">
              <w:rPr>
                <w:rFonts w:ascii="Arial Narrow" w:hAnsi="Arial Narrow"/>
              </w:rPr>
              <w:fldChar w:fldCharType="begin">
                <w:ffData>
                  <w:name w:val=""/>
                  <w:enabled/>
                  <w:calcOnExit w:val="0"/>
                  <w:textInput>
                    <w:default w:val="[Texto descrevendo a meta física 1]"/>
                    <w:format w:val="Iniciais maiúsculas"/>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[Texto descrevendo a meta física 1]</w:t>
            </w:r>
            <w:r w:rsidRPr="00845281">
              <w:rPr>
                <w:rFonts w:ascii="Arial Narrow" w:hAnsi="Arial Narrow"/>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845281" w:rsidP="00845281">
            <w:pPr>
              <w:spacing w:line="256" w:lineRule="auto"/>
              <w:rPr>
                <w:rFonts w:ascii="Arial Narrow" w:hAnsi="Arial Narrow"/>
              </w:rPr>
            </w:pPr>
            <w:r w:rsidRPr="00845281">
              <w:rPr>
                <w:rFonts w:ascii="Arial Narrow" w:hAnsi="Arial Narrow"/>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jc w:val="center"/>
              <w:rPr>
                <w:rFonts w:ascii="Arial Narrow" w:hAnsi="Arial Narrow"/>
                <w:sz w:val="24"/>
                <w:szCs w:val="24"/>
              </w:rPr>
            </w:pPr>
            <w:r w:rsidRPr="00845281">
              <w:rPr>
                <w:rFonts w:ascii="Arial Narrow" w:hAnsi="Arial Narrow"/>
              </w:rPr>
              <w:fldChar w:fldCharType="begin">
                <w:ffData>
                  <w:name w:val=""/>
                  <w:enabled/>
                  <w:calcOnExit w:val="0"/>
                  <w:textInput>
                    <w:default w:val="mm"/>
                    <w:maxLength w:val="2"/>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mm</w:t>
            </w:r>
            <w:r w:rsidRPr="00845281">
              <w:rPr>
                <w:rFonts w:ascii="Arial Narrow" w:hAnsi="Arial Narrow"/>
              </w:rPr>
              <w:fldChar w:fldCharType="end"/>
            </w:r>
            <w:r w:rsidR="00845281" w:rsidRPr="00845281">
              <w:rPr>
                <w:rFonts w:ascii="Arial Narrow" w:hAnsi="Arial Narrow"/>
              </w:rPr>
              <w:t>/</w:t>
            </w:r>
            <w:r w:rsidRPr="00845281">
              <w:rPr>
                <w:rFonts w:ascii="Arial Narrow" w:hAnsi="Arial Narrow"/>
              </w:rPr>
              <w:fldChar w:fldCharType="begin">
                <w:ffData>
                  <w:name w:val=""/>
                  <w:enabled/>
                  <w:calcOnExit w:val="0"/>
                  <w:textInput>
                    <w:default w:val="aaaa"/>
                    <w:maxLength w:val="4"/>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aaaa</w:t>
            </w:r>
            <w:r w:rsidRPr="00845281">
              <w:rPr>
                <w:rFonts w:ascii="Arial Narrow" w:hAnsi="Arial Narrow"/>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jc w:val="center"/>
              <w:rPr>
                <w:rFonts w:ascii="Arial Narrow" w:hAnsi="Arial Narrow"/>
              </w:rPr>
            </w:pPr>
            <w:r w:rsidRPr="00845281">
              <w:rPr>
                <w:rFonts w:ascii="Arial Narrow" w:hAnsi="Arial Narrow"/>
              </w:rPr>
              <w:fldChar w:fldCharType="begin">
                <w:ffData>
                  <w:name w:val=""/>
                  <w:enabled/>
                  <w:calcOnExit w:val="0"/>
                  <w:textInput>
                    <w:default w:val="mm"/>
                    <w:maxLength w:val="2"/>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mm</w:t>
            </w:r>
            <w:r w:rsidRPr="00845281">
              <w:rPr>
                <w:rFonts w:ascii="Arial Narrow" w:hAnsi="Arial Narrow"/>
              </w:rPr>
              <w:fldChar w:fldCharType="end"/>
            </w:r>
            <w:r w:rsidR="00845281" w:rsidRPr="00845281">
              <w:rPr>
                <w:rFonts w:ascii="Arial Narrow" w:hAnsi="Arial Narrow"/>
              </w:rPr>
              <w:t>/</w:t>
            </w:r>
            <w:r w:rsidRPr="00845281">
              <w:rPr>
                <w:rFonts w:ascii="Arial Narrow" w:hAnsi="Arial Narrow"/>
              </w:rPr>
              <w:fldChar w:fldCharType="begin">
                <w:ffData>
                  <w:name w:val=""/>
                  <w:enabled/>
                  <w:calcOnExit w:val="0"/>
                  <w:textInput>
                    <w:default w:val="aaaa"/>
                    <w:maxLength w:val="4"/>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aaaa</w:t>
            </w:r>
            <w:r w:rsidRPr="00845281">
              <w:rPr>
                <w:rFonts w:ascii="Arial Narrow" w:hAnsi="Arial Narrow"/>
              </w:rPr>
              <w:fldChar w:fldCharType="end"/>
            </w:r>
          </w:p>
        </w:tc>
      </w:tr>
      <w:tr w:rsidR="00845281" w:rsidRPr="00845281" w:rsidTr="00845281">
        <w:trPr>
          <w:trHeight w:val="499"/>
        </w:trPr>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rPr>
                <w:rFonts w:ascii="Arial Narrow" w:hAnsi="Arial Narrow"/>
              </w:rPr>
            </w:pPr>
            <w:r w:rsidRPr="00845281">
              <w:rPr>
                <w:rFonts w:ascii="Arial Narrow" w:hAnsi="Arial Narrow"/>
              </w:rPr>
              <w:fldChar w:fldCharType="begin">
                <w:ffData>
                  <w:name w:val="Texto7"/>
                  <w:enabled/>
                  <w:calcOnExit w:val="0"/>
                  <w:textInput>
                    <w:default w:val="[1.1]"/>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[1.1]</w:t>
            </w:r>
            <w:r w:rsidRPr="00845281">
              <w:rPr>
                <w:rFonts w:ascii="Arial Narrow" w:hAnsi="Arial Narrow"/>
                <w:sz w:val="24"/>
                <w:szCs w:val="24"/>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ind w:left="708"/>
              <w:rPr>
                <w:rFonts w:ascii="Arial Narrow" w:hAnsi="Arial Narrow"/>
              </w:rPr>
            </w:pPr>
            <w:r w:rsidRPr="00845281">
              <w:rPr>
                <w:rFonts w:ascii="Arial Narrow" w:hAnsi="Arial Narrow"/>
              </w:rPr>
              <w:fldChar w:fldCharType="begin">
                <w:ffData>
                  <w:name w:val="Texto2"/>
                  <w:enabled/>
                  <w:calcOnExit w:val="0"/>
                  <w:textInput>
                    <w:default w:val="[Texto descrevendo a atividade 1.1]"/>
                    <w:format w:val="Iniciais maiúsculas"/>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[Texto descrevendo a atividade 1.1]</w:t>
            </w:r>
            <w:r w:rsidRPr="00845281">
              <w:rPr>
                <w:rFonts w:ascii="Arial Narrow" w:hAnsi="Arial Narrow"/>
                <w:sz w:val="24"/>
                <w:szCs w:val="24"/>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rPr>
                <w:rFonts w:ascii="Arial Narrow" w:hAnsi="Arial Narrow"/>
              </w:rPr>
            </w:pPr>
            <w:r w:rsidRPr="00845281">
              <w:rPr>
                <w:rFonts w:ascii="Arial Narrow" w:hAnsi="Arial Narrow"/>
              </w:rPr>
              <w:fldChar w:fldCharType="begin">
                <w:ffData>
                  <w:name w:val="Texto3"/>
                  <w:enabled/>
                  <w:calcOnExit w:val="0"/>
                  <w:textInput>
                    <w:default w:val="[Texto descrevendo o indicador físico 1.1]"/>
                    <w:format w:val="Iniciais maiúsculas"/>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[Texto descrevendo o indicador físico 1.1]</w:t>
            </w:r>
            <w:r w:rsidRPr="00845281">
              <w:rPr>
                <w:rFonts w:ascii="Arial Narrow" w:hAnsi="Arial Narrow"/>
                <w:sz w:val="24"/>
                <w:szCs w:val="24"/>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jc w:val="center"/>
              <w:rPr>
                <w:rFonts w:ascii="Arial Narrow" w:hAnsi="Arial Narrow"/>
                <w:sz w:val="24"/>
                <w:szCs w:val="24"/>
              </w:rPr>
            </w:pPr>
            <w:r w:rsidRPr="00845281">
              <w:rPr>
                <w:rFonts w:ascii="Arial Narrow" w:hAnsi="Arial Narrow"/>
              </w:rPr>
              <w:fldChar w:fldCharType="begin">
                <w:ffData>
                  <w:name w:val=""/>
                  <w:enabled/>
                  <w:calcOnExit w:val="0"/>
                  <w:textInput>
                    <w:default w:val="mm"/>
                    <w:maxLength w:val="2"/>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mm</w:t>
            </w:r>
            <w:r w:rsidRPr="00845281">
              <w:rPr>
                <w:rFonts w:ascii="Arial Narrow" w:hAnsi="Arial Narrow"/>
              </w:rPr>
              <w:fldChar w:fldCharType="end"/>
            </w:r>
            <w:r w:rsidR="00845281" w:rsidRPr="00845281">
              <w:rPr>
                <w:rFonts w:ascii="Arial Narrow" w:hAnsi="Arial Narrow"/>
              </w:rPr>
              <w:t>/</w:t>
            </w:r>
            <w:r w:rsidRPr="00845281">
              <w:rPr>
                <w:rFonts w:ascii="Arial Narrow" w:hAnsi="Arial Narrow"/>
              </w:rPr>
              <w:fldChar w:fldCharType="begin">
                <w:ffData>
                  <w:name w:val=""/>
                  <w:enabled/>
                  <w:calcOnExit w:val="0"/>
                  <w:textInput>
                    <w:default w:val="aaaa"/>
                    <w:maxLength w:val="4"/>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aaaa</w:t>
            </w:r>
            <w:r w:rsidRPr="00845281">
              <w:rPr>
                <w:rFonts w:ascii="Arial Narrow" w:hAnsi="Arial Narrow"/>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jc w:val="center"/>
              <w:rPr>
                <w:rFonts w:ascii="Arial Narrow" w:hAnsi="Arial Narrow"/>
              </w:rPr>
            </w:pPr>
            <w:r w:rsidRPr="00845281">
              <w:rPr>
                <w:rFonts w:ascii="Arial Narrow" w:hAnsi="Arial Narrow"/>
              </w:rPr>
              <w:fldChar w:fldCharType="begin">
                <w:ffData>
                  <w:name w:val=""/>
                  <w:enabled/>
                  <w:calcOnExit w:val="0"/>
                  <w:textInput>
                    <w:default w:val="mm"/>
                    <w:maxLength w:val="2"/>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mm</w:t>
            </w:r>
            <w:r w:rsidRPr="00845281">
              <w:rPr>
                <w:rFonts w:ascii="Arial Narrow" w:hAnsi="Arial Narrow"/>
              </w:rPr>
              <w:fldChar w:fldCharType="end"/>
            </w:r>
            <w:r w:rsidR="00845281" w:rsidRPr="00845281">
              <w:rPr>
                <w:rFonts w:ascii="Arial Narrow" w:hAnsi="Arial Narrow"/>
              </w:rPr>
              <w:t>/</w:t>
            </w:r>
            <w:r w:rsidRPr="00845281">
              <w:rPr>
                <w:rFonts w:ascii="Arial Narrow" w:hAnsi="Arial Narrow"/>
              </w:rPr>
              <w:fldChar w:fldCharType="begin">
                <w:ffData>
                  <w:name w:val=""/>
                  <w:enabled/>
                  <w:calcOnExit w:val="0"/>
                  <w:textInput>
                    <w:default w:val="aaaa"/>
                    <w:maxLength w:val="4"/>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aaaa</w:t>
            </w:r>
            <w:r w:rsidRPr="00845281">
              <w:rPr>
                <w:rFonts w:ascii="Arial Narrow" w:hAnsi="Arial Narrow"/>
              </w:rPr>
              <w:fldChar w:fldCharType="end"/>
            </w:r>
          </w:p>
        </w:tc>
      </w:tr>
      <w:tr w:rsidR="00845281" w:rsidRPr="00845281" w:rsidTr="00845281">
        <w:trPr>
          <w:trHeight w:val="499"/>
        </w:trPr>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rPr>
                <w:rFonts w:ascii="Arial Narrow" w:hAnsi="Arial Narrow"/>
              </w:rPr>
            </w:pPr>
            <w:r w:rsidRPr="00845281">
              <w:rPr>
                <w:rFonts w:ascii="Arial Narrow" w:hAnsi="Arial Narrow"/>
              </w:rPr>
              <w:fldChar w:fldCharType="begin">
                <w:ffData>
                  <w:name w:val="Texto8"/>
                  <w:enabled/>
                  <w:calcOnExit w:val="0"/>
                  <w:textInput>
                    <w:default w:val="[1.n]"/>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[1.n]</w:t>
            </w:r>
            <w:r w:rsidRPr="00845281">
              <w:rPr>
                <w:rFonts w:ascii="Arial Narrow" w:hAnsi="Arial Narrow"/>
                <w:sz w:val="24"/>
                <w:szCs w:val="24"/>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ind w:left="708"/>
              <w:rPr>
                <w:rFonts w:ascii="Arial Narrow" w:hAnsi="Arial Narrow"/>
              </w:rPr>
            </w:pPr>
            <w:r w:rsidRPr="00845281">
              <w:rPr>
                <w:rFonts w:ascii="Arial Narrow" w:hAnsi="Arial Narrow"/>
              </w:rPr>
              <w:fldChar w:fldCharType="begin">
                <w:ffData>
                  <w:name w:val="Texto9"/>
                  <w:enabled/>
                  <w:calcOnExit w:val="0"/>
                  <w:textInput>
                    <w:default w:val="[Texto descrevendo a atividade 1.n]"/>
                    <w:format w:val="Iniciais maiúsculas"/>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[Texto descrevendo a atividade 1.n]</w:t>
            </w:r>
            <w:r w:rsidRPr="00845281">
              <w:rPr>
                <w:rFonts w:ascii="Arial Narrow" w:hAnsi="Arial Narrow"/>
                <w:sz w:val="24"/>
                <w:szCs w:val="24"/>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rPr>
                <w:rFonts w:ascii="Arial Narrow" w:hAnsi="Arial Narrow"/>
              </w:rPr>
            </w:pPr>
            <w:r w:rsidRPr="00845281">
              <w:rPr>
                <w:rFonts w:ascii="Arial Narrow" w:hAnsi="Arial Narrow"/>
              </w:rPr>
              <w:fldChar w:fldCharType="begin">
                <w:ffData>
                  <w:name w:val="Texto10"/>
                  <w:enabled/>
                  <w:calcOnExit w:val="0"/>
                  <w:textInput>
                    <w:default w:val="[Texto descrevendo o indicador físico 1.n]"/>
                    <w:format w:val="Iniciais maiúsculas"/>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[Texto descrevendo o indicador físico 1.n]</w:t>
            </w:r>
            <w:r w:rsidRPr="00845281">
              <w:rPr>
                <w:rFonts w:ascii="Arial Narrow" w:hAnsi="Arial Narrow"/>
                <w:sz w:val="24"/>
                <w:szCs w:val="24"/>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jc w:val="center"/>
              <w:rPr>
                <w:rFonts w:ascii="Arial Narrow" w:hAnsi="Arial Narrow"/>
                <w:sz w:val="24"/>
                <w:szCs w:val="24"/>
              </w:rPr>
            </w:pPr>
            <w:r w:rsidRPr="00845281">
              <w:rPr>
                <w:rFonts w:ascii="Arial Narrow" w:hAnsi="Arial Narrow"/>
              </w:rPr>
              <w:fldChar w:fldCharType="begin">
                <w:ffData>
                  <w:name w:val=""/>
                  <w:enabled/>
                  <w:calcOnExit w:val="0"/>
                  <w:textInput>
                    <w:default w:val="mm"/>
                    <w:maxLength w:val="2"/>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mm</w:t>
            </w:r>
            <w:r w:rsidRPr="00845281">
              <w:rPr>
                <w:rFonts w:ascii="Arial Narrow" w:hAnsi="Arial Narrow"/>
              </w:rPr>
              <w:fldChar w:fldCharType="end"/>
            </w:r>
            <w:r w:rsidR="00845281" w:rsidRPr="00845281">
              <w:rPr>
                <w:rFonts w:ascii="Arial Narrow" w:hAnsi="Arial Narrow"/>
              </w:rPr>
              <w:t>/</w:t>
            </w:r>
            <w:r w:rsidRPr="00845281">
              <w:rPr>
                <w:rFonts w:ascii="Arial Narrow" w:hAnsi="Arial Narrow"/>
              </w:rPr>
              <w:fldChar w:fldCharType="begin">
                <w:ffData>
                  <w:name w:val=""/>
                  <w:enabled/>
                  <w:calcOnExit w:val="0"/>
                  <w:textInput>
                    <w:default w:val="aaaa"/>
                    <w:maxLength w:val="4"/>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aaaa</w:t>
            </w:r>
            <w:r w:rsidRPr="00845281">
              <w:rPr>
                <w:rFonts w:ascii="Arial Narrow" w:hAnsi="Arial Narrow"/>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jc w:val="center"/>
              <w:rPr>
                <w:rFonts w:ascii="Arial Narrow" w:hAnsi="Arial Narrow"/>
              </w:rPr>
            </w:pPr>
            <w:r w:rsidRPr="00845281">
              <w:rPr>
                <w:rFonts w:ascii="Arial Narrow" w:hAnsi="Arial Narrow"/>
              </w:rPr>
              <w:fldChar w:fldCharType="begin">
                <w:ffData>
                  <w:name w:val=""/>
                  <w:enabled/>
                  <w:calcOnExit w:val="0"/>
                  <w:textInput>
                    <w:default w:val="mm"/>
                    <w:maxLength w:val="2"/>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mm</w:t>
            </w:r>
            <w:r w:rsidRPr="00845281">
              <w:rPr>
                <w:rFonts w:ascii="Arial Narrow" w:hAnsi="Arial Narrow"/>
              </w:rPr>
              <w:fldChar w:fldCharType="end"/>
            </w:r>
            <w:r w:rsidR="00845281" w:rsidRPr="00845281">
              <w:rPr>
                <w:rFonts w:ascii="Arial Narrow" w:hAnsi="Arial Narrow"/>
              </w:rPr>
              <w:t>/</w:t>
            </w:r>
            <w:r w:rsidRPr="00845281">
              <w:rPr>
                <w:rFonts w:ascii="Arial Narrow" w:hAnsi="Arial Narrow"/>
              </w:rPr>
              <w:fldChar w:fldCharType="begin">
                <w:ffData>
                  <w:name w:val=""/>
                  <w:enabled/>
                  <w:calcOnExit w:val="0"/>
                  <w:textInput>
                    <w:default w:val="aaaa"/>
                    <w:maxLength w:val="4"/>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aaaa</w:t>
            </w:r>
            <w:r w:rsidRPr="00845281">
              <w:rPr>
                <w:rFonts w:ascii="Arial Narrow" w:hAnsi="Arial Narrow"/>
              </w:rPr>
              <w:fldChar w:fldCharType="end"/>
            </w:r>
          </w:p>
        </w:tc>
      </w:tr>
      <w:tr w:rsidR="00845281" w:rsidRPr="00845281" w:rsidTr="00845281">
        <w:trPr>
          <w:trHeight w:val="499"/>
        </w:trPr>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rPr>
                <w:rFonts w:ascii="Arial Narrow" w:hAnsi="Arial Narrow"/>
              </w:rPr>
            </w:pPr>
            <w:r w:rsidRPr="00845281">
              <w:rPr>
                <w:rFonts w:ascii="Arial Narrow" w:hAnsi="Arial Narrow"/>
              </w:rPr>
              <w:fldChar w:fldCharType="begin">
                <w:ffData>
                  <w:name w:val="Texto11"/>
                  <w:enabled/>
                  <w:calcOnExit w:val="0"/>
                  <w:textInput>
                    <w:default w:val="[N]"/>
                    <w:format w:val="Iniciais maiúsculas"/>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[N]</w:t>
            </w:r>
            <w:r w:rsidRPr="00845281">
              <w:rPr>
                <w:rFonts w:ascii="Arial Narrow" w:hAnsi="Arial Narrow"/>
                <w:sz w:val="24"/>
                <w:szCs w:val="24"/>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rPr>
                <w:rFonts w:ascii="Arial Narrow" w:hAnsi="Arial Narrow"/>
              </w:rPr>
            </w:pPr>
            <w:r w:rsidRPr="00845281">
              <w:rPr>
                <w:rFonts w:ascii="Arial Narrow" w:hAnsi="Arial Narrow"/>
              </w:rPr>
              <w:fldChar w:fldCharType="begin">
                <w:ffData>
                  <w:name w:val="Texto12"/>
                  <w:enabled/>
                  <w:calcOnExit w:val="0"/>
                  <w:textInput>
                    <w:default w:val="[Texto descrevendo a meta física N]"/>
                    <w:format w:val="Iniciais maiúsculas"/>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[Texto descrevendo a meta física N]</w:t>
            </w:r>
            <w:r w:rsidRPr="00845281">
              <w:rPr>
                <w:rFonts w:ascii="Arial Narrow" w:hAnsi="Arial Narrow"/>
                <w:sz w:val="24"/>
                <w:szCs w:val="24"/>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845281" w:rsidP="00845281">
            <w:pPr>
              <w:spacing w:line="256" w:lineRule="auto"/>
              <w:rPr>
                <w:rFonts w:ascii="Arial Narrow" w:hAnsi="Arial Narrow"/>
              </w:rPr>
            </w:pPr>
            <w:r w:rsidRPr="00845281">
              <w:rPr>
                <w:rFonts w:ascii="Arial Narrow" w:hAnsi="Arial Narrow"/>
              </w:rPr>
              <w:t>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jc w:val="center"/>
              <w:rPr>
                <w:rFonts w:ascii="Arial Narrow" w:hAnsi="Arial Narrow"/>
                <w:sz w:val="24"/>
                <w:szCs w:val="24"/>
              </w:rPr>
            </w:pPr>
            <w:r w:rsidRPr="00845281">
              <w:rPr>
                <w:rFonts w:ascii="Arial Narrow" w:hAnsi="Arial Narrow"/>
              </w:rPr>
              <w:fldChar w:fldCharType="begin">
                <w:ffData>
                  <w:name w:val=""/>
                  <w:enabled/>
                  <w:calcOnExit w:val="0"/>
                  <w:textInput>
                    <w:default w:val="mm"/>
                    <w:maxLength w:val="2"/>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mm</w:t>
            </w:r>
            <w:r w:rsidRPr="00845281">
              <w:rPr>
                <w:rFonts w:ascii="Arial Narrow" w:hAnsi="Arial Narrow"/>
              </w:rPr>
              <w:fldChar w:fldCharType="end"/>
            </w:r>
            <w:r w:rsidR="00845281" w:rsidRPr="00845281">
              <w:rPr>
                <w:rFonts w:ascii="Arial Narrow" w:hAnsi="Arial Narrow"/>
              </w:rPr>
              <w:t>/</w:t>
            </w:r>
            <w:r w:rsidRPr="00845281">
              <w:rPr>
                <w:rFonts w:ascii="Arial Narrow" w:hAnsi="Arial Narrow"/>
              </w:rPr>
              <w:fldChar w:fldCharType="begin">
                <w:ffData>
                  <w:name w:val=""/>
                  <w:enabled/>
                  <w:calcOnExit w:val="0"/>
                  <w:textInput>
                    <w:default w:val="aaaa"/>
                    <w:maxLength w:val="4"/>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aaaa</w:t>
            </w:r>
            <w:r w:rsidRPr="00845281">
              <w:rPr>
                <w:rFonts w:ascii="Arial Narrow" w:hAnsi="Arial Narrow"/>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jc w:val="center"/>
              <w:rPr>
                <w:rFonts w:ascii="Arial Narrow" w:hAnsi="Arial Narrow"/>
              </w:rPr>
            </w:pPr>
            <w:r w:rsidRPr="00845281">
              <w:rPr>
                <w:rFonts w:ascii="Arial Narrow" w:hAnsi="Arial Narrow"/>
              </w:rPr>
              <w:fldChar w:fldCharType="begin">
                <w:ffData>
                  <w:name w:val=""/>
                  <w:enabled/>
                  <w:calcOnExit w:val="0"/>
                  <w:textInput>
                    <w:default w:val="mm"/>
                    <w:maxLength w:val="2"/>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mm</w:t>
            </w:r>
            <w:r w:rsidRPr="00845281">
              <w:rPr>
                <w:rFonts w:ascii="Arial Narrow" w:hAnsi="Arial Narrow"/>
              </w:rPr>
              <w:fldChar w:fldCharType="end"/>
            </w:r>
            <w:r w:rsidR="00845281" w:rsidRPr="00845281">
              <w:rPr>
                <w:rFonts w:ascii="Arial Narrow" w:hAnsi="Arial Narrow"/>
              </w:rPr>
              <w:t>/</w:t>
            </w:r>
            <w:r w:rsidRPr="00845281">
              <w:rPr>
                <w:rFonts w:ascii="Arial Narrow" w:hAnsi="Arial Narrow"/>
              </w:rPr>
              <w:fldChar w:fldCharType="begin">
                <w:ffData>
                  <w:name w:val=""/>
                  <w:enabled/>
                  <w:calcOnExit w:val="0"/>
                  <w:textInput>
                    <w:default w:val="aaaa"/>
                    <w:maxLength w:val="4"/>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aaaa</w:t>
            </w:r>
            <w:r w:rsidRPr="00845281">
              <w:rPr>
                <w:rFonts w:ascii="Arial Narrow" w:hAnsi="Arial Narrow"/>
              </w:rPr>
              <w:fldChar w:fldCharType="end"/>
            </w:r>
          </w:p>
        </w:tc>
      </w:tr>
      <w:tr w:rsidR="00845281" w:rsidRPr="00845281" w:rsidTr="00845281">
        <w:trPr>
          <w:trHeight w:val="499"/>
        </w:trPr>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rPr>
                <w:rFonts w:ascii="Arial Narrow" w:hAnsi="Arial Narrow"/>
              </w:rPr>
            </w:pPr>
            <w:r w:rsidRPr="00845281">
              <w:rPr>
                <w:rFonts w:ascii="Arial Narrow" w:hAnsi="Arial Narrow"/>
              </w:rPr>
              <w:fldChar w:fldCharType="begin">
                <w:ffData>
                  <w:name w:val="Texto13"/>
                  <w:enabled/>
                  <w:calcOnExit w:val="0"/>
                  <w:textInput>
                    <w:default w:val="[N.1]"/>
                    <w:format w:val="Iniciais maiúsculas"/>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[N.1]</w:t>
            </w:r>
            <w:r w:rsidRPr="00845281">
              <w:rPr>
                <w:rFonts w:ascii="Arial Narrow" w:hAnsi="Arial Narrow"/>
                <w:sz w:val="24"/>
                <w:szCs w:val="24"/>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ind w:left="708"/>
              <w:rPr>
                <w:rFonts w:ascii="Arial Narrow" w:hAnsi="Arial Narrow"/>
              </w:rPr>
            </w:pPr>
            <w:r w:rsidRPr="00845281">
              <w:rPr>
                <w:rFonts w:ascii="Arial Narrow" w:hAnsi="Arial Narrow"/>
              </w:rPr>
              <w:fldChar w:fldCharType="begin">
                <w:ffData>
                  <w:name w:val="Texto14"/>
                  <w:enabled/>
                  <w:calcOnExit w:val="0"/>
                  <w:textInput>
                    <w:default w:val="[Texto descrevendo a atividade N.1]"/>
                    <w:format w:val="Iniciais maiúsculas"/>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[Texto descrevendo a atividade N.1]</w:t>
            </w:r>
            <w:r w:rsidRPr="00845281">
              <w:rPr>
                <w:rFonts w:ascii="Arial Narrow" w:hAnsi="Arial Narrow"/>
                <w:sz w:val="24"/>
                <w:szCs w:val="24"/>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rPr>
                <w:rFonts w:ascii="Arial Narrow" w:hAnsi="Arial Narrow"/>
              </w:rPr>
            </w:pPr>
            <w:r w:rsidRPr="00845281">
              <w:rPr>
                <w:rFonts w:ascii="Arial Narrow" w:hAnsi="Arial Narrow"/>
              </w:rPr>
              <w:fldChar w:fldCharType="begin">
                <w:ffData>
                  <w:name w:val="Texto15"/>
                  <w:enabled/>
                  <w:calcOnExit w:val="0"/>
                  <w:textInput>
                    <w:default w:val="[Texto descrevendo a atividade N.1]"/>
                    <w:format w:val="Iniciais maiúsculas"/>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[Texto descrevendo a atividade N.1]</w:t>
            </w:r>
            <w:r w:rsidRPr="00845281">
              <w:rPr>
                <w:rFonts w:ascii="Arial Narrow" w:hAnsi="Arial Narrow"/>
                <w:sz w:val="24"/>
                <w:szCs w:val="24"/>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jc w:val="center"/>
              <w:rPr>
                <w:rFonts w:ascii="Arial Narrow" w:hAnsi="Arial Narrow"/>
                <w:sz w:val="24"/>
                <w:szCs w:val="24"/>
              </w:rPr>
            </w:pPr>
            <w:r w:rsidRPr="00845281">
              <w:rPr>
                <w:rFonts w:ascii="Arial Narrow" w:hAnsi="Arial Narrow"/>
              </w:rPr>
              <w:fldChar w:fldCharType="begin">
                <w:ffData>
                  <w:name w:val=""/>
                  <w:enabled/>
                  <w:calcOnExit w:val="0"/>
                  <w:textInput>
                    <w:default w:val="mm"/>
                    <w:maxLength w:val="2"/>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mm</w:t>
            </w:r>
            <w:r w:rsidRPr="00845281">
              <w:rPr>
                <w:rFonts w:ascii="Arial Narrow" w:hAnsi="Arial Narrow"/>
              </w:rPr>
              <w:fldChar w:fldCharType="end"/>
            </w:r>
            <w:r w:rsidR="00845281" w:rsidRPr="00845281">
              <w:rPr>
                <w:rFonts w:ascii="Arial Narrow" w:hAnsi="Arial Narrow"/>
              </w:rPr>
              <w:t>/</w:t>
            </w:r>
            <w:r w:rsidRPr="00845281">
              <w:rPr>
                <w:rFonts w:ascii="Arial Narrow" w:hAnsi="Arial Narrow"/>
              </w:rPr>
              <w:fldChar w:fldCharType="begin">
                <w:ffData>
                  <w:name w:val=""/>
                  <w:enabled/>
                  <w:calcOnExit w:val="0"/>
                  <w:textInput>
                    <w:default w:val="aaaa"/>
                    <w:maxLength w:val="4"/>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aaaa</w:t>
            </w:r>
            <w:r w:rsidRPr="00845281">
              <w:rPr>
                <w:rFonts w:ascii="Arial Narrow" w:hAnsi="Arial Narrow"/>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jc w:val="center"/>
              <w:rPr>
                <w:rFonts w:ascii="Arial Narrow" w:hAnsi="Arial Narrow"/>
              </w:rPr>
            </w:pPr>
            <w:r w:rsidRPr="00845281">
              <w:rPr>
                <w:rFonts w:ascii="Arial Narrow" w:hAnsi="Arial Narrow"/>
              </w:rPr>
              <w:fldChar w:fldCharType="begin">
                <w:ffData>
                  <w:name w:val=""/>
                  <w:enabled/>
                  <w:calcOnExit w:val="0"/>
                  <w:textInput>
                    <w:default w:val="mm"/>
                    <w:maxLength w:val="2"/>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mm</w:t>
            </w:r>
            <w:r w:rsidRPr="00845281">
              <w:rPr>
                <w:rFonts w:ascii="Arial Narrow" w:hAnsi="Arial Narrow"/>
              </w:rPr>
              <w:fldChar w:fldCharType="end"/>
            </w:r>
            <w:r w:rsidR="00845281" w:rsidRPr="00845281">
              <w:rPr>
                <w:rFonts w:ascii="Arial Narrow" w:hAnsi="Arial Narrow"/>
              </w:rPr>
              <w:t>/</w:t>
            </w:r>
            <w:r w:rsidRPr="00845281">
              <w:rPr>
                <w:rFonts w:ascii="Arial Narrow" w:hAnsi="Arial Narrow"/>
              </w:rPr>
              <w:fldChar w:fldCharType="begin">
                <w:ffData>
                  <w:name w:val=""/>
                  <w:enabled/>
                  <w:calcOnExit w:val="0"/>
                  <w:textInput>
                    <w:default w:val="aaaa"/>
                    <w:maxLength w:val="4"/>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aaaa</w:t>
            </w:r>
            <w:r w:rsidRPr="00845281">
              <w:rPr>
                <w:rFonts w:ascii="Arial Narrow" w:hAnsi="Arial Narrow"/>
              </w:rPr>
              <w:fldChar w:fldCharType="end"/>
            </w:r>
          </w:p>
        </w:tc>
      </w:tr>
      <w:tr w:rsidR="00845281" w:rsidRPr="00845281" w:rsidTr="00845281">
        <w:trPr>
          <w:trHeight w:val="499"/>
        </w:trPr>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rPr>
                <w:rFonts w:ascii="Arial Narrow" w:hAnsi="Arial Narrow"/>
              </w:rPr>
            </w:pPr>
            <w:r w:rsidRPr="00845281">
              <w:rPr>
                <w:rFonts w:ascii="Arial Narrow" w:hAnsi="Arial Narrow"/>
              </w:rPr>
              <w:fldChar w:fldCharType="begin">
                <w:ffData>
                  <w:name w:val="Texto16"/>
                  <w:enabled/>
                  <w:calcOnExit w:val="0"/>
                  <w:textInput>
                    <w:default w:val="[N.n]"/>
                    <w:format w:val="Iniciais maiúsculas"/>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[N.n]</w:t>
            </w:r>
            <w:r w:rsidRPr="00845281">
              <w:rPr>
                <w:rFonts w:ascii="Arial Narrow" w:hAnsi="Arial Narrow"/>
                <w:sz w:val="24"/>
                <w:szCs w:val="24"/>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ind w:left="708"/>
              <w:rPr>
                <w:rFonts w:ascii="Arial Narrow" w:hAnsi="Arial Narrow"/>
              </w:rPr>
            </w:pPr>
            <w:r w:rsidRPr="00845281">
              <w:rPr>
                <w:rFonts w:ascii="Arial Narrow" w:hAnsi="Arial Narrow"/>
              </w:rPr>
              <w:fldChar w:fldCharType="begin">
                <w:ffData>
                  <w:name w:val="Texto17"/>
                  <w:enabled/>
                  <w:calcOnExit w:val="0"/>
                  <w:textInput>
                    <w:default w:val="[Texto descrevendo a atividade N.n]"/>
                    <w:format w:val="Iniciais maiúsculas"/>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[Texto descrevendo a atividade N.n]</w:t>
            </w:r>
            <w:r w:rsidRPr="00845281">
              <w:rPr>
                <w:rFonts w:ascii="Arial Narrow" w:hAnsi="Arial Narrow"/>
                <w:sz w:val="24"/>
                <w:szCs w:val="24"/>
              </w:rPr>
              <w:fldChar w:fldCharType="end"/>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rPr>
                <w:rFonts w:ascii="Arial Narrow" w:hAnsi="Arial Narrow"/>
              </w:rPr>
            </w:pPr>
            <w:r w:rsidRPr="00845281">
              <w:rPr>
                <w:rFonts w:ascii="Arial Narrow" w:hAnsi="Arial Narrow"/>
              </w:rPr>
              <w:fldChar w:fldCharType="begin">
                <w:ffData>
                  <w:name w:val="Texto18"/>
                  <w:enabled/>
                  <w:calcOnExit w:val="0"/>
                  <w:textInput>
                    <w:default w:val="[Texto descrevendo o indicador físico N.n]"/>
                    <w:format w:val="Iniciais maiúsculas"/>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[Texto descrevendo o indicador físico N.n]</w:t>
            </w:r>
            <w:r w:rsidRPr="00845281">
              <w:rPr>
                <w:rFonts w:ascii="Arial Narrow" w:hAnsi="Arial Narrow"/>
                <w:sz w:val="24"/>
                <w:szCs w:val="24"/>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jc w:val="center"/>
              <w:rPr>
                <w:rFonts w:ascii="Arial Narrow" w:hAnsi="Arial Narrow"/>
                <w:sz w:val="24"/>
                <w:szCs w:val="24"/>
              </w:rPr>
            </w:pPr>
            <w:r w:rsidRPr="00845281">
              <w:rPr>
                <w:rFonts w:ascii="Arial Narrow" w:hAnsi="Arial Narrow"/>
              </w:rPr>
              <w:fldChar w:fldCharType="begin">
                <w:ffData>
                  <w:name w:val=""/>
                  <w:enabled/>
                  <w:calcOnExit w:val="0"/>
                  <w:textInput>
                    <w:default w:val="mm"/>
                    <w:maxLength w:val="2"/>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mm</w:t>
            </w:r>
            <w:r w:rsidRPr="00845281">
              <w:rPr>
                <w:rFonts w:ascii="Arial Narrow" w:hAnsi="Arial Narrow"/>
              </w:rPr>
              <w:fldChar w:fldCharType="end"/>
            </w:r>
            <w:r w:rsidR="00845281" w:rsidRPr="00845281">
              <w:rPr>
                <w:rFonts w:ascii="Arial Narrow" w:hAnsi="Arial Narrow"/>
              </w:rPr>
              <w:t>/</w:t>
            </w:r>
            <w:r w:rsidRPr="00845281">
              <w:rPr>
                <w:rFonts w:ascii="Arial Narrow" w:hAnsi="Arial Narrow"/>
              </w:rPr>
              <w:fldChar w:fldCharType="begin">
                <w:ffData>
                  <w:name w:val=""/>
                  <w:enabled/>
                  <w:calcOnExit w:val="0"/>
                  <w:textInput>
                    <w:default w:val="aaaa"/>
                    <w:maxLength w:val="4"/>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aaaa</w:t>
            </w:r>
            <w:r w:rsidRPr="00845281">
              <w:rPr>
                <w:rFonts w:ascii="Arial Narrow" w:hAnsi="Arial Narrow"/>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45281" w:rsidRPr="00845281" w:rsidRDefault="00BF6B34" w:rsidP="00845281">
            <w:pPr>
              <w:spacing w:line="256" w:lineRule="auto"/>
              <w:jc w:val="center"/>
              <w:rPr>
                <w:rFonts w:ascii="Arial Narrow" w:hAnsi="Arial Narrow"/>
              </w:rPr>
            </w:pPr>
            <w:r w:rsidRPr="00845281">
              <w:rPr>
                <w:rFonts w:ascii="Arial Narrow" w:hAnsi="Arial Narrow"/>
              </w:rPr>
              <w:fldChar w:fldCharType="begin">
                <w:ffData>
                  <w:name w:val=""/>
                  <w:enabled/>
                  <w:calcOnExit w:val="0"/>
                  <w:textInput>
                    <w:default w:val="mm"/>
                    <w:maxLength w:val="2"/>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mm</w:t>
            </w:r>
            <w:r w:rsidRPr="00845281">
              <w:rPr>
                <w:rFonts w:ascii="Arial Narrow" w:hAnsi="Arial Narrow"/>
              </w:rPr>
              <w:fldChar w:fldCharType="end"/>
            </w:r>
            <w:r w:rsidR="00845281" w:rsidRPr="00845281">
              <w:rPr>
                <w:rFonts w:ascii="Arial Narrow" w:hAnsi="Arial Narrow"/>
              </w:rPr>
              <w:t>/</w:t>
            </w:r>
            <w:r w:rsidRPr="00845281">
              <w:rPr>
                <w:rFonts w:ascii="Arial Narrow" w:hAnsi="Arial Narrow"/>
              </w:rPr>
              <w:fldChar w:fldCharType="begin">
                <w:ffData>
                  <w:name w:val=""/>
                  <w:enabled/>
                  <w:calcOnExit w:val="0"/>
                  <w:textInput>
                    <w:default w:val="aaaa"/>
                    <w:maxLength w:val="4"/>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aaaa</w:t>
            </w:r>
            <w:r w:rsidRPr="00845281">
              <w:rPr>
                <w:rFonts w:ascii="Arial Narrow" w:hAnsi="Arial Narrow"/>
              </w:rPr>
              <w:fldChar w:fldCharType="end"/>
            </w:r>
          </w:p>
        </w:tc>
      </w:tr>
    </w:tbl>
    <w:p w:rsidR="00845281" w:rsidRPr="00845281" w:rsidRDefault="00845281" w:rsidP="00845281">
      <w:pPr>
        <w:spacing w:before="200" w:after="100" w:line="240" w:lineRule="auto"/>
        <w:textAlignment w:val="baseline"/>
        <w:rPr>
          <w:rFonts w:ascii="Arial Narrow" w:eastAsia="Times New Roman" w:hAnsi="Arial Narrow"/>
          <w:b/>
          <w:bCs/>
          <w:caps/>
          <w:color w:val="0070C0"/>
          <w:lang w:eastAsia="pt-BR"/>
        </w:rPr>
        <w:sectPr w:rsidR="00845281" w:rsidRPr="00845281" w:rsidSect="00845281">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291" w:gutter="0"/>
          <w:cols w:space="708"/>
          <w:docGrid w:linePitch="360"/>
        </w:sectPr>
      </w:pPr>
    </w:p>
    <w:p w:rsidR="00845281" w:rsidRPr="00845281" w:rsidRDefault="00845281" w:rsidP="00845281">
      <w:pPr>
        <w:spacing w:after="0"/>
        <w:rPr>
          <w:rFonts w:ascii="Arial Narrow" w:hAnsi="Arial Narrow" w:cs="Arial"/>
          <w:b/>
          <w:bCs/>
        </w:rPr>
      </w:pPr>
    </w:p>
    <w:p w:rsidR="00845281" w:rsidRPr="00845281" w:rsidRDefault="00845281" w:rsidP="00845281">
      <w:pPr>
        <w:spacing w:before="200" w:after="100" w:line="240" w:lineRule="auto"/>
        <w:textAlignment w:val="baseline"/>
        <w:rPr>
          <w:rFonts w:ascii="Arial Narrow" w:eastAsia="Times New Roman" w:hAnsi="Arial Narrow"/>
          <w:b/>
          <w:bCs/>
          <w:caps/>
          <w:color w:val="0070C0"/>
          <w:lang w:eastAsia="pt-BR"/>
        </w:rPr>
      </w:pPr>
      <w:r w:rsidRPr="00845281">
        <w:rPr>
          <w:rFonts w:ascii="Arial Narrow" w:eastAsia="Times New Roman" w:hAnsi="Arial Narrow"/>
          <w:b/>
          <w:bCs/>
          <w:caps/>
          <w:color w:val="0070C0"/>
          <w:lang w:eastAsia="pt-BR"/>
        </w:rPr>
        <w:t>7. cRONOGRAMA FINANCEIRO</w:t>
      </w:r>
    </w:p>
    <w:tbl>
      <w:tblPr>
        <w:tblW w:w="9750" w:type="dxa"/>
        <w:tblLayout w:type="fixed"/>
        <w:tblCellMar>
          <w:left w:w="70" w:type="dxa"/>
          <w:right w:w="70" w:type="dxa"/>
        </w:tblCellMar>
        <w:tblLook w:val="04A0" w:firstRow="1" w:lastRow="0" w:firstColumn="1" w:lastColumn="0" w:noHBand="0" w:noVBand="1"/>
      </w:tblPr>
      <w:tblGrid>
        <w:gridCol w:w="1068"/>
        <w:gridCol w:w="3890"/>
        <w:gridCol w:w="918"/>
        <w:gridCol w:w="916"/>
        <w:gridCol w:w="918"/>
        <w:gridCol w:w="923"/>
        <w:gridCol w:w="1117"/>
      </w:tblGrid>
      <w:tr w:rsidR="00845281" w:rsidRPr="00845281" w:rsidTr="00E16F74">
        <w:trPr>
          <w:trHeight w:val="495"/>
        </w:trPr>
        <w:tc>
          <w:tcPr>
            <w:tcW w:w="49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eastAsia="Times New Roman" w:hAnsi="Arial Narrow"/>
                <w:b/>
                <w:bCs/>
              </w:rPr>
            </w:pPr>
            <w:r w:rsidRPr="00845281">
              <w:rPr>
                <w:rFonts w:ascii="Arial Narrow" w:hAnsi="Arial Narrow"/>
                <w:b/>
                <w:bCs/>
              </w:rPr>
              <w:t>METAS FINANCEIRAS</w:t>
            </w:r>
          </w:p>
        </w:tc>
        <w:tc>
          <w:tcPr>
            <w:tcW w:w="3675" w:type="dxa"/>
            <w:gridSpan w:val="4"/>
            <w:tcBorders>
              <w:top w:val="single" w:sz="4" w:space="0" w:color="auto"/>
              <w:left w:val="nil"/>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hAnsi="Arial Narrow"/>
                <w:b/>
                <w:bCs/>
              </w:rPr>
            </w:pPr>
            <w:r w:rsidRPr="00845281">
              <w:rPr>
                <w:rFonts w:ascii="Arial Narrow" w:hAnsi="Arial Narrow"/>
                <w:b/>
                <w:bCs/>
              </w:rPr>
              <w:t>PERÍODO</w:t>
            </w:r>
          </w:p>
        </w:tc>
        <w:tc>
          <w:tcPr>
            <w:tcW w:w="1117" w:type="dxa"/>
            <w:vMerge w:val="restart"/>
            <w:tcBorders>
              <w:top w:val="single" w:sz="4" w:space="0" w:color="auto"/>
              <w:left w:val="single" w:sz="4" w:space="0" w:color="auto"/>
              <w:bottom w:val="single" w:sz="4" w:space="0" w:color="000000"/>
              <w:right w:val="single" w:sz="4" w:space="0" w:color="auto"/>
            </w:tcBorders>
            <w:vAlign w:val="center"/>
            <w:hideMark/>
          </w:tcPr>
          <w:p w:rsidR="00845281" w:rsidRPr="00845281" w:rsidRDefault="00845281" w:rsidP="00845281">
            <w:pPr>
              <w:spacing w:line="256" w:lineRule="auto"/>
              <w:jc w:val="center"/>
              <w:rPr>
                <w:rFonts w:ascii="Arial Narrow" w:hAnsi="Arial Narrow"/>
                <w:b/>
                <w:bCs/>
              </w:rPr>
            </w:pPr>
            <w:r w:rsidRPr="00845281">
              <w:rPr>
                <w:rFonts w:ascii="Arial Narrow" w:hAnsi="Arial Narrow"/>
                <w:b/>
                <w:bCs/>
              </w:rPr>
              <w:t>TOTAL</w:t>
            </w:r>
          </w:p>
        </w:tc>
      </w:tr>
      <w:tr w:rsidR="00845281" w:rsidRPr="00845281" w:rsidTr="00E16F74">
        <w:trPr>
          <w:trHeight w:val="214"/>
        </w:trPr>
        <w:tc>
          <w:tcPr>
            <w:tcW w:w="4958" w:type="dxa"/>
            <w:gridSpan w:val="2"/>
            <w:vMerge/>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rPr>
                <w:rFonts w:ascii="Arial Narrow" w:eastAsia="Times New Roman" w:hAnsi="Arial Narrow" w:cs="Arial"/>
                <w:b/>
                <w:bCs/>
              </w:rPr>
            </w:pPr>
          </w:p>
        </w:tc>
        <w:tc>
          <w:tcPr>
            <w:tcW w:w="1834" w:type="dxa"/>
            <w:gridSpan w:val="2"/>
            <w:tcBorders>
              <w:top w:val="single" w:sz="4" w:space="0" w:color="auto"/>
              <w:left w:val="nil"/>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hAnsi="Arial Narrow"/>
                <w:b/>
                <w:bCs/>
              </w:rPr>
            </w:pPr>
            <w:r w:rsidRPr="00845281">
              <w:rPr>
                <w:rFonts w:ascii="Arial Narrow" w:hAnsi="Arial Narrow"/>
                <w:b/>
                <w:bCs/>
              </w:rPr>
              <w:t>Ano I</w:t>
            </w:r>
          </w:p>
        </w:tc>
        <w:tc>
          <w:tcPr>
            <w:tcW w:w="1841" w:type="dxa"/>
            <w:gridSpan w:val="2"/>
            <w:tcBorders>
              <w:top w:val="single" w:sz="4" w:space="0" w:color="auto"/>
              <w:left w:val="nil"/>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hAnsi="Arial Narrow"/>
                <w:b/>
                <w:bCs/>
              </w:rPr>
            </w:pPr>
            <w:r w:rsidRPr="00845281">
              <w:rPr>
                <w:rFonts w:ascii="Arial Narrow" w:hAnsi="Arial Narrow"/>
                <w:b/>
                <w:bCs/>
              </w:rPr>
              <w:t>Ano II</w:t>
            </w:r>
          </w:p>
        </w:tc>
        <w:tc>
          <w:tcPr>
            <w:tcW w:w="1117" w:type="dxa"/>
            <w:vMerge/>
            <w:tcBorders>
              <w:top w:val="single" w:sz="4" w:space="0" w:color="auto"/>
              <w:left w:val="single" w:sz="4" w:space="0" w:color="auto"/>
              <w:bottom w:val="single" w:sz="4" w:space="0" w:color="000000"/>
              <w:right w:val="single" w:sz="4" w:space="0" w:color="auto"/>
            </w:tcBorders>
            <w:vAlign w:val="center"/>
            <w:hideMark/>
          </w:tcPr>
          <w:p w:rsidR="00845281" w:rsidRPr="00845281" w:rsidRDefault="00845281" w:rsidP="00845281">
            <w:pPr>
              <w:spacing w:line="256" w:lineRule="auto"/>
              <w:rPr>
                <w:rFonts w:ascii="Arial Narrow" w:eastAsia="Times New Roman" w:hAnsi="Arial Narrow" w:cs="Arial"/>
                <w:b/>
                <w:bCs/>
              </w:rPr>
            </w:pPr>
          </w:p>
        </w:tc>
      </w:tr>
      <w:tr w:rsidR="00845281" w:rsidRPr="00845281" w:rsidTr="00E16F74">
        <w:trPr>
          <w:trHeight w:val="803"/>
        </w:trPr>
        <w:tc>
          <w:tcPr>
            <w:tcW w:w="1068" w:type="dxa"/>
            <w:tcBorders>
              <w:top w:val="nil"/>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hAnsi="Arial Narrow"/>
                <w:b/>
                <w:bCs/>
              </w:rPr>
            </w:pPr>
            <w:r w:rsidRPr="00845281">
              <w:rPr>
                <w:rFonts w:ascii="Arial Narrow" w:hAnsi="Arial Narrow"/>
                <w:b/>
                <w:bCs/>
              </w:rPr>
              <w:t>Código</w:t>
            </w:r>
          </w:p>
        </w:tc>
        <w:tc>
          <w:tcPr>
            <w:tcW w:w="3890" w:type="dxa"/>
            <w:tcBorders>
              <w:top w:val="nil"/>
              <w:left w:val="nil"/>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hAnsi="Arial Narrow"/>
                <w:b/>
                <w:bCs/>
              </w:rPr>
            </w:pPr>
            <w:r w:rsidRPr="00845281">
              <w:rPr>
                <w:rFonts w:ascii="Arial Narrow" w:hAnsi="Arial Narrow"/>
                <w:b/>
                <w:bCs/>
              </w:rPr>
              <w:t>Grupos/Elementos de Despesas</w:t>
            </w:r>
          </w:p>
        </w:tc>
        <w:tc>
          <w:tcPr>
            <w:tcW w:w="918" w:type="dxa"/>
            <w:tcBorders>
              <w:top w:val="nil"/>
              <w:left w:val="nil"/>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hAnsi="Arial Narrow"/>
                <w:b/>
                <w:bCs/>
              </w:rPr>
            </w:pPr>
            <w:r w:rsidRPr="00845281">
              <w:rPr>
                <w:rFonts w:ascii="Arial Narrow" w:hAnsi="Arial Narrow"/>
                <w:b/>
                <w:bCs/>
              </w:rPr>
              <w:t>1º Sem.</w:t>
            </w:r>
          </w:p>
        </w:tc>
        <w:tc>
          <w:tcPr>
            <w:tcW w:w="916" w:type="dxa"/>
            <w:tcBorders>
              <w:top w:val="nil"/>
              <w:left w:val="nil"/>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hAnsi="Arial Narrow"/>
                <w:b/>
                <w:bCs/>
              </w:rPr>
            </w:pPr>
            <w:r w:rsidRPr="00845281">
              <w:rPr>
                <w:rFonts w:ascii="Arial Narrow" w:hAnsi="Arial Narrow"/>
                <w:b/>
                <w:bCs/>
              </w:rPr>
              <w:t>2º Sem.</w:t>
            </w:r>
          </w:p>
        </w:tc>
        <w:tc>
          <w:tcPr>
            <w:tcW w:w="918" w:type="dxa"/>
            <w:tcBorders>
              <w:top w:val="nil"/>
              <w:left w:val="nil"/>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hAnsi="Arial Narrow"/>
                <w:b/>
                <w:bCs/>
              </w:rPr>
            </w:pPr>
            <w:r w:rsidRPr="00845281">
              <w:rPr>
                <w:rFonts w:ascii="Arial Narrow" w:hAnsi="Arial Narrow"/>
                <w:b/>
                <w:bCs/>
              </w:rPr>
              <w:t>1º Sem.</w:t>
            </w:r>
          </w:p>
        </w:tc>
        <w:tc>
          <w:tcPr>
            <w:tcW w:w="923" w:type="dxa"/>
            <w:tcBorders>
              <w:top w:val="nil"/>
              <w:left w:val="nil"/>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hAnsi="Arial Narrow"/>
                <w:b/>
                <w:bCs/>
              </w:rPr>
            </w:pPr>
            <w:r w:rsidRPr="00845281">
              <w:rPr>
                <w:rFonts w:ascii="Arial Narrow" w:hAnsi="Arial Narrow"/>
                <w:b/>
                <w:bCs/>
              </w:rPr>
              <w:t>2º Sem.</w:t>
            </w:r>
          </w:p>
        </w:tc>
        <w:tc>
          <w:tcPr>
            <w:tcW w:w="1117" w:type="dxa"/>
            <w:vMerge/>
            <w:tcBorders>
              <w:top w:val="single" w:sz="4" w:space="0" w:color="auto"/>
              <w:left w:val="single" w:sz="4" w:space="0" w:color="auto"/>
              <w:bottom w:val="single" w:sz="4" w:space="0" w:color="000000"/>
              <w:right w:val="single" w:sz="4" w:space="0" w:color="auto"/>
            </w:tcBorders>
            <w:vAlign w:val="center"/>
            <w:hideMark/>
          </w:tcPr>
          <w:p w:rsidR="00845281" w:rsidRPr="00845281" w:rsidRDefault="00845281" w:rsidP="00845281">
            <w:pPr>
              <w:spacing w:line="256" w:lineRule="auto"/>
              <w:rPr>
                <w:rFonts w:ascii="Arial Narrow" w:eastAsia="Times New Roman" w:hAnsi="Arial Narrow" w:cs="Arial"/>
                <w:b/>
                <w:bCs/>
              </w:rPr>
            </w:pPr>
          </w:p>
        </w:tc>
      </w:tr>
      <w:tr w:rsidR="00845281" w:rsidRPr="00845281" w:rsidTr="00E16F74">
        <w:trPr>
          <w:trHeight w:val="390"/>
        </w:trPr>
        <w:tc>
          <w:tcPr>
            <w:tcW w:w="4958" w:type="dxa"/>
            <w:gridSpan w:val="2"/>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rPr>
                <w:rFonts w:ascii="Arial Narrow" w:hAnsi="Arial Narrow"/>
                <w:b/>
                <w:bCs/>
              </w:rPr>
            </w:pPr>
            <w:r w:rsidRPr="00845281">
              <w:rPr>
                <w:rFonts w:ascii="Arial Narrow" w:hAnsi="Arial Narrow"/>
                <w:b/>
                <w:bCs/>
              </w:rPr>
              <w:t>DESPESAS FINANCIÁVEIS</w:t>
            </w:r>
          </w:p>
        </w:tc>
        <w:tc>
          <w:tcPr>
            <w:tcW w:w="918" w:type="dxa"/>
            <w:tcBorders>
              <w:top w:val="nil"/>
              <w:left w:val="nil"/>
              <w:bottom w:val="single" w:sz="4" w:space="0" w:color="auto"/>
              <w:right w:val="single" w:sz="4" w:space="0" w:color="auto"/>
            </w:tcBorders>
            <w:vAlign w:val="center"/>
          </w:tcPr>
          <w:p w:rsidR="00845281" w:rsidRPr="00845281" w:rsidRDefault="00845281" w:rsidP="00845281">
            <w:pPr>
              <w:spacing w:line="256" w:lineRule="auto"/>
              <w:jc w:val="right"/>
              <w:rPr>
                <w:rFonts w:ascii="Arial Narrow" w:hAnsi="Arial Narrow"/>
                <w:b/>
                <w:bCs/>
              </w:rPr>
            </w:pPr>
          </w:p>
        </w:tc>
        <w:tc>
          <w:tcPr>
            <w:tcW w:w="916" w:type="dxa"/>
            <w:tcBorders>
              <w:top w:val="nil"/>
              <w:left w:val="nil"/>
              <w:bottom w:val="single" w:sz="4" w:space="0" w:color="auto"/>
              <w:right w:val="single" w:sz="4" w:space="0" w:color="auto"/>
            </w:tcBorders>
            <w:vAlign w:val="center"/>
          </w:tcPr>
          <w:p w:rsidR="00845281" w:rsidRPr="00845281" w:rsidRDefault="00845281" w:rsidP="00845281">
            <w:pPr>
              <w:spacing w:line="256" w:lineRule="auto"/>
              <w:jc w:val="right"/>
              <w:rPr>
                <w:rFonts w:ascii="Arial Narrow" w:hAnsi="Arial Narrow"/>
                <w:b/>
                <w:bCs/>
              </w:rPr>
            </w:pPr>
          </w:p>
        </w:tc>
        <w:tc>
          <w:tcPr>
            <w:tcW w:w="918" w:type="dxa"/>
            <w:tcBorders>
              <w:top w:val="nil"/>
              <w:left w:val="nil"/>
              <w:bottom w:val="single" w:sz="4" w:space="0" w:color="auto"/>
              <w:right w:val="single" w:sz="4" w:space="0" w:color="auto"/>
            </w:tcBorders>
            <w:vAlign w:val="center"/>
          </w:tcPr>
          <w:p w:rsidR="00845281" w:rsidRPr="00845281" w:rsidRDefault="00845281" w:rsidP="00845281">
            <w:pPr>
              <w:spacing w:line="256" w:lineRule="auto"/>
              <w:jc w:val="right"/>
              <w:rPr>
                <w:rFonts w:ascii="Arial Narrow" w:hAnsi="Arial Narrow"/>
                <w:b/>
                <w:bCs/>
              </w:rPr>
            </w:pPr>
          </w:p>
        </w:tc>
        <w:tc>
          <w:tcPr>
            <w:tcW w:w="923" w:type="dxa"/>
            <w:tcBorders>
              <w:top w:val="nil"/>
              <w:left w:val="nil"/>
              <w:bottom w:val="single" w:sz="4" w:space="0" w:color="auto"/>
              <w:right w:val="single" w:sz="4" w:space="0" w:color="auto"/>
            </w:tcBorders>
            <w:vAlign w:val="center"/>
          </w:tcPr>
          <w:p w:rsidR="00845281" w:rsidRPr="00845281" w:rsidRDefault="00845281" w:rsidP="00845281">
            <w:pPr>
              <w:spacing w:line="256" w:lineRule="auto"/>
              <w:jc w:val="right"/>
              <w:rPr>
                <w:rFonts w:ascii="Arial Narrow" w:hAnsi="Arial Narrow"/>
                <w:b/>
                <w:bCs/>
              </w:rPr>
            </w:pPr>
          </w:p>
        </w:tc>
        <w:tc>
          <w:tcPr>
            <w:tcW w:w="1117" w:type="dxa"/>
            <w:tcBorders>
              <w:top w:val="nil"/>
              <w:left w:val="nil"/>
              <w:bottom w:val="single" w:sz="4" w:space="0" w:color="auto"/>
              <w:right w:val="single" w:sz="4" w:space="0" w:color="auto"/>
            </w:tcBorders>
            <w:vAlign w:val="center"/>
          </w:tcPr>
          <w:p w:rsidR="00845281" w:rsidRPr="00845281" w:rsidRDefault="00845281" w:rsidP="00845281">
            <w:pPr>
              <w:spacing w:line="256" w:lineRule="auto"/>
              <w:jc w:val="right"/>
              <w:rPr>
                <w:rFonts w:ascii="Arial Narrow" w:hAnsi="Arial Narrow"/>
                <w:b/>
                <w:bCs/>
              </w:rPr>
            </w:pPr>
          </w:p>
        </w:tc>
      </w:tr>
      <w:tr w:rsidR="00845281" w:rsidRPr="00845281" w:rsidTr="00E16F74">
        <w:trPr>
          <w:trHeight w:val="463"/>
        </w:trPr>
        <w:tc>
          <w:tcPr>
            <w:tcW w:w="4958" w:type="dxa"/>
            <w:gridSpan w:val="2"/>
            <w:tcBorders>
              <w:top w:val="nil"/>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rPr>
                <w:rFonts w:ascii="Arial Narrow" w:hAnsi="Arial Narrow"/>
                <w:bCs/>
              </w:rPr>
            </w:pPr>
            <w:r w:rsidRPr="00845281">
              <w:rPr>
                <w:rFonts w:ascii="Arial Narrow" w:hAnsi="Arial Narrow"/>
                <w:bCs/>
              </w:rPr>
              <w:t>Bolsas</w:t>
            </w:r>
          </w:p>
        </w:tc>
        <w:tc>
          <w:tcPr>
            <w:tcW w:w="918" w:type="dxa"/>
            <w:tcBorders>
              <w:top w:val="nil"/>
              <w:left w:val="nil"/>
              <w:bottom w:val="single" w:sz="4" w:space="0" w:color="auto"/>
              <w:right w:val="single" w:sz="4" w:space="0" w:color="auto"/>
            </w:tcBorders>
            <w:vAlign w:val="center"/>
            <w:hideMark/>
          </w:tcPr>
          <w:p w:rsidR="00845281" w:rsidRPr="00845281" w:rsidRDefault="00BF6B34" w:rsidP="00845281">
            <w:pPr>
              <w:spacing w:line="256" w:lineRule="auto"/>
              <w:jc w:val="right"/>
              <w:rPr>
                <w:rFonts w:ascii="Arial Narrow" w:hAnsi="Arial Narrow"/>
                <w:sz w:val="24"/>
                <w:szCs w:val="24"/>
              </w:rPr>
            </w:pPr>
            <w:r w:rsidRPr="00845281">
              <w:rPr>
                <w:rFonts w:ascii="Arial Narrow" w:hAnsi="Arial Narrow"/>
              </w:rPr>
              <w:fldChar w:fldCharType="begin">
                <w:ffData>
                  <w:name w:val="Texto19"/>
                  <w:enabled/>
                  <w:calcOnExit w:val="0"/>
                  <w:textInput>
                    <w:type w:val="number"/>
                    <w:default w:val="0,00"/>
                    <w:format w:val="0,00"/>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0,00</w:t>
            </w:r>
            <w:r w:rsidRPr="00845281">
              <w:rPr>
                <w:rFonts w:ascii="Arial Narrow" w:hAnsi="Arial Narrow"/>
              </w:rPr>
              <w:fldChar w:fldCharType="end"/>
            </w:r>
          </w:p>
        </w:tc>
        <w:tc>
          <w:tcPr>
            <w:tcW w:w="916" w:type="dxa"/>
            <w:tcBorders>
              <w:top w:val="nil"/>
              <w:left w:val="nil"/>
              <w:bottom w:val="single" w:sz="4" w:space="0" w:color="auto"/>
              <w:right w:val="single" w:sz="4" w:space="0" w:color="auto"/>
            </w:tcBorders>
            <w:vAlign w:val="center"/>
            <w:hideMark/>
          </w:tcPr>
          <w:p w:rsidR="00845281" w:rsidRPr="00845281" w:rsidRDefault="00BF6B34" w:rsidP="00845281">
            <w:pPr>
              <w:spacing w:line="256" w:lineRule="auto"/>
              <w:jc w:val="right"/>
              <w:rPr>
                <w:rFonts w:ascii="Arial Narrow" w:hAnsi="Arial Narrow"/>
              </w:rPr>
            </w:pPr>
            <w:r w:rsidRPr="00845281">
              <w:rPr>
                <w:rFonts w:ascii="Arial Narrow" w:hAnsi="Arial Narrow"/>
              </w:rPr>
              <w:fldChar w:fldCharType="begin">
                <w:ffData>
                  <w:name w:val="Texto19"/>
                  <w:enabled/>
                  <w:calcOnExit w:val="0"/>
                  <w:textInput>
                    <w:type w:val="number"/>
                    <w:default w:val="0,00"/>
                    <w:format w:val="0,00"/>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0,00</w:t>
            </w:r>
            <w:r w:rsidRPr="00845281">
              <w:rPr>
                <w:rFonts w:ascii="Arial Narrow" w:hAnsi="Arial Narrow"/>
              </w:rPr>
              <w:fldChar w:fldCharType="end"/>
            </w:r>
          </w:p>
        </w:tc>
        <w:tc>
          <w:tcPr>
            <w:tcW w:w="918" w:type="dxa"/>
            <w:tcBorders>
              <w:top w:val="nil"/>
              <w:left w:val="nil"/>
              <w:bottom w:val="single" w:sz="4" w:space="0" w:color="auto"/>
              <w:right w:val="single" w:sz="4" w:space="0" w:color="auto"/>
            </w:tcBorders>
            <w:vAlign w:val="center"/>
            <w:hideMark/>
          </w:tcPr>
          <w:p w:rsidR="00845281" w:rsidRPr="00845281" w:rsidRDefault="00BF6B34" w:rsidP="00845281">
            <w:pPr>
              <w:spacing w:line="256" w:lineRule="auto"/>
              <w:jc w:val="right"/>
              <w:rPr>
                <w:rFonts w:ascii="Arial Narrow" w:hAnsi="Arial Narrow"/>
              </w:rPr>
            </w:pPr>
            <w:r w:rsidRPr="00845281">
              <w:rPr>
                <w:rFonts w:ascii="Arial Narrow" w:hAnsi="Arial Narrow"/>
              </w:rPr>
              <w:fldChar w:fldCharType="begin">
                <w:ffData>
                  <w:name w:val="Texto19"/>
                  <w:enabled/>
                  <w:calcOnExit w:val="0"/>
                  <w:textInput>
                    <w:type w:val="number"/>
                    <w:default w:val="0,00"/>
                    <w:format w:val="0,00"/>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0,00</w:t>
            </w:r>
            <w:r w:rsidRPr="00845281">
              <w:rPr>
                <w:rFonts w:ascii="Arial Narrow" w:hAnsi="Arial Narrow"/>
              </w:rPr>
              <w:fldChar w:fldCharType="end"/>
            </w:r>
          </w:p>
        </w:tc>
        <w:tc>
          <w:tcPr>
            <w:tcW w:w="923" w:type="dxa"/>
            <w:tcBorders>
              <w:top w:val="nil"/>
              <w:left w:val="nil"/>
              <w:bottom w:val="single" w:sz="4" w:space="0" w:color="auto"/>
              <w:right w:val="single" w:sz="4" w:space="0" w:color="auto"/>
            </w:tcBorders>
            <w:vAlign w:val="center"/>
            <w:hideMark/>
          </w:tcPr>
          <w:p w:rsidR="00845281" w:rsidRPr="00845281" w:rsidRDefault="00BF6B34" w:rsidP="00845281">
            <w:pPr>
              <w:spacing w:line="256" w:lineRule="auto"/>
              <w:jc w:val="right"/>
              <w:rPr>
                <w:rFonts w:ascii="Arial Narrow" w:hAnsi="Arial Narrow"/>
              </w:rPr>
            </w:pPr>
            <w:r w:rsidRPr="00845281">
              <w:rPr>
                <w:rFonts w:ascii="Arial Narrow" w:hAnsi="Arial Narrow"/>
              </w:rPr>
              <w:fldChar w:fldCharType="begin">
                <w:ffData>
                  <w:name w:val="Texto19"/>
                  <w:enabled/>
                  <w:calcOnExit w:val="0"/>
                  <w:textInput>
                    <w:type w:val="number"/>
                    <w:default w:val="0,00"/>
                    <w:format w:val="0,00"/>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0,00</w:t>
            </w:r>
            <w:r w:rsidRPr="00845281">
              <w:rPr>
                <w:rFonts w:ascii="Arial Narrow" w:hAnsi="Arial Narrow"/>
              </w:rPr>
              <w:fldChar w:fldCharType="end"/>
            </w:r>
          </w:p>
        </w:tc>
        <w:tc>
          <w:tcPr>
            <w:tcW w:w="1117" w:type="dxa"/>
            <w:tcBorders>
              <w:top w:val="nil"/>
              <w:left w:val="nil"/>
              <w:bottom w:val="single" w:sz="4" w:space="0" w:color="auto"/>
              <w:right w:val="single" w:sz="4" w:space="0" w:color="auto"/>
            </w:tcBorders>
            <w:vAlign w:val="center"/>
            <w:hideMark/>
          </w:tcPr>
          <w:p w:rsidR="00845281" w:rsidRPr="00845281" w:rsidRDefault="00BF6B34" w:rsidP="00845281">
            <w:pPr>
              <w:spacing w:line="256" w:lineRule="auto"/>
              <w:jc w:val="right"/>
              <w:rPr>
                <w:rFonts w:ascii="Arial Narrow" w:hAnsi="Arial Narrow"/>
              </w:rPr>
            </w:pPr>
            <w:r w:rsidRPr="00845281">
              <w:rPr>
                <w:rFonts w:ascii="Arial Narrow" w:hAnsi="Arial Narrow"/>
              </w:rPr>
              <w:fldChar w:fldCharType="begin">
                <w:ffData>
                  <w:name w:val="Texto19"/>
                  <w:enabled/>
                  <w:calcOnExit w:val="0"/>
                  <w:textInput>
                    <w:type w:val="number"/>
                    <w:default w:val="0,00"/>
                    <w:format w:val="0,00"/>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0,00</w:t>
            </w:r>
            <w:r w:rsidRPr="00845281">
              <w:rPr>
                <w:rFonts w:ascii="Arial Narrow" w:hAnsi="Arial Narrow"/>
              </w:rPr>
              <w:fldChar w:fldCharType="end"/>
            </w:r>
          </w:p>
        </w:tc>
      </w:tr>
      <w:tr w:rsidR="00845281" w:rsidRPr="00845281" w:rsidTr="00E16F74">
        <w:trPr>
          <w:trHeight w:val="390"/>
        </w:trPr>
        <w:tc>
          <w:tcPr>
            <w:tcW w:w="4958" w:type="dxa"/>
            <w:gridSpan w:val="2"/>
            <w:tcBorders>
              <w:top w:val="single" w:sz="4" w:space="0" w:color="auto"/>
              <w:left w:val="single" w:sz="4" w:space="0" w:color="auto"/>
              <w:bottom w:val="single" w:sz="4" w:space="0" w:color="auto"/>
              <w:right w:val="single" w:sz="4" w:space="0" w:color="auto"/>
            </w:tcBorders>
            <w:vAlign w:val="center"/>
            <w:hideMark/>
          </w:tcPr>
          <w:p w:rsidR="00845281" w:rsidRPr="00845281" w:rsidRDefault="00845281" w:rsidP="00845281">
            <w:pPr>
              <w:spacing w:line="256" w:lineRule="auto"/>
              <w:jc w:val="center"/>
              <w:rPr>
                <w:rFonts w:ascii="Arial Narrow" w:hAnsi="Arial Narrow"/>
                <w:b/>
                <w:bCs/>
              </w:rPr>
            </w:pPr>
            <w:r w:rsidRPr="00845281">
              <w:rPr>
                <w:rFonts w:ascii="Arial Narrow" w:hAnsi="Arial Narrow"/>
                <w:b/>
                <w:bCs/>
              </w:rPr>
              <w:t>TOTAL GERAL</w:t>
            </w:r>
          </w:p>
        </w:tc>
        <w:tc>
          <w:tcPr>
            <w:tcW w:w="918" w:type="dxa"/>
            <w:tcBorders>
              <w:top w:val="nil"/>
              <w:left w:val="nil"/>
              <w:bottom w:val="single" w:sz="4" w:space="0" w:color="auto"/>
              <w:right w:val="single" w:sz="4" w:space="0" w:color="auto"/>
            </w:tcBorders>
            <w:vAlign w:val="center"/>
            <w:hideMark/>
          </w:tcPr>
          <w:p w:rsidR="00845281" w:rsidRPr="00845281" w:rsidRDefault="00BF6B34" w:rsidP="00845281">
            <w:pPr>
              <w:spacing w:line="256" w:lineRule="auto"/>
              <w:jc w:val="right"/>
              <w:rPr>
                <w:rFonts w:ascii="Arial Narrow" w:hAnsi="Arial Narrow"/>
                <w:sz w:val="24"/>
                <w:szCs w:val="24"/>
              </w:rPr>
            </w:pPr>
            <w:r w:rsidRPr="00845281">
              <w:rPr>
                <w:rFonts w:ascii="Arial Narrow" w:hAnsi="Arial Narrow"/>
              </w:rPr>
              <w:fldChar w:fldCharType="begin">
                <w:ffData>
                  <w:name w:val="Texto19"/>
                  <w:enabled/>
                  <w:calcOnExit w:val="0"/>
                  <w:textInput>
                    <w:type w:val="number"/>
                    <w:default w:val="0,00"/>
                    <w:format w:val="0,00"/>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0,00</w:t>
            </w:r>
            <w:r w:rsidRPr="00845281">
              <w:rPr>
                <w:rFonts w:ascii="Arial Narrow" w:hAnsi="Arial Narrow"/>
              </w:rPr>
              <w:fldChar w:fldCharType="end"/>
            </w:r>
          </w:p>
        </w:tc>
        <w:tc>
          <w:tcPr>
            <w:tcW w:w="916" w:type="dxa"/>
            <w:tcBorders>
              <w:top w:val="nil"/>
              <w:left w:val="nil"/>
              <w:bottom w:val="single" w:sz="4" w:space="0" w:color="auto"/>
              <w:right w:val="single" w:sz="4" w:space="0" w:color="auto"/>
            </w:tcBorders>
            <w:vAlign w:val="center"/>
            <w:hideMark/>
          </w:tcPr>
          <w:p w:rsidR="00845281" w:rsidRPr="00845281" w:rsidRDefault="00BF6B34" w:rsidP="00845281">
            <w:pPr>
              <w:spacing w:line="256" w:lineRule="auto"/>
              <w:jc w:val="right"/>
              <w:rPr>
                <w:rFonts w:ascii="Arial Narrow" w:hAnsi="Arial Narrow"/>
              </w:rPr>
            </w:pPr>
            <w:r w:rsidRPr="00845281">
              <w:rPr>
                <w:rFonts w:ascii="Arial Narrow" w:hAnsi="Arial Narrow"/>
              </w:rPr>
              <w:fldChar w:fldCharType="begin">
                <w:ffData>
                  <w:name w:val="Texto19"/>
                  <w:enabled/>
                  <w:calcOnExit w:val="0"/>
                  <w:textInput>
                    <w:type w:val="number"/>
                    <w:default w:val="0,00"/>
                    <w:format w:val="0,00"/>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0,00</w:t>
            </w:r>
            <w:r w:rsidRPr="00845281">
              <w:rPr>
                <w:rFonts w:ascii="Arial Narrow" w:hAnsi="Arial Narrow"/>
              </w:rPr>
              <w:fldChar w:fldCharType="end"/>
            </w:r>
          </w:p>
        </w:tc>
        <w:tc>
          <w:tcPr>
            <w:tcW w:w="918" w:type="dxa"/>
            <w:tcBorders>
              <w:top w:val="nil"/>
              <w:left w:val="nil"/>
              <w:bottom w:val="single" w:sz="4" w:space="0" w:color="auto"/>
              <w:right w:val="single" w:sz="4" w:space="0" w:color="auto"/>
            </w:tcBorders>
            <w:vAlign w:val="center"/>
            <w:hideMark/>
          </w:tcPr>
          <w:p w:rsidR="00845281" w:rsidRPr="00845281" w:rsidRDefault="00BF6B34" w:rsidP="00845281">
            <w:pPr>
              <w:spacing w:line="256" w:lineRule="auto"/>
              <w:jc w:val="right"/>
              <w:rPr>
                <w:rFonts w:ascii="Arial Narrow" w:hAnsi="Arial Narrow"/>
              </w:rPr>
            </w:pPr>
            <w:r w:rsidRPr="00845281">
              <w:rPr>
                <w:rFonts w:ascii="Arial Narrow" w:hAnsi="Arial Narrow"/>
              </w:rPr>
              <w:fldChar w:fldCharType="begin">
                <w:ffData>
                  <w:name w:val="Texto19"/>
                  <w:enabled/>
                  <w:calcOnExit w:val="0"/>
                  <w:textInput>
                    <w:type w:val="number"/>
                    <w:default w:val="0,00"/>
                    <w:format w:val="0,00"/>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0,00</w:t>
            </w:r>
            <w:r w:rsidRPr="00845281">
              <w:rPr>
                <w:rFonts w:ascii="Arial Narrow" w:hAnsi="Arial Narrow"/>
              </w:rPr>
              <w:fldChar w:fldCharType="end"/>
            </w:r>
          </w:p>
        </w:tc>
        <w:tc>
          <w:tcPr>
            <w:tcW w:w="923" w:type="dxa"/>
            <w:tcBorders>
              <w:top w:val="nil"/>
              <w:left w:val="nil"/>
              <w:bottom w:val="single" w:sz="4" w:space="0" w:color="auto"/>
              <w:right w:val="single" w:sz="4" w:space="0" w:color="auto"/>
            </w:tcBorders>
            <w:vAlign w:val="center"/>
            <w:hideMark/>
          </w:tcPr>
          <w:p w:rsidR="00845281" w:rsidRPr="00845281" w:rsidRDefault="00BF6B34" w:rsidP="00845281">
            <w:pPr>
              <w:spacing w:line="256" w:lineRule="auto"/>
              <w:jc w:val="right"/>
              <w:rPr>
                <w:rFonts w:ascii="Arial Narrow" w:hAnsi="Arial Narrow"/>
              </w:rPr>
            </w:pPr>
            <w:r w:rsidRPr="00845281">
              <w:rPr>
                <w:rFonts w:ascii="Arial Narrow" w:hAnsi="Arial Narrow"/>
              </w:rPr>
              <w:fldChar w:fldCharType="begin">
                <w:ffData>
                  <w:name w:val="Texto19"/>
                  <w:enabled/>
                  <w:calcOnExit w:val="0"/>
                  <w:textInput>
                    <w:type w:val="number"/>
                    <w:default w:val="0,00"/>
                    <w:format w:val="0,00"/>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0,00</w:t>
            </w:r>
            <w:r w:rsidRPr="00845281">
              <w:rPr>
                <w:rFonts w:ascii="Arial Narrow" w:hAnsi="Arial Narrow"/>
              </w:rPr>
              <w:fldChar w:fldCharType="end"/>
            </w:r>
          </w:p>
        </w:tc>
        <w:tc>
          <w:tcPr>
            <w:tcW w:w="1117" w:type="dxa"/>
            <w:tcBorders>
              <w:top w:val="nil"/>
              <w:left w:val="nil"/>
              <w:bottom w:val="single" w:sz="4" w:space="0" w:color="auto"/>
              <w:right w:val="single" w:sz="4" w:space="0" w:color="auto"/>
            </w:tcBorders>
            <w:vAlign w:val="center"/>
            <w:hideMark/>
          </w:tcPr>
          <w:p w:rsidR="00845281" w:rsidRPr="00845281" w:rsidRDefault="00BF6B34" w:rsidP="00845281">
            <w:pPr>
              <w:spacing w:line="256" w:lineRule="auto"/>
              <w:jc w:val="right"/>
              <w:rPr>
                <w:rFonts w:ascii="Arial Narrow" w:hAnsi="Arial Narrow"/>
              </w:rPr>
            </w:pPr>
            <w:r w:rsidRPr="00845281">
              <w:rPr>
                <w:rFonts w:ascii="Arial Narrow" w:hAnsi="Arial Narrow"/>
              </w:rPr>
              <w:fldChar w:fldCharType="begin">
                <w:ffData>
                  <w:name w:val="Texto19"/>
                  <w:enabled/>
                  <w:calcOnExit w:val="0"/>
                  <w:textInput>
                    <w:type w:val="number"/>
                    <w:default w:val="0,00"/>
                    <w:format w:val="0,00"/>
                  </w:textInput>
                </w:ffData>
              </w:fldChar>
            </w:r>
            <w:r w:rsidR="00845281" w:rsidRPr="00845281">
              <w:rPr>
                <w:rFonts w:ascii="Arial Narrow" w:hAnsi="Arial Narrow"/>
              </w:rPr>
              <w:instrText xml:space="preserve"> FORMTEXT </w:instrText>
            </w:r>
            <w:r w:rsidRPr="00845281">
              <w:rPr>
                <w:rFonts w:ascii="Arial Narrow" w:hAnsi="Arial Narrow"/>
              </w:rPr>
            </w:r>
            <w:r w:rsidRPr="00845281">
              <w:rPr>
                <w:rFonts w:ascii="Arial Narrow" w:hAnsi="Arial Narrow"/>
              </w:rPr>
              <w:fldChar w:fldCharType="separate"/>
            </w:r>
            <w:r w:rsidR="00845281" w:rsidRPr="00845281">
              <w:rPr>
                <w:rFonts w:ascii="Arial Narrow" w:hAnsi="Arial Narrow"/>
                <w:noProof/>
              </w:rPr>
              <w:t>0,00</w:t>
            </w:r>
            <w:r w:rsidRPr="00845281">
              <w:rPr>
                <w:rFonts w:ascii="Arial Narrow" w:hAnsi="Arial Narrow"/>
              </w:rPr>
              <w:fldChar w:fldCharType="end"/>
            </w:r>
          </w:p>
        </w:tc>
      </w:tr>
    </w:tbl>
    <w:p w:rsidR="00845281" w:rsidRPr="00845281" w:rsidRDefault="00845281" w:rsidP="00845281">
      <w:pPr>
        <w:spacing w:before="200" w:after="100" w:line="240" w:lineRule="auto"/>
        <w:textAlignment w:val="baseline"/>
        <w:rPr>
          <w:rFonts w:ascii="Arial Narrow" w:eastAsia="Times New Roman" w:hAnsi="Arial Narrow"/>
          <w:b/>
          <w:bCs/>
          <w:caps/>
          <w:color w:val="0070C0"/>
          <w:lang w:eastAsia="pt-BR"/>
        </w:rPr>
      </w:pPr>
    </w:p>
    <w:p w:rsidR="00845281" w:rsidRPr="00845281" w:rsidRDefault="00845281" w:rsidP="00845281">
      <w:pPr>
        <w:spacing w:before="200" w:after="100" w:line="240" w:lineRule="auto"/>
        <w:textAlignment w:val="baseline"/>
        <w:rPr>
          <w:rFonts w:ascii="Arial Narrow" w:eastAsia="Times New Roman" w:hAnsi="Arial Narrow"/>
          <w:b/>
          <w:bCs/>
          <w:caps/>
          <w:color w:val="0070C0"/>
          <w:lang w:eastAsia="pt-BR"/>
        </w:rPr>
      </w:pPr>
      <w:r w:rsidRPr="00845281">
        <w:rPr>
          <w:rFonts w:ascii="Arial Narrow" w:eastAsia="Times New Roman" w:hAnsi="Arial Narrow"/>
          <w:b/>
          <w:bCs/>
          <w:caps/>
          <w:color w:val="0070C0"/>
          <w:lang w:eastAsia="pt-BR"/>
        </w:rPr>
        <w:t>8. PLANO DE METAS E ETAPAS</w:t>
      </w:r>
    </w:p>
    <w:p w:rsidR="00845281" w:rsidRPr="00845281" w:rsidRDefault="00845281" w:rsidP="00845281">
      <w:pPr>
        <w:autoSpaceDN w:val="0"/>
        <w:spacing w:after="60" w:line="19" w:lineRule="atLeast"/>
        <w:rPr>
          <w:rFonts w:ascii="Arial Narrow" w:hAnsi="Arial Narrow"/>
        </w:rPr>
      </w:pPr>
      <w:r w:rsidRPr="00845281">
        <w:rPr>
          <w:rFonts w:ascii="Arial Narrow" w:hAnsi="Arial Narrow"/>
        </w:rPr>
        <w:t xml:space="preserve">Descrever a(s) meta(s), elementos que compõe o projeto, contemplando a descrição, unidade de medida e quantidade, além das etapas, ações em que se pode dividir a execução de uma meta, do período de realização e valor previsto para a mesma. Não existe nenhuma limitação para a quantidade de metas e etapas. </w:t>
      </w:r>
    </w:p>
    <w:tbl>
      <w:tblPr>
        <w:tblW w:w="5000" w:type="pct"/>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07"/>
        <w:gridCol w:w="5421"/>
        <w:gridCol w:w="3104"/>
      </w:tblGrid>
      <w:tr w:rsidR="00845281" w:rsidRPr="00845281" w:rsidTr="00E16F74">
        <w:trPr>
          <w:cantSplit/>
          <w:trHeight w:val="20"/>
        </w:trPr>
        <w:tc>
          <w:tcPr>
            <w:tcW w:w="1129" w:type="dxa"/>
            <w:vMerge w:val="restart"/>
            <w:tcBorders>
              <w:top w:val="single" w:sz="2" w:space="0" w:color="auto"/>
              <w:left w:val="single" w:sz="2" w:space="0" w:color="auto"/>
              <w:bottom w:val="single" w:sz="2" w:space="0" w:color="auto"/>
              <w:right w:val="single" w:sz="2" w:space="0" w:color="auto"/>
            </w:tcBorders>
            <w:vAlign w:val="center"/>
            <w:hideMark/>
          </w:tcPr>
          <w:p w:rsidR="00845281" w:rsidRPr="00845281" w:rsidRDefault="00845281" w:rsidP="00845281">
            <w:pPr>
              <w:autoSpaceDN w:val="0"/>
              <w:spacing w:line="19" w:lineRule="atLeast"/>
              <w:rPr>
                <w:rFonts w:ascii="Arial Narrow" w:eastAsia="Times New Roman" w:hAnsi="Arial Narrow" w:cs="Calibri"/>
                <w:color w:val="000000"/>
              </w:rPr>
            </w:pPr>
            <w:r w:rsidRPr="00845281">
              <w:rPr>
                <w:rFonts w:ascii="Arial Narrow" w:eastAsia="Times New Roman" w:hAnsi="Arial Narrow" w:cs="Calibri"/>
                <w:color w:val="000000"/>
              </w:rPr>
              <w:t>META nº</w:t>
            </w:r>
          </w:p>
        </w:tc>
        <w:tc>
          <w:tcPr>
            <w:tcW w:w="5550" w:type="dxa"/>
            <w:tcBorders>
              <w:top w:val="single" w:sz="2" w:space="0" w:color="auto"/>
              <w:left w:val="single" w:sz="2" w:space="0" w:color="auto"/>
              <w:bottom w:val="single" w:sz="2" w:space="0" w:color="auto"/>
              <w:right w:val="single" w:sz="2" w:space="0" w:color="auto"/>
            </w:tcBorders>
            <w:hideMark/>
          </w:tcPr>
          <w:p w:rsidR="00845281" w:rsidRPr="00845281" w:rsidRDefault="00845281" w:rsidP="00845281">
            <w:pPr>
              <w:autoSpaceDN w:val="0"/>
              <w:spacing w:line="19" w:lineRule="atLeast"/>
              <w:rPr>
                <w:rFonts w:ascii="Arial Narrow" w:eastAsia="Times New Roman" w:hAnsi="Arial Narrow" w:cs="Calibri"/>
                <w:color w:val="000000"/>
              </w:rPr>
            </w:pPr>
            <w:r w:rsidRPr="00845281">
              <w:rPr>
                <w:rFonts w:ascii="Arial Narrow" w:eastAsia="Times New Roman" w:hAnsi="Arial Narrow" w:cs="Calibri"/>
                <w:color w:val="000000"/>
              </w:rPr>
              <w:t>Descrição da meta:</w:t>
            </w:r>
          </w:p>
        </w:tc>
        <w:tc>
          <w:tcPr>
            <w:tcW w:w="3175" w:type="dxa"/>
            <w:tcBorders>
              <w:top w:val="single" w:sz="2" w:space="0" w:color="auto"/>
              <w:left w:val="single" w:sz="2" w:space="0" w:color="auto"/>
              <w:bottom w:val="single" w:sz="2" w:space="0" w:color="auto"/>
              <w:right w:val="single" w:sz="2" w:space="0" w:color="auto"/>
            </w:tcBorders>
          </w:tcPr>
          <w:p w:rsidR="00845281" w:rsidRPr="00845281" w:rsidRDefault="00845281" w:rsidP="00845281">
            <w:pPr>
              <w:autoSpaceDN w:val="0"/>
              <w:spacing w:line="19" w:lineRule="atLeast"/>
              <w:rPr>
                <w:rFonts w:ascii="Arial Narrow" w:eastAsia="Times New Roman" w:hAnsi="Arial Narrow" w:cs="Calibri"/>
                <w:color w:val="000000"/>
              </w:rPr>
            </w:pPr>
          </w:p>
        </w:tc>
      </w:tr>
      <w:tr w:rsidR="00845281" w:rsidRPr="00845281" w:rsidTr="00E16F74">
        <w:trPr>
          <w:cantSplit/>
          <w:trHeight w:val="20"/>
        </w:trPr>
        <w:tc>
          <w:tcPr>
            <w:tcW w:w="1129" w:type="dxa"/>
            <w:vMerge/>
            <w:tcBorders>
              <w:top w:val="single" w:sz="2" w:space="0" w:color="auto"/>
              <w:left w:val="single" w:sz="2" w:space="0" w:color="auto"/>
              <w:bottom w:val="single" w:sz="2" w:space="0" w:color="auto"/>
              <w:right w:val="single" w:sz="2" w:space="0" w:color="auto"/>
            </w:tcBorders>
            <w:vAlign w:val="center"/>
            <w:hideMark/>
          </w:tcPr>
          <w:p w:rsidR="00845281" w:rsidRPr="00845281" w:rsidRDefault="00845281" w:rsidP="00845281">
            <w:pPr>
              <w:spacing w:line="240" w:lineRule="auto"/>
              <w:rPr>
                <w:rFonts w:ascii="Arial Narrow" w:eastAsia="Times New Roman" w:hAnsi="Arial Narrow" w:cs="Calibri"/>
                <w:color w:val="000000"/>
              </w:rPr>
            </w:pPr>
          </w:p>
        </w:tc>
        <w:tc>
          <w:tcPr>
            <w:tcW w:w="5550" w:type="dxa"/>
            <w:tcBorders>
              <w:top w:val="single" w:sz="2" w:space="0" w:color="auto"/>
              <w:left w:val="single" w:sz="2" w:space="0" w:color="auto"/>
              <w:bottom w:val="single" w:sz="2" w:space="0" w:color="auto"/>
              <w:right w:val="single" w:sz="2" w:space="0" w:color="auto"/>
            </w:tcBorders>
            <w:hideMark/>
          </w:tcPr>
          <w:p w:rsidR="00845281" w:rsidRPr="00845281" w:rsidRDefault="00845281" w:rsidP="00845281">
            <w:pPr>
              <w:autoSpaceDN w:val="0"/>
              <w:spacing w:line="19" w:lineRule="atLeast"/>
              <w:rPr>
                <w:rFonts w:ascii="Arial Narrow" w:eastAsia="Times New Roman" w:hAnsi="Arial Narrow" w:cs="Calibri"/>
                <w:color w:val="000000"/>
              </w:rPr>
            </w:pPr>
            <w:r w:rsidRPr="00845281">
              <w:rPr>
                <w:rFonts w:ascii="Arial Narrow" w:eastAsia="Times New Roman" w:hAnsi="Arial Narrow" w:cs="Calibri"/>
                <w:color w:val="000000"/>
              </w:rPr>
              <w:t>Unidade de medida:</w:t>
            </w:r>
          </w:p>
        </w:tc>
        <w:tc>
          <w:tcPr>
            <w:tcW w:w="3175" w:type="dxa"/>
            <w:tcBorders>
              <w:top w:val="single" w:sz="2" w:space="0" w:color="auto"/>
              <w:left w:val="single" w:sz="2" w:space="0" w:color="auto"/>
              <w:bottom w:val="single" w:sz="2" w:space="0" w:color="auto"/>
              <w:right w:val="single" w:sz="2" w:space="0" w:color="auto"/>
            </w:tcBorders>
            <w:hideMark/>
          </w:tcPr>
          <w:p w:rsidR="00845281" w:rsidRPr="00845281" w:rsidRDefault="00845281" w:rsidP="00845281">
            <w:pPr>
              <w:autoSpaceDN w:val="0"/>
              <w:spacing w:line="19" w:lineRule="atLeast"/>
              <w:rPr>
                <w:rFonts w:ascii="Arial Narrow" w:eastAsia="Times New Roman" w:hAnsi="Arial Narrow" w:cs="Calibri"/>
                <w:color w:val="000000"/>
              </w:rPr>
            </w:pPr>
            <w:r w:rsidRPr="00845281">
              <w:rPr>
                <w:rFonts w:ascii="Arial Narrow" w:eastAsia="Times New Roman" w:hAnsi="Arial Narrow" w:cs="Calibri"/>
                <w:color w:val="000000"/>
              </w:rPr>
              <w:t>Quantidade:</w:t>
            </w:r>
          </w:p>
        </w:tc>
      </w:tr>
      <w:tr w:rsidR="00845281" w:rsidRPr="00845281" w:rsidTr="00E16F74">
        <w:trPr>
          <w:cantSplit/>
          <w:trHeight w:val="20"/>
        </w:trPr>
        <w:tc>
          <w:tcPr>
            <w:tcW w:w="1129" w:type="dxa"/>
            <w:vMerge/>
            <w:tcBorders>
              <w:top w:val="single" w:sz="2" w:space="0" w:color="auto"/>
              <w:left w:val="single" w:sz="2" w:space="0" w:color="auto"/>
              <w:bottom w:val="single" w:sz="2" w:space="0" w:color="auto"/>
              <w:right w:val="single" w:sz="2" w:space="0" w:color="auto"/>
            </w:tcBorders>
            <w:vAlign w:val="center"/>
            <w:hideMark/>
          </w:tcPr>
          <w:p w:rsidR="00845281" w:rsidRPr="00845281" w:rsidRDefault="00845281" w:rsidP="00845281">
            <w:pPr>
              <w:spacing w:line="240" w:lineRule="auto"/>
              <w:rPr>
                <w:rFonts w:ascii="Arial Narrow" w:eastAsia="Times New Roman" w:hAnsi="Arial Narrow" w:cs="Calibri"/>
                <w:color w:val="000000"/>
              </w:rPr>
            </w:pPr>
          </w:p>
        </w:tc>
        <w:tc>
          <w:tcPr>
            <w:tcW w:w="8725" w:type="dxa"/>
            <w:gridSpan w:val="2"/>
            <w:tcBorders>
              <w:top w:val="single" w:sz="2" w:space="0" w:color="auto"/>
              <w:left w:val="single" w:sz="2" w:space="0" w:color="auto"/>
              <w:bottom w:val="single" w:sz="2" w:space="0" w:color="auto"/>
              <w:right w:val="single" w:sz="2" w:space="0" w:color="auto"/>
            </w:tcBorders>
            <w:vAlign w:val="center"/>
            <w:hideMark/>
          </w:tcPr>
          <w:p w:rsidR="00845281" w:rsidRPr="00845281" w:rsidRDefault="00845281" w:rsidP="00845281">
            <w:pPr>
              <w:autoSpaceDN w:val="0"/>
              <w:spacing w:line="19" w:lineRule="atLeast"/>
              <w:rPr>
                <w:rFonts w:ascii="Arial Narrow" w:eastAsia="Times New Roman" w:hAnsi="Arial Narrow" w:cs="Calibri"/>
                <w:color w:val="000000"/>
              </w:rPr>
            </w:pPr>
            <w:r w:rsidRPr="00845281">
              <w:rPr>
                <w:rFonts w:ascii="Arial Narrow" w:eastAsia="Times New Roman" w:hAnsi="Arial Narrow" w:cs="Calibri"/>
                <w:color w:val="000000"/>
              </w:rPr>
              <w:t>Etapa/Fase nº</w:t>
            </w:r>
          </w:p>
        </w:tc>
      </w:tr>
      <w:tr w:rsidR="00845281" w:rsidRPr="00845281" w:rsidTr="00E16F74">
        <w:trPr>
          <w:cantSplit/>
          <w:trHeight w:val="20"/>
        </w:trPr>
        <w:tc>
          <w:tcPr>
            <w:tcW w:w="1129" w:type="dxa"/>
            <w:vMerge/>
            <w:tcBorders>
              <w:top w:val="single" w:sz="2" w:space="0" w:color="auto"/>
              <w:left w:val="single" w:sz="2" w:space="0" w:color="auto"/>
              <w:bottom w:val="single" w:sz="2" w:space="0" w:color="auto"/>
              <w:right w:val="single" w:sz="2" w:space="0" w:color="auto"/>
            </w:tcBorders>
            <w:vAlign w:val="center"/>
            <w:hideMark/>
          </w:tcPr>
          <w:p w:rsidR="00845281" w:rsidRPr="00845281" w:rsidRDefault="00845281" w:rsidP="00845281">
            <w:pPr>
              <w:spacing w:line="240" w:lineRule="auto"/>
              <w:rPr>
                <w:rFonts w:ascii="Arial Narrow" w:eastAsia="Times New Roman" w:hAnsi="Arial Narrow" w:cs="Calibri"/>
                <w:color w:val="000000"/>
              </w:rPr>
            </w:pPr>
          </w:p>
        </w:tc>
        <w:tc>
          <w:tcPr>
            <w:tcW w:w="5550" w:type="dxa"/>
            <w:tcBorders>
              <w:top w:val="single" w:sz="2" w:space="0" w:color="auto"/>
              <w:left w:val="single" w:sz="2" w:space="0" w:color="auto"/>
              <w:bottom w:val="single" w:sz="2" w:space="0" w:color="auto"/>
              <w:right w:val="single" w:sz="2" w:space="0" w:color="auto"/>
            </w:tcBorders>
            <w:hideMark/>
          </w:tcPr>
          <w:p w:rsidR="00845281" w:rsidRPr="00845281" w:rsidRDefault="00845281" w:rsidP="00845281">
            <w:pPr>
              <w:autoSpaceDN w:val="0"/>
              <w:spacing w:line="19" w:lineRule="atLeast"/>
              <w:rPr>
                <w:rFonts w:ascii="Arial Narrow" w:eastAsia="Times New Roman" w:hAnsi="Arial Narrow" w:cs="Calibri"/>
                <w:color w:val="000000"/>
              </w:rPr>
            </w:pPr>
            <w:r w:rsidRPr="00845281">
              <w:rPr>
                <w:rFonts w:ascii="Arial Narrow" w:eastAsia="Times New Roman" w:hAnsi="Arial Narrow" w:cs="Calibri"/>
                <w:color w:val="000000"/>
              </w:rPr>
              <w:t>Descrição da Etapa/Fase</w:t>
            </w:r>
          </w:p>
        </w:tc>
        <w:tc>
          <w:tcPr>
            <w:tcW w:w="3175" w:type="dxa"/>
            <w:tcBorders>
              <w:top w:val="single" w:sz="2" w:space="0" w:color="auto"/>
              <w:left w:val="single" w:sz="2" w:space="0" w:color="auto"/>
              <w:bottom w:val="single" w:sz="2" w:space="0" w:color="auto"/>
              <w:right w:val="single" w:sz="2" w:space="0" w:color="auto"/>
            </w:tcBorders>
          </w:tcPr>
          <w:p w:rsidR="00845281" w:rsidRPr="00845281" w:rsidRDefault="00845281" w:rsidP="00845281">
            <w:pPr>
              <w:autoSpaceDN w:val="0"/>
              <w:spacing w:line="19" w:lineRule="atLeast"/>
              <w:rPr>
                <w:rFonts w:ascii="Arial Narrow" w:eastAsia="Times New Roman" w:hAnsi="Arial Narrow" w:cs="Calibri"/>
                <w:color w:val="000000"/>
              </w:rPr>
            </w:pPr>
          </w:p>
        </w:tc>
      </w:tr>
      <w:tr w:rsidR="00845281" w:rsidRPr="00845281" w:rsidTr="00E16F74">
        <w:trPr>
          <w:cantSplit/>
          <w:trHeight w:val="20"/>
        </w:trPr>
        <w:tc>
          <w:tcPr>
            <w:tcW w:w="1129" w:type="dxa"/>
            <w:vMerge/>
            <w:tcBorders>
              <w:top w:val="single" w:sz="2" w:space="0" w:color="auto"/>
              <w:left w:val="single" w:sz="2" w:space="0" w:color="auto"/>
              <w:bottom w:val="single" w:sz="2" w:space="0" w:color="auto"/>
              <w:right w:val="single" w:sz="2" w:space="0" w:color="auto"/>
            </w:tcBorders>
            <w:vAlign w:val="center"/>
            <w:hideMark/>
          </w:tcPr>
          <w:p w:rsidR="00845281" w:rsidRPr="00845281" w:rsidRDefault="00845281" w:rsidP="00845281">
            <w:pPr>
              <w:spacing w:line="240" w:lineRule="auto"/>
              <w:rPr>
                <w:rFonts w:ascii="Arial Narrow" w:eastAsia="Times New Roman" w:hAnsi="Arial Narrow" w:cs="Calibri"/>
                <w:color w:val="000000"/>
              </w:rPr>
            </w:pPr>
          </w:p>
        </w:tc>
        <w:tc>
          <w:tcPr>
            <w:tcW w:w="5550" w:type="dxa"/>
            <w:tcBorders>
              <w:top w:val="single" w:sz="2" w:space="0" w:color="auto"/>
              <w:left w:val="single" w:sz="2" w:space="0" w:color="auto"/>
              <w:bottom w:val="single" w:sz="2" w:space="0" w:color="auto"/>
              <w:right w:val="single" w:sz="2" w:space="0" w:color="auto"/>
            </w:tcBorders>
            <w:hideMark/>
          </w:tcPr>
          <w:p w:rsidR="00845281" w:rsidRPr="00845281" w:rsidRDefault="00845281" w:rsidP="00845281">
            <w:pPr>
              <w:autoSpaceDN w:val="0"/>
              <w:spacing w:line="19" w:lineRule="atLeast"/>
              <w:rPr>
                <w:rFonts w:ascii="Arial Narrow" w:eastAsia="Times New Roman" w:hAnsi="Arial Narrow" w:cs="Calibri"/>
                <w:color w:val="000000"/>
              </w:rPr>
            </w:pPr>
            <w:r w:rsidRPr="00845281">
              <w:rPr>
                <w:rFonts w:ascii="Arial Narrow" w:eastAsia="Times New Roman" w:hAnsi="Arial Narrow" w:cs="Calibri"/>
                <w:color w:val="000000"/>
              </w:rPr>
              <w:t>Período de realização: Início://            Término:   /   /</w:t>
            </w:r>
          </w:p>
        </w:tc>
        <w:tc>
          <w:tcPr>
            <w:tcW w:w="3175" w:type="dxa"/>
            <w:tcBorders>
              <w:top w:val="single" w:sz="2" w:space="0" w:color="auto"/>
              <w:left w:val="single" w:sz="2" w:space="0" w:color="auto"/>
              <w:bottom w:val="single" w:sz="2" w:space="0" w:color="auto"/>
              <w:right w:val="single" w:sz="2" w:space="0" w:color="auto"/>
            </w:tcBorders>
            <w:hideMark/>
          </w:tcPr>
          <w:p w:rsidR="00845281" w:rsidRPr="00845281" w:rsidRDefault="00845281" w:rsidP="00845281">
            <w:pPr>
              <w:autoSpaceDN w:val="0"/>
              <w:spacing w:line="19" w:lineRule="atLeast"/>
              <w:rPr>
                <w:rFonts w:ascii="Arial Narrow" w:eastAsia="Times New Roman" w:hAnsi="Arial Narrow" w:cs="Calibri"/>
                <w:color w:val="000000"/>
              </w:rPr>
            </w:pPr>
            <w:r w:rsidRPr="00845281">
              <w:rPr>
                <w:rFonts w:ascii="Arial Narrow" w:eastAsia="Times New Roman" w:hAnsi="Arial Narrow" w:cs="Calibri"/>
                <w:color w:val="000000"/>
              </w:rPr>
              <w:t>Valor Previsto:</w:t>
            </w:r>
          </w:p>
        </w:tc>
      </w:tr>
    </w:tbl>
    <w:p w:rsidR="00845281" w:rsidRPr="00845281" w:rsidRDefault="00845281" w:rsidP="00845281">
      <w:pPr>
        <w:autoSpaceDN w:val="0"/>
        <w:spacing w:line="19" w:lineRule="atLeast"/>
        <w:jc w:val="right"/>
        <w:rPr>
          <w:rFonts w:ascii="Arial Narrow" w:hAnsi="Arial Narrow" w:cs="Calibri"/>
          <w:b/>
        </w:rPr>
      </w:pPr>
    </w:p>
    <w:tbl>
      <w:tblPr>
        <w:tblW w:w="5000" w:type="pct"/>
        <w:tblInd w:w="-5" w:type="dxa"/>
        <w:tblLayout w:type="fixed"/>
        <w:tblLook w:val="04A0" w:firstRow="1" w:lastRow="0" w:firstColumn="1" w:lastColumn="0" w:noHBand="0" w:noVBand="1"/>
      </w:tblPr>
      <w:tblGrid>
        <w:gridCol w:w="1103"/>
        <w:gridCol w:w="5423"/>
        <w:gridCol w:w="3102"/>
      </w:tblGrid>
      <w:tr w:rsidR="00845281" w:rsidRPr="00845281" w:rsidTr="00845281">
        <w:trPr>
          <w:cantSplit/>
          <w:trHeight w:val="20"/>
        </w:trPr>
        <w:tc>
          <w:tcPr>
            <w:tcW w:w="1101" w:type="dxa"/>
            <w:vMerge w:val="restart"/>
            <w:tcBorders>
              <w:top w:val="single" w:sz="4" w:space="0" w:color="000000"/>
              <w:left w:val="single" w:sz="4" w:space="0" w:color="000000"/>
              <w:bottom w:val="single" w:sz="4" w:space="0" w:color="000000"/>
              <w:right w:val="nil"/>
            </w:tcBorders>
            <w:vAlign w:val="center"/>
            <w:hideMark/>
          </w:tcPr>
          <w:p w:rsidR="00845281" w:rsidRPr="00845281" w:rsidRDefault="00845281" w:rsidP="00845281">
            <w:pPr>
              <w:autoSpaceDN w:val="0"/>
              <w:spacing w:line="19" w:lineRule="atLeast"/>
              <w:rPr>
                <w:rFonts w:ascii="Arial Narrow" w:eastAsia="Times New Roman" w:hAnsi="Arial Narrow" w:cs="Calibri"/>
                <w:color w:val="000000"/>
              </w:rPr>
            </w:pPr>
            <w:r w:rsidRPr="00845281">
              <w:rPr>
                <w:rFonts w:ascii="Arial Narrow" w:eastAsia="Times New Roman" w:hAnsi="Arial Narrow" w:cs="Calibri"/>
                <w:color w:val="000000"/>
              </w:rPr>
              <w:t>META nº</w:t>
            </w:r>
          </w:p>
        </w:tc>
        <w:tc>
          <w:tcPr>
            <w:tcW w:w="5413" w:type="dxa"/>
            <w:tcBorders>
              <w:top w:val="single" w:sz="4" w:space="0" w:color="000000"/>
              <w:left w:val="single" w:sz="4" w:space="0" w:color="000000"/>
              <w:bottom w:val="single" w:sz="4" w:space="0" w:color="000000"/>
              <w:right w:val="nil"/>
            </w:tcBorders>
            <w:hideMark/>
          </w:tcPr>
          <w:p w:rsidR="00845281" w:rsidRPr="00845281" w:rsidRDefault="00845281" w:rsidP="00845281">
            <w:pPr>
              <w:autoSpaceDN w:val="0"/>
              <w:spacing w:line="19" w:lineRule="atLeast"/>
              <w:rPr>
                <w:rFonts w:ascii="Arial Narrow" w:eastAsia="Times New Roman" w:hAnsi="Arial Narrow" w:cs="Calibri"/>
                <w:color w:val="000000"/>
              </w:rPr>
            </w:pPr>
            <w:r w:rsidRPr="00845281">
              <w:rPr>
                <w:rFonts w:ascii="Arial Narrow" w:eastAsia="Times New Roman" w:hAnsi="Arial Narrow" w:cs="Calibri"/>
                <w:color w:val="000000"/>
              </w:rPr>
              <w:t>Descrição da meta:</w:t>
            </w:r>
          </w:p>
        </w:tc>
        <w:tc>
          <w:tcPr>
            <w:tcW w:w="3097" w:type="dxa"/>
            <w:tcBorders>
              <w:top w:val="single" w:sz="4" w:space="0" w:color="000000"/>
              <w:left w:val="single" w:sz="4" w:space="0" w:color="000000"/>
              <w:bottom w:val="single" w:sz="4" w:space="0" w:color="000000"/>
              <w:right w:val="single" w:sz="4" w:space="0" w:color="000000"/>
            </w:tcBorders>
          </w:tcPr>
          <w:p w:rsidR="00845281" w:rsidRPr="00845281" w:rsidRDefault="00845281" w:rsidP="00845281">
            <w:pPr>
              <w:autoSpaceDN w:val="0"/>
              <w:spacing w:line="19" w:lineRule="atLeast"/>
              <w:rPr>
                <w:rFonts w:ascii="Arial Narrow" w:eastAsia="Times New Roman" w:hAnsi="Arial Narrow" w:cs="Calibri"/>
                <w:color w:val="000000"/>
              </w:rPr>
            </w:pPr>
          </w:p>
        </w:tc>
      </w:tr>
      <w:tr w:rsidR="00845281" w:rsidRPr="00845281" w:rsidTr="00845281">
        <w:trPr>
          <w:cantSplit/>
          <w:trHeight w:val="20"/>
        </w:trPr>
        <w:tc>
          <w:tcPr>
            <w:tcW w:w="1101" w:type="dxa"/>
            <w:vMerge/>
            <w:tcBorders>
              <w:top w:val="single" w:sz="4" w:space="0" w:color="000000"/>
              <w:left w:val="single" w:sz="4" w:space="0" w:color="000000"/>
              <w:bottom w:val="single" w:sz="4" w:space="0" w:color="000000"/>
              <w:right w:val="nil"/>
            </w:tcBorders>
            <w:vAlign w:val="center"/>
            <w:hideMark/>
          </w:tcPr>
          <w:p w:rsidR="00845281" w:rsidRPr="00845281" w:rsidRDefault="00845281" w:rsidP="00845281">
            <w:pPr>
              <w:spacing w:line="240" w:lineRule="auto"/>
              <w:rPr>
                <w:rFonts w:ascii="Arial Narrow" w:eastAsia="Times New Roman" w:hAnsi="Arial Narrow" w:cs="Calibri"/>
                <w:color w:val="000000"/>
              </w:rPr>
            </w:pPr>
          </w:p>
        </w:tc>
        <w:tc>
          <w:tcPr>
            <w:tcW w:w="5413" w:type="dxa"/>
            <w:tcBorders>
              <w:top w:val="single" w:sz="4" w:space="0" w:color="000000"/>
              <w:left w:val="single" w:sz="4" w:space="0" w:color="000000"/>
              <w:bottom w:val="single" w:sz="4" w:space="0" w:color="000000"/>
              <w:right w:val="nil"/>
            </w:tcBorders>
            <w:hideMark/>
          </w:tcPr>
          <w:p w:rsidR="00845281" w:rsidRPr="00845281" w:rsidRDefault="00845281" w:rsidP="00845281">
            <w:pPr>
              <w:autoSpaceDN w:val="0"/>
              <w:spacing w:line="19" w:lineRule="atLeast"/>
              <w:rPr>
                <w:rFonts w:ascii="Arial Narrow" w:eastAsia="Times New Roman" w:hAnsi="Arial Narrow" w:cs="Calibri"/>
                <w:color w:val="000000"/>
              </w:rPr>
            </w:pPr>
            <w:r w:rsidRPr="00845281">
              <w:rPr>
                <w:rFonts w:ascii="Arial Narrow" w:eastAsia="Times New Roman" w:hAnsi="Arial Narrow" w:cs="Calibri"/>
                <w:color w:val="000000"/>
              </w:rPr>
              <w:t>Unidade de medida:</w:t>
            </w:r>
          </w:p>
        </w:tc>
        <w:tc>
          <w:tcPr>
            <w:tcW w:w="3097" w:type="dxa"/>
            <w:tcBorders>
              <w:top w:val="single" w:sz="4" w:space="0" w:color="000000"/>
              <w:left w:val="single" w:sz="4" w:space="0" w:color="000000"/>
              <w:bottom w:val="single" w:sz="4" w:space="0" w:color="000000"/>
              <w:right w:val="single" w:sz="4" w:space="0" w:color="000000"/>
            </w:tcBorders>
            <w:hideMark/>
          </w:tcPr>
          <w:p w:rsidR="00845281" w:rsidRPr="00845281" w:rsidRDefault="00845281" w:rsidP="00845281">
            <w:pPr>
              <w:autoSpaceDN w:val="0"/>
              <w:spacing w:line="19" w:lineRule="atLeast"/>
              <w:rPr>
                <w:rFonts w:ascii="Arial Narrow" w:eastAsia="Times New Roman" w:hAnsi="Arial Narrow" w:cs="Calibri"/>
                <w:color w:val="000000"/>
              </w:rPr>
            </w:pPr>
            <w:r w:rsidRPr="00845281">
              <w:rPr>
                <w:rFonts w:ascii="Arial Narrow" w:eastAsia="Times New Roman" w:hAnsi="Arial Narrow" w:cs="Calibri"/>
                <w:color w:val="000000"/>
              </w:rPr>
              <w:t>Quantidade:</w:t>
            </w:r>
          </w:p>
        </w:tc>
      </w:tr>
      <w:tr w:rsidR="00845281" w:rsidRPr="00845281" w:rsidTr="00845281">
        <w:trPr>
          <w:cantSplit/>
          <w:trHeight w:val="20"/>
        </w:trPr>
        <w:tc>
          <w:tcPr>
            <w:tcW w:w="1101" w:type="dxa"/>
            <w:vMerge/>
            <w:tcBorders>
              <w:top w:val="single" w:sz="4" w:space="0" w:color="000000"/>
              <w:left w:val="single" w:sz="4" w:space="0" w:color="000000"/>
              <w:bottom w:val="single" w:sz="4" w:space="0" w:color="000000"/>
              <w:right w:val="nil"/>
            </w:tcBorders>
            <w:vAlign w:val="center"/>
            <w:hideMark/>
          </w:tcPr>
          <w:p w:rsidR="00845281" w:rsidRPr="00845281" w:rsidRDefault="00845281" w:rsidP="00845281">
            <w:pPr>
              <w:spacing w:line="240" w:lineRule="auto"/>
              <w:rPr>
                <w:rFonts w:ascii="Arial Narrow" w:eastAsia="Times New Roman" w:hAnsi="Arial Narrow" w:cs="Calibri"/>
                <w:color w:val="000000"/>
              </w:rPr>
            </w:pPr>
          </w:p>
        </w:tc>
        <w:tc>
          <w:tcPr>
            <w:tcW w:w="8510" w:type="dxa"/>
            <w:gridSpan w:val="2"/>
            <w:tcBorders>
              <w:top w:val="single" w:sz="4" w:space="0" w:color="000000"/>
              <w:left w:val="single" w:sz="4" w:space="0" w:color="000000"/>
              <w:bottom w:val="single" w:sz="4" w:space="0" w:color="000000"/>
              <w:right w:val="single" w:sz="4" w:space="0" w:color="000000"/>
            </w:tcBorders>
            <w:vAlign w:val="center"/>
            <w:hideMark/>
          </w:tcPr>
          <w:p w:rsidR="00845281" w:rsidRPr="00845281" w:rsidRDefault="00845281" w:rsidP="00845281">
            <w:pPr>
              <w:autoSpaceDN w:val="0"/>
              <w:spacing w:line="19" w:lineRule="atLeast"/>
              <w:rPr>
                <w:rFonts w:ascii="Arial Narrow" w:eastAsia="Times New Roman" w:hAnsi="Arial Narrow" w:cs="Calibri"/>
                <w:color w:val="000000"/>
              </w:rPr>
            </w:pPr>
            <w:r w:rsidRPr="00845281">
              <w:rPr>
                <w:rFonts w:ascii="Arial Narrow" w:eastAsia="Times New Roman" w:hAnsi="Arial Narrow" w:cs="Calibri"/>
                <w:color w:val="000000"/>
              </w:rPr>
              <w:t>Etapa/Fase nº</w:t>
            </w:r>
          </w:p>
        </w:tc>
      </w:tr>
      <w:tr w:rsidR="00845281" w:rsidRPr="00845281" w:rsidTr="00845281">
        <w:trPr>
          <w:cantSplit/>
          <w:trHeight w:val="20"/>
        </w:trPr>
        <w:tc>
          <w:tcPr>
            <w:tcW w:w="1101" w:type="dxa"/>
            <w:vMerge/>
            <w:tcBorders>
              <w:top w:val="single" w:sz="4" w:space="0" w:color="000000"/>
              <w:left w:val="single" w:sz="4" w:space="0" w:color="000000"/>
              <w:bottom w:val="single" w:sz="4" w:space="0" w:color="000000"/>
              <w:right w:val="nil"/>
            </w:tcBorders>
            <w:vAlign w:val="center"/>
            <w:hideMark/>
          </w:tcPr>
          <w:p w:rsidR="00845281" w:rsidRPr="00845281" w:rsidRDefault="00845281" w:rsidP="00845281">
            <w:pPr>
              <w:spacing w:line="240" w:lineRule="auto"/>
              <w:rPr>
                <w:rFonts w:ascii="Arial Narrow" w:eastAsia="Times New Roman" w:hAnsi="Arial Narrow" w:cs="Calibri"/>
                <w:color w:val="000000"/>
              </w:rPr>
            </w:pPr>
          </w:p>
        </w:tc>
        <w:tc>
          <w:tcPr>
            <w:tcW w:w="5413" w:type="dxa"/>
            <w:tcBorders>
              <w:top w:val="single" w:sz="4" w:space="0" w:color="000000"/>
              <w:left w:val="single" w:sz="4" w:space="0" w:color="000000"/>
              <w:bottom w:val="single" w:sz="4" w:space="0" w:color="000000"/>
              <w:right w:val="nil"/>
            </w:tcBorders>
            <w:hideMark/>
          </w:tcPr>
          <w:p w:rsidR="00845281" w:rsidRPr="00845281" w:rsidRDefault="00845281" w:rsidP="00845281">
            <w:pPr>
              <w:autoSpaceDN w:val="0"/>
              <w:spacing w:line="19" w:lineRule="atLeast"/>
              <w:rPr>
                <w:rFonts w:ascii="Arial Narrow" w:eastAsia="Times New Roman" w:hAnsi="Arial Narrow" w:cs="Calibri"/>
                <w:color w:val="000000"/>
              </w:rPr>
            </w:pPr>
            <w:r w:rsidRPr="00845281">
              <w:rPr>
                <w:rFonts w:ascii="Arial Narrow" w:eastAsia="Times New Roman" w:hAnsi="Arial Narrow" w:cs="Calibri"/>
                <w:color w:val="000000"/>
              </w:rPr>
              <w:t>Descrição da Etapa/Fase</w:t>
            </w:r>
          </w:p>
        </w:tc>
        <w:tc>
          <w:tcPr>
            <w:tcW w:w="3097" w:type="dxa"/>
            <w:tcBorders>
              <w:top w:val="single" w:sz="4" w:space="0" w:color="000000"/>
              <w:left w:val="single" w:sz="4" w:space="0" w:color="000000"/>
              <w:bottom w:val="single" w:sz="4" w:space="0" w:color="000000"/>
              <w:right w:val="single" w:sz="4" w:space="0" w:color="000000"/>
            </w:tcBorders>
          </w:tcPr>
          <w:p w:rsidR="00845281" w:rsidRPr="00845281" w:rsidRDefault="00845281" w:rsidP="00845281">
            <w:pPr>
              <w:autoSpaceDN w:val="0"/>
              <w:spacing w:line="19" w:lineRule="atLeast"/>
              <w:rPr>
                <w:rFonts w:ascii="Arial Narrow" w:eastAsia="Times New Roman" w:hAnsi="Arial Narrow" w:cs="Calibri"/>
                <w:color w:val="000000"/>
              </w:rPr>
            </w:pPr>
          </w:p>
        </w:tc>
      </w:tr>
      <w:tr w:rsidR="00845281" w:rsidRPr="00845281" w:rsidTr="00845281">
        <w:trPr>
          <w:cantSplit/>
          <w:trHeight w:val="20"/>
        </w:trPr>
        <w:tc>
          <w:tcPr>
            <w:tcW w:w="1101" w:type="dxa"/>
            <w:vMerge/>
            <w:tcBorders>
              <w:top w:val="single" w:sz="4" w:space="0" w:color="000000"/>
              <w:left w:val="single" w:sz="4" w:space="0" w:color="000000"/>
              <w:bottom w:val="single" w:sz="4" w:space="0" w:color="000000"/>
              <w:right w:val="nil"/>
            </w:tcBorders>
            <w:vAlign w:val="center"/>
            <w:hideMark/>
          </w:tcPr>
          <w:p w:rsidR="00845281" w:rsidRPr="00845281" w:rsidRDefault="00845281" w:rsidP="00845281">
            <w:pPr>
              <w:spacing w:line="240" w:lineRule="auto"/>
              <w:rPr>
                <w:rFonts w:ascii="Arial Narrow" w:eastAsia="Times New Roman" w:hAnsi="Arial Narrow" w:cs="Calibri"/>
                <w:color w:val="000000"/>
              </w:rPr>
            </w:pPr>
          </w:p>
        </w:tc>
        <w:tc>
          <w:tcPr>
            <w:tcW w:w="5413" w:type="dxa"/>
            <w:tcBorders>
              <w:top w:val="single" w:sz="4" w:space="0" w:color="000000"/>
              <w:left w:val="single" w:sz="4" w:space="0" w:color="000000"/>
              <w:bottom w:val="single" w:sz="4" w:space="0" w:color="000000"/>
              <w:right w:val="nil"/>
            </w:tcBorders>
            <w:hideMark/>
          </w:tcPr>
          <w:p w:rsidR="00845281" w:rsidRPr="00845281" w:rsidRDefault="00845281" w:rsidP="00845281">
            <w:pPr>
              <w:autoSpaceDN w:val="0"/>
              <w:spacing w:line="19" w:lineRule="atLeast"/>
              <w:rPr>
                <w:rFonts w:ascii="Arial Narrow" w:eastAsia="Times New Roman" w:hAnsi="Arial Narrow" w:cs="Calibri"/>
                <w:color w:val="000000"/>
              </w:rPr>
            </w:pPr>
            <w:r w:rsidRPr="00845281">
              <w:rPr>
                <w:rFonts w:ascii="Arial Narrow" w:eastAsia="Times New Roman" w:hAnsi="Arial Narrow" w:cs="Calibri"/>
                <w:color w:val="000000"/>
              </w:rPr>
              <w:t>Período de realização: Início://            Término:   /   /</w:t>
            </w:r>
          </w:p>
        </w:tc>
        <w:tc>
          <w:tcPr>
            <w:tcW w:w="3097" w:type="dxa"/>
            <w:tcBorders>
              <w:top w:val="single" w:sz="4" w:space="0" w:color="000000"/>
              <w:left w:val="single" w:sz="4" w:space="0" w:color="000000"/>
              <w:bottom w:val="single" w:sz="4" w:space="0" w:color="000000"/>
              <w:right w:val="single" w:sz="4" w:space="0" w:color="000000"/>
            </w:tcBorders>
            <w:hideMark/>
          </w:tcPr>
          <w:p w:rsidR="00845281" w:rsidRPr="00845281" w:rsidRDefault="00845281" w:rsidP="00845281">
            <w:pPr>
              <w:autoSpaceDN w:val="0"/>
              <w:spacing w:line="19" w:lineRule="atLeast"/>
              <w:rPr>
                <w:rFonts w:ascii="Arial Narrow" w:eastAsia="Times New Roman" w:hAnsi="Arial Narrow" w:cs="Calibri"/>
                <w:color w:val="000000"/>
              </w:rPr>
            </w:pPr>
            <w:r w:rsidRPr="00845281">
              <w:rPr>
                <w:rFonts w:ascii="Arial Narrow" w:eastAsia="Times New Roman" w:hAnsi="Arial Narrow" w:cs="Calibri"/>
                <w:color w:val="000000"/>
              </w:rPr>
              <w:t>Valor Previsto:</w:t>
            </w:r>
          </w:p>
        </w:tc>
      </w:tr>
    </w:tbl>
    <w:p w:rsidR="00845281" w:rsidRPr="00845281" w:rsidRDefault="00845281" w:rsidP="00845281">
      <w:pPr>
        <w:spacing w:after="60" w:line="228" w:lineRule="auto"/>
        <w:rPr>
          <w:rFonts w:ascii="Arial Narrow" w:eastAsia="Times New Roman" w:hAnsi="Arial Narrow"/>
          <w:color w:val="000000"/>
          <w:spacing w:val="-2"/>
        </w:rPr>
      </w:pPr>
      <w:r w:rsidRPr="00845281">
        <w:rPr>
          <w:rFonts w:ascii="Arial Narrow" w:eastAsia="Times New Roman" w:hAnsi="Arial Narrow"/>
          <w:color w:val="000000"/>
          <w:spacing w:val="-2"/>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9628"/>
      </w:tblGrid>
      <w:tr w:rsidR="00845281" w:rsidRPr="00845281" w:rsidTr="00845281">
        <w:trPr>
          <w:trHeight w:val="20"/>
        </w:trPr>
        <w:tc>
          <w:tcPr>
            <w:tcW w:w="9526" w:type="dxa"/>
            <w:tcBorders>
              <w:top w:val="single" w:sz="4" w:space="0" w:color="000000"/>
              <w:left w:val="single" w:sz="4" w:space="0" w:color="000000"/>
              <w:bottom w:val="single" w:sz="4" w:space="0" w:color="000000"/>
              <w:right w:val="single" w:sz="4" w:space="0" w:color="000000"/>
            </w:tcBorders>
            <w:shd w:val="clear" w:color="auto" w:fill="auto"/>
            <w:hideMark/>
          </w:tcPr>
          <w:p w:rsidR="00845281" w:rsidRPr="00845281" w:rsidRDefault="00845281" w:rsidP="00845281">
            <w:pPr>
              <w:spacing w:after="60" w:line="228" w:lineRule="auto"/>
              <w:rPr>
                <w:rFonts w:ascii="Arial Narrow" w:eastAsia="Times New Roman" w:hAnsi="Arial Narrow"/>
                <w:i/>
                <w:color w:val="000000"/>
                <w:lang w:eastAsia="pt-BR"/>
              </w:rPr>
            </w:pPr>
            <w:r w:rsidRPr="00845281">
              <w:rPr>
                <w:rFonts w:ascii="Arial Narrow" w:eastAsia="Times New Roman" w:hAnsi="Arial Narrow"/>
                <w:color w:val="000000"/>
                <w:lang w:eastAsia="pt-BR"/>
              </w:rPr>
              <w:t>Local e data:</w:t>
            </w:r>
          </w:p>
        </w:tc>
      </w:tr>
      <w:tr w:rsidR="00845281" w:rsidRPr="00845281" w:rsidTr="00845281">
        <w:trPr>
          <w:trHeight w:val="20"/>
        </w:trPr>
        <w:tc>
          <w:tcPr>
            <w:tcW w:w="9526" w:type="dxa"/>
            <w:tcBorders>
              <w:top w:val="single" w:sz="4" w:space="0" w:color="000000"/>
              <w:left w:val="single" w:sz="4" w:space="0" w:color="000000"/>
              <w:bottom w:val="single" w:sz="4" w:space="0" w:color="000000"/>
              <w:right w:val="single" w:sz="4" w:space="0" w:color="000000"/>
            </w:tcBorders>
            <w:vAlign w:val="center"/>
            <w:hideMark/>
          </w:tcPr>
          <w:p w:rsidR="00845281" w:rsidRPr="00845281" w:rsidRDefault="00845281" w:rsidP="00845281">
            <w:pPr>
              <w:spacing w:after="60" w:line="228" w:lineRule="auto"/>
              <w:jc w:val="center"/>
              <w:rPr>
                <w:rFonts w:ascii="Arial Narrow" w:eastAsia="Times New Roman" w:hAnsi="Arial Narrow"/>
                <w:i/>
                <w:color w:val="000000"/>
                <w:lang w:eastAsia="pt-BR"/>
              </w:rPr>
            </w:pPr>
          </w:p>
          <w:p w:rsidR="00845281" w:rsidRPr="00845281" w:rsidRDefault="00845281" w:rsidP="00845281">
            <w:pPr>
              <w:spacing w:after="60" w:line="228" w:lineRule="auto"/>
              <w:jc w:val="center"/>
              <w:rPr>
                <w:rFonts w:ascii="Arial Narrow" w:eastAsia="Times New Roman" w:hAnsi="Arial Narrow"/>
                <w:i/>
                <w:color w:val="000000"/>
                <w:lang w:eastAsia="pt-BR"/>
              </w:rPr>
            </w:pPr>
          </w:p>
          <w:p w:rsidR="00845281" w:rsidRPr="00845281" w:rsidRDefault="00845281" w:rsidP="00845281">
            <w:pPr>
              <w:spacing w:after="60" w:line="228" w:lineRule="auto"/>
              <w:jc w:val="center"/>
              <w:rPr>
                <w:rFonts w:ascii="Arial Narrow" w:eastAsia="Times New Roman" w:hAnsi="Arial Narrow"/>
                <w:i/>
                <w:color w:val="000000"/>
                <w:lang w:eastAsia="pt-BR"/>
              </w:rPr>
            </w:pPr>
          </w:p>
        </w:tc>
      </w:tr>
      <w:tr w:rsidR="00845281" w:rsidRPr="00845281" w:rsidTr="00845281">
        <w:trPr>
          <w:trHeight w:val="20"/>
        </w:trPr>
        <w:tc>
          <w:tcPr>
            <w:tcW w:w="952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45281" w:rsidRPr="00845281" w:rsidRDefault="00845281" w:rsidP="004A77C1">
            <w:pPr>
              <w:spacing w:after="60" w:line="228" w:lineRule="auto"/>
              <w:jc w:val="center"/>
              <w:rPr>
                <w:rFonts w:ascii="Arial Narrow" w:eastAsia="Times New Roman" w:hAnsi="Arial Narrow"/>
                <w:i/>
                <w:color w:val="000000"/>
                <w:lang w:eastAsia="pt-BR"/>
              </w:rPr>
            </w:pPr>
            <w:r w:rsidRPr="00845281">
              <w:rPr>
                <w:rFonts w:ascii="Arial Narrow" w:eastAsia="Times New Roman" w:hAnsi="Arial Narrow"/>
                <w:i/>
                <w:color w:val="000000"/>
                <w:lang w:eastAsia="pt-BR"/>
              </w:rPr>
              <w:t xml:space="preserve">Nome e assinatura do </w:t>
            </w:r>
            <w:r w:rsidRPr="002214CF">
              <w:rPr>
                <w:rFonts w:ascii="Arial Narrow" w:eastAsia="Times New Roman" w:hAnsi="Arial Narrow"/>
                <w:i/>
                <w:color w:val="000000"/>
                <w:lang w:eastAsia="pt-BR"/>
              </w:rPr>
              <w:t>Coordenador da proposta</w:t>
            </w:r>
          </w:p>
        </w:tc>
      </w:tr>
    </w:tbl>
    <w:p w:rsidR="00845281" w:rsidRPr="00845281" w:rsidRDefault="00845281" w:rsidP="00845281">
      <w:pPr>
        <w:spacing w:line="18" w:lineRule="atLeast"/>
        <w:rPr>
          <w:rFonts w:ascii="Arial Narrow" w:hAnsi="Arial Narrow"/>
        </w:rPr>
      </w:pPr>
    </w:p>
    <w:p w:rsidR="00845281" w:rsidRPr="00845281" w:rsidRDefault="00845281" w:rsidP="00845281">
      <w:pPr>
        <w:spacing w:line="18" w:lineRule="atLeast"/>
        <w:rPr>
          <w:rFonts w:ascii="Arial Narrow" w:hAnsi="Arial Narrow"/>
        </w:rPr>
      </w:pPr>
    </w:p>
    <w:p w:rsidR="00845281" w:rsidRPr="00845281" w:rsidRDefault="00845281" w:rsidP="00845281">
      <w:pPr>
        <w:spacing w:line="18" w:lineRule="atLeast"/>
        <w:rPr>
          <w:rFonts w:ascii="Arial Narrow" w:hAnsi="Arial Narrow"/>
        </w:rPr>
      </w:pPr>
    </w:p>
    <w:p w:rsidR="00C30A1F" w:rsidRPr="00E818A4" w:rsidRDefault="00845281" w:rsidP="00C30A1F">
      <w:pPr>
        <w:pStyle w:val="Subttulo"/>
        <w:jc w:val="center"/>
        <w:rPr>
          <w:sz w:val="28"/>
          <w:szCs w:val="28"/>
        </w:rPr>
      </w:pPr>
      <w:r w:rsidRPr="00845281">
        <w:rPr>
          <w:b w:val="0"/>
          <w:bCs w:val="0"/>
        </w:rPr>
        <w:br w:type="page"/>
      </w:r>
      <w:r w:rsidR="00C30A1F" w:rsidRPr="00E818A4">
        <w:rPr>
          <w:sz w:val="28"/>
          <w:szCs w:val="28"/>
        </w:rPr>
        <w:lastRenderedPageBreak/>
        <w:t>CHAMADA PÚBLICA 08/2023</w:t>
      </w:r>
    </w:p>
    <w:p w:rsidR="00C30A1F" w:rsidRPr="00E818A4" w:rsidRDefault="00C30A1F" w:rsidP="00C30A1F">
      <w:pPr>
        <w:pStyle w:val="Subttulo"/>
        <w:jc w:val="center"/>
        <w:rPr>
          <w:sz w:val="28"/>
          <w:szCs w:val="28"/>
        </w:rPr>
      </w:pPr>
      <w:r w:rsidRPr="00E818A4">
        <w:rPr>
          <w:sz w:val="28"/>
          <w:szCs w:val="28"/>
        </w:rPr>
        <w:t>PROGRAMA DE BOLSAS FUNDAÇÃO ARAUCÁRIA &amp; RENAULT DO BRASIL</w:t>
      </w:r>
    </w:p>
    <w:p w:rsidR="00E16F74" w:rsidRDefault="00E16F74" w:rsidP="00C30A1F">
      <w:pPr>
        <w:pStyle w:val="Subttulo"/>
        <w:jc w:val="center"/>
        <w:rPr>
          <w:rFonts w:eastAsia="Times New Roman"/>
          <w:b w:val="0"/>
          <w:bCs w:val="0"/>
          <w:color w:val="000000"/>
          <w:sz w:val="28"/>
          <w:szCs w:val="28"/>
          <w:lang w:eastAsia="pt-BR"/>
        </w:rPr>
      </w:pPr>
    </w:p>
    <w:p w:rsidR="00845281" w:rsidRPr="00845281" w:rsidRDefault="00C670BF" w:rsidP="00845281">
      <w:pPr>
        <w:spacing w:after="60" w:line="228" w:lineRule="auto"/>
        <w:jc w:val="center"/>
        <w:rPr>
          <w:rFonts w:ascii="Arial Narrow" w:eastAsia="Times New Roman" w:hAnsi="Arial Narrow"/>
          <w:b/>
          <w:bCs/>
          <w:color w:val="000000"/>
          <w:sz w:val="28"/>
          <w:szCs w:val="28"/>
          <w:lang w:eastAsia="pt-BR"/>
        </w:rPr>
      </w:pPr>
      <w:r>
        <w:rPr>
          <w:rFonts w:ascii="Arial Narrow" w:eastAsia="Times New Roman" w:hAnsi="Arial Narrow"/>
          <w:b/>
          <w:bCs/>
          <w:color w:val="000000"/>
          <w:sz w:val="28"/>
          <w:szCs w:val="28"/>
          <w:lang w:eastAsia="pt-BR"/>
        </w:rPr>
        <w:t>Anexo V</w:t>
      </w:r>
      <w:r w:rsidR="00CB2865">
        <w:rPr>
          <w:rFonts w:ascii="Arial Narrow" w:eastAsia="Times New Roman" w:hAnsi="Arial Narrow"/>
          <w:b/>
          <w:bCs/>
          <w:color w:val="000000"/>
          <w:sz w:val="28"/>
          <w:szCs w:val="28"/>
          <w:lang w:eastAsia="pt-BR"/>
        </w:rPr>
        <w:t>I</w:t>
      </w:r>
      <w:r>
        <w:rPr>
          <w:rFonts w:ascii="Arial Narrow" w:eastAsia="Times New Roman" w:hAnsi="Arial Narrow"/>
          <w:b/>
          <w:bCs/>
          <w:color w:val="000000"/>
          <w:sz w:val="28"/>
          <w:szCs w:val="28"/>
          <w:lang w:eastAsia="pt-BR"/>
        </w:rPr>
        <w:t>II</w:t>
      </w:r>
      <w:r w:rsidR="00845281" w:rsidRPr="00845281">
        <w:rPr>
          <w:rFonts w:ascii="Arial Narrow" w:eastAsia="Times New Roman" w:hAnsi="Arial Narrow"/>
          <w:b/>
          <w:bCs/>
          <w:color w:val="000000"/>
          <w:sz w:val="28"/>
          <w:szCs w:val="28"/>
          <w:lang w:eastAsia="pt-BR"/>
        </w:rPr>
        <w:t>–Minuta de Termo de convênio PD&amp;I</w:t>
      </w:r>
    </w:p>
    <w:p w:rsidR="00845281" w:rsidRPr="00845281" w:rsidRDefault="00845281" w:rsidP="00845281">
      <w:pPr>
        <w:pStyle w:val="Atopico"/>
        <w:jc w:val="center"/>
        <w:rPr>
          <w:sz w:val="24"/>
          <w:szCs w:val="24"/>
        </w:rPr>
      </w:pPr>
    </w:p>
    <w:p w:rsidR="00845281" w:rsidRPr="00845281" w:rsidRDefault="00845281" w:rsidP="00845281">
      <w:pPr>
        <w:pStyle w:val="Corpodetexto"/>
        <w:spacing w:line="276" w:lineRule="auto"/>
        <w:rPr>
          <w:rFonts w:cs="Arial"/>
        </w:rPr>
      </w:pPr>
      <w:r w:rsidRPr="00845281">
        <w:rPr>
          <w:rFonts w:cs="Arial"/>
          <w:b/>
        </w:rPr>
        <w:t>TERMO DE CONVÊNIO PARA PESQUISA, DESENVOLVIMENTO E INOVAÇÃO (CONVÊNIO PD&amp;I) Nº XXXXXX/2022 - MINUTA</w:t>
      </w:r>
    </w:p>
    <w:p w:rsidR="00E16F74" w:rsidRDefault="00E16F74" w:rsidP="00845281">
      <w:pPr>
        <w:pStyle w:val="Corpodetexto"/>
        <w:spacing w:line="276" w:lineRule="auto"/>
        <w:rPr>
          <w:rFonts w:cs="Arial"/>
          <w:b/>
        </w:rPr>
      </w:pPr>
    </w:p>
    <w:p w:rsidR="00845281" w:rsidRPr="00845281" w:rsidRDefault="00845281" w:rsidP="00845281">
      <w:pPr>
        <w:pStyle w:val="Corpodetexto"/>
        <w:spacing w:line="276" w:lineRule="auto"/>
        <w:rPr>
          <w:rFonts w:cs="Arial"/>
        </w:rPr>
      </w:pPr>
      <w:proofErr w:type="spellStart"/>
      <w:r w:rsidRPr="00845281">
        <w:rPr>
          <w:rFonts w:cs="Arial"/>
          <w:b/>
        </w:rPr>
        <w:t>PROCESSONº</w:t>
      </w:r>
      <w:r w:rsidRPr="00845281">
        <w:rPr>
          <w:rFonts w:cs="Arial"/>
          <w:b/>
          <w:spacing w:val="-3"/>
        </w:rPr>
        <w:t>XXXXXX</w:t>
      </w:r>
      <w:proofErr w:type="spellEnd"/>
    </w:p>
    <w:p w:rsidR="00845281" w:rsidRPr="00845281" w:rsidRDefault="00845281" w:rsidP="00845281">
      <w:pPr>
        <w:pStyle w:val="Standard"/>
        <w:ind w:left="4536"/>
        <w:jc w:val="both"/>
        <w:rPr>
          <w:rFonts w:ascii="Arial Narrow" w:hAnsi="Arial Narrow" w:cs="Arial"/>
        </w:rPr>
      </w:pPr>
      <w:r w:rsidRPr="00845281">
        <w:rPr>
          <w:rFonts w:ascii="Arial Narrow" w:hAnsi="Arial Narrow" w:cs="Arial"/>
          <w:b/>
          <w:bCs/>
        </w:rPr>
        <w:t xml:space="preserve">CONVÊNIO PARA PESQUISA, ETENSÃO, DESENVOLVIMENTO E INOVAÇÃO (CONVÊNIO PD&amp;I) QUE ENTRE SI CELEBRAM </w:t>
      </w:r>
      <w:r w:rsidRPr="00845281">
        <w:rPr>
          <w:rFonts w:ascii="Arial Narrow" w:hAnsi="Arial Narrow" w:cs="Arial"/>
        </w:rPr>
        <w:t>FUNDAÇÃO ARAUCÁRIA DE APOIO AO DESENVOLVIMENTO CIENTÍFICO/EXTENSIONISTA E TECNOLÓGICO DO PARANÁ</w:t>
      </w:r>
      <w:r w:rsidRPr="00845281">
        <w:rPr>
          <w:rFonts w:ascii="Arial Narrow" w:hAnsi="Arial Narrow" w:cs="Arial"/>
          <w:b/>
          <w:bCs/>
        </w:rPr>
        <w:t xml:space="preserve">, E O(A) </w:t>
      </w:r>
      <w:r w:rsidRPr="00845281">
        <w:rPr>
          <w:rFonts w:ascii="Arial Narrow" w:hAnsi="Arial Narrow" w:cs="Arial"/>
          <w:b/>
          <w:bCs/>
          <w:shd w:val="clear" w:color="auto" w:fill="FFFF00"/>
        </w:rPr>
        <w:t>XXXXXX</w:t>
      </w:r>
      <w:r w:rsidRPr="00845281">
        <w:rPr>
          <w:rFonts w:ascii="Arial Narrow" w:hAnsi="Arial Narrow" w:cs="Arial"/>
          <w:b/>
          <w:bCs/>
        </w:rPr>
        <w:t xml:space="preserve">, </w:t>
      </w:r>
      <w:r w:rsidRPr="00845281">
        <w:rPr>
          <w:rFonts w:ascii="Arial Narrow" w:hAnsi="Arial Narrow" w:cs="Arial"/>
          <w:caps/>
        </w:rPr>
        <w:t xml:space="preserve">PARA A EXECUÇÃO DO “pROJETO </w:t>
      </w:r>
      <w:r w:rsidRPr="00845281">
        <w:rPr>
          <w:rFonts w:ascii="Arial Narrow" w:hAnsi="Arial Narrow" w:cs="Arial"/>
          <w:caps/>
          <w:shd w:val="clear" w:color="auto" w:fill="FFFF00"/>
        </w:rPr>
        <w:t>[XXXXXXXXXX]</w:t>
      </w:r>
      <w:r w:rsidRPr="00845281">
        <w:rPr>
          <w:rFonts w:ascii="Arial Narrow" w:hAnsi="Arial Narrow" w:cs="Arial"/>
          <w:caps/>
        </w:rPr>
        <w:t xml:space="preserve">”, VISANDO </w:t>
      </w:r>
      <w:r w:rsidRPr="00845281">
        <w:rPr>
          <w:rFonts w:ascii="Arial Narrow" w:hAnsi="Arial Narrow" w:cs="Arial"/>
          <w:caps/>
          <w:shd w:val="clear" w:color="auto" w:fill="FFFF00"/>
        </w:rPr>
        <w:t>O FORTALECIMENTO DAS POLÍTICAS PÚBLICAS DA ÁREA [xxxxxxxxxx].</w:t>
      </w:r>
    </w:p>
    <w:p w:rsidR="00845281" w:rsidRPr="00845281" w:rsidRDefault="00845281" w:rsidP="00E16F74">
      <w:pPr>
        <w:jc w:val="both"/>
        <w:rPr>
          <w:rFonts w:ascii="Arial Narrow" w:hAnsi="Arial Narrow" w:cs="Arial"/>
        </w:rPr>
      </w:pPr>
      <w:r w:rsidRPr="00845281">
        <w:rPr>
          <w:rFonts w:ascii="Arial Narrow" w:hAnsi="Arial Narrow" w:cs="Arial"/>
        </w:rPr>
        <w:t xml:space="preserve">Pelo presente instrumento, os </w:t>
      </w:r>
      <w:r w:rsidRPr="00845281">
        <w:rPr>
          <w:rFonts w:ascii="Arial Narrow" w:hAnsi="Arial Narrow" w:cs="Arial"/>
          <w:b/>
          <w:bCs/>
        </w:rPr>
        <w:t>PARTÍCIPES</w:t>
      </w:r>
      <w:r w:rsidRPr="00845281">
        <w:rPr>
          <w:rFonts w:ascii="Arial Narrow" w:hAnsi="Arial Narrow" w:cs="Arial"/>
        </w:rPr>
        <w:t xml:space="preserve"> abaixo qualificados:</w:t>
      </w:r>
    </w:p>
    <w:p w:rsidR="00845281" w:rsidRPr="00845281" w:rsidRDefault="00845281" w:rsidP="00E16F74">
      <w:pPr>
        <w:jc w:val="both"/>
        <w:rPr>
          <w:rFonts w:ascii="Arial Narrow" w:hAnsi="Arial Narrow" w:cs="Arial"/>
        </w:rPr>
      </w:pPr>
      <w:r w:rsidRPr="00845281">
        <w:rPr>
          <w:rFonts w:ascii="Arial Narrow" w:hAnsi="Arial Narrow" w:cs="Arial"/>
        </w:rPr>
        <w:t xml:space="preserve">Fundação Araucária de Apoio ao Desenvolvimento Científico e Tecnológico do Paraná, agência de fomento, nos termos do Art. 2º, inc. V, da Lei Estadual 20.541/2021 (Marco Legal Estadual de CT&amp;I), integrante do Sistema Paranaense de Inovação, conforme § </w:t>
      </w:r>
      <w:proofErr w:type="spellStart"/>
      <w:r w:rsidRPr="00845281">
        <w:rPr>
          <w:rFonts w:ascii="Arial Narrow" w:hAnsi="Arial Narrow" w:cs="Arial"/>
        </w:rPr>
        <w:t>Ún</w:t>
      </w:r>
      <w:proofErr w:type="spellEnd"/>
      <w:r w:rsidRPr="00845281">
        <w:rPr>
          <w:rFonts w:ascii="Arial Narrow" w:hAnsi="Arial Narrow" w:cs="Arial"/>
        </w:rPr>
        <w:t xml:space="preserve">., do Art. 3º, da Lei Estadual 20.541/2021, pessoa jurídica de direito privado integrante da Administração Indireta do Estado do Paraná, com criação autorizada na forma da Lei Estadual 12.020/1998, inscrita no CNPJ sob o nº </w:t>
      </w:r>
      <w:r w:rsidRPr="00845281">
        <w:rPr>
          <w:rStyle w:val="st"/>
          <w:rFonts w:ascii="Arial Narrow" w:hAnsi="Arial Narrow" w:cs="Arial"/>
        </w:rPr>
        <w:t>03.579.617/0001-00</w:t>
      </w:r>
      <w:r w:rsidRPr="00845281">
        <w:rPr>
          <w:rFonts w:ascii="Arial Narrow" w:hAnsi="Arial Narrow" w:cs="Arial"/>
        </w:rPr>
        <w:t xml:space="preserve">, domiciliada na Av. Comendador Franco, 1341 – </w:t>
      </w:r>
      <w:proofErr w:type="spellStart"/>
      <w:r w:rsidRPr="00845281">
        <w:rPr>
          <w:rFonts w:ascii="Arial Narrow" w:hAnsi="Arial Narrow" w:cs="Arial"/>
        </w:rPr>
        <w:t>Cietep</w:t>
      </w:r>
      <w:proofErr w:type="spellEnd"/>
      <w:r w:rsidRPr="00845281">
        <w:rPr>
          <w:rFonts w:ascii="Arial Narrow" w:hAnsi="Arial Narrow" w:cs="Arial"/>
        </w:rPr>
        <w:t>, Jardim Botânico, na cidade de Curitiba/PR, doravante denominada “</w:t>
      </w:r>
      <w:r w:rsidRPr="00845281">
        <w:rPr>
          <w:rFonts w:ascii="Arial Narrow" w:hAnsi="Arial Narrow" w:cs="Arial"/>
          <w:b/>
          <w:bCs/>
        </w:rPr>
        <w:t>CONCEDENTE”</w:t>
      </w:r>
      <w:r w:rsidRPr="00845281">
        <w:rPr>
          <w:rFonts w:ascii="Arial Narrow" w:hAnsi="Arial Narrow" w:cs="Arial"/>
        </w:rPr>
        <w:t xml:space="preserve">, neste ato representada pelo seu Presidente, Senhor Ramiro </w:t>
      </w:r>
      <w:proofErr w:type="spellStart"/>
      <w:r w:rsidRPr="00845281">
        <w:rPr>
          <w:rFonts w:ascii="Arial Narrow" w:hAnsi="Arial Narrow" w:cs="Arial"/>
        </w:rPr>
        <w:t>Wahrhaftig</w:t>
      </w:r>
      <w:proofErr w:type="spellEnd"/>
      <w:r w:rsidRPr="00845281">
        <w:rPr>
          <w:rFonts w:ascii="Arial Narrow" w:hAnsi="Arial Narrow" w:cs="Arial"/>
        </w:rPr>
        <w:t>,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r w:rsidRPr="00845281">
        <w:rPr>
          <w:rFonts w:ascii="Arial Narrow" w:hAnsi="Arial Narrow" w:cs="Arial"/>
          <w:color w:val="000000"/>
        </w:rPr>
        <w:t>.................................... [</w:t>
      </w:r>
      <w:r w:rsidRPr="00845281">
        <w:rPr>
          <w:rFonts w:ascii="Arial Narrow" w:hAnsi="Arial Narrow" w:cs="Arial"/>
          <w:i/>
          <w:iCs/>
          <w:color w:val="000000"/>
        </w:rPr>
        <w:t>indicar a denominação da ICTPR responsável pela pesquisa</w:t>
      </w:r>
      <w:r w:rsidRPr="00845281">
        <w:rPr>
          <w:rFonts w:ascii="Arial Narrow" w:hAnsi="Arial Narrow" w:cs="Arial"/>
          <w:color w:val="000000"/>
        </w:rPr>
        <w:t>], com sede no(a) ..................................................... [</w:t>
      </w:r>
      <w:r w:rsidRPr="00845281">
        <w:rPr>
          <w:rFonts w:ascii="Arial Narrow" w:hAnsi="Arial Narrow" w:cs="Arial"/>
          <w:i/>
          <w:iCs/>
          <w:color w:val="000000"/>
        </w:rPr>
        <w:t>endereço completo</w:t>
      </w:r>
      <w:r w:rsidRPr="00845281">
        <w:rPr>
          <w:rFonts w:ascii="Arial Narrow" w:hAnsi="Arial Narrow" w:cs="Arial"/>
          <w:color w:val="000000"/>
        </w:rPr>
        <w:t xml:space="preserve">], inscrito(a) no CNPJ sob o nº ................................, Instituição de Ciência, Tecnologia e Inovação (ICT), conforme definido no </w:t>
      </w:r>
      <w:r w:rsidRPr="00845281">
        <w:rPr>
          <w:rFonts w:ascii="Arial Narrow" w:hAnsi="Arial Narrow" w:cs="Arial"/>
        </w:rPr>
        <w:t>Art. 2º, inc. VI, da Lei Estadual 20.541/2021</w:t>
      </w:r>
      <w:r w:rsidRPr="00845281">
        <w:rPr>
          <w:rFonts w:ascii="Arial Narrow" w:hAnsi="Arial Narrow" w:cs="Arial"/>
          <w:color w:val="000000"/>
        </w:rPr>
        <w:t>neste ato representado(a) pelo(a) .........................</w:t>
      </w:r>
      <w:r w:rsidRPr="00845281">
        <w:rPr>
          <w:rFonts w:ascii="Arial Narrow" w:hAnsi="Arial Narrow" w:cs="Arial"/>
          <w:iCs/>
          <w:color w:val="000000"/>
        </w:rPr>
        <w:t>[</w:t>
      </w:r>
      <w:r w:rsidRPr="00845281">
        <w:rPr>
          <w:rFonts w:ascii="Arial Narrow" w:hAnsi="Arial Narrow" w:cs="Arial"/>
          <w:i/>
          <w:color w:val="000000"/>
        </w:rPr>
        <w:t>inserir nome e cargo ocupado</w:t>
      </w:r>
      <w:r w:rsidRPr="00845281">
        <w:rPr>
          <w:rFonts w:ascii="Arial Narrow" w:hAnsi="Arial Narrow" w:cs="Arial"/>
          <w:iCs/>
          <w:color w:val="000000"/>
        </w:rPr>
        <w:t>]</w:t>
      </w:r>
      <w:r w:rsidRPr="00845281">
        <w:rPr>
          <w:rFonts w:ascii="Arial Narrow" w:hAnsi="Arial Narrow" w:cs="Arial"/>
          <w:color w:val="000000"/>
        </w:rPr>
        <w:t xml:space="preserve">, portador(a) da Carteira de Identidade nº ................., expedida pelo(a) .................., e CPF nº ........................., residente e domiciliado a Rua ........................... CEP ..........em ............... – PR, </w:t>
      </w:r>
      <w:r w:rsidRPr="00845281">
        <w:rPr>
          <w:rFonts w:ascii="Arial Narrow" w:hAnsi="Arial Narrow" w:cs="Arial"/>
          <w:bCs/>
          <w:spacing w:val="-3"/>
        </w:rPr>
        <w:t>doravante referida como “</w:t>
      </w:r>
      <w:r w:rsidRPr="00845281">
        <w:rPr>
          <w:rFonts w:ascii="Arial Narrow" w:hAnsi="Arial Narrow" w:cs="Arial"/>
          <w:b/>
          <w:spacing w:val="-3"/>
        </w:rPr>
        <w:t>ICTPR</w:t>
      </w:r>
      <w:r w:rsidRPr="00845281">
        <w:rPr>
          <w:rFonts w:ascii="Arial Narrow" w:hAnsi="Arial Narrow" w:cs="Arial"/>
        </w:rPr>
        <w:t>”</w:t>
      </w:r>
      <w:r w:rsidRPr="00845281">
        <w:rPr>
          <w:rFonts w:ascii="Arial Narrow" w:hAnsi="Arial Narrow" w:cs="Arial"/>
          <w:bCs/>
        </w:rPr>
        <w:t xml:space="preserve">; </w:t>
      </w:r>
      <w:proofErr w:type="spellStart"/>
      <w:r w:rsidRPr="00845281">
        <w:rPr>
          <w:rFonts w:ascii="Arial Narrow" w:hAnsi="Arial Narrow" w:cs="Arial"/>
          <w:bCs/>
        </w:rPr>
        <w:t>e</w:t>
      </w:r>
      <w:r w:rsidRPr="00845281">
        <w:rPr>
          <w:rFonts w:ascii="Arial Narrow" w:hAnsi="Arial Narrow" w:cs="Arial"/>
        </w:rPr>
        <w:t>RESOLVEM</w:t>
      </w:r>
      <w:proofErr w:type="spellEnd"/>
      <w:r w:rsidRPr="00845281">
        <w:rPr>
          <w:rFonts w:ascii="Arial Narrow" w:hAnsi="Arial Narrow" w:cs="Arial"/>
        </w:rPr>
        <w:t xml:space="preserve"> celebrar o presente </w:t>
      </w:r>
      <w:r w:rsidRPr="00845281">
        <w:rPr>
          <w:rFonts w:ascii="Arial Narrow" w:hAnsi="Arial Narrow" w:cs="Arial"/>
          <w:b/>
          <w:bCs/>
        </w:rPr>
        <w:t xml:space="preserve">CONVÊNIO DE PARCERIA DE PESQUISA, DESENVOLVIMENTO E </w:t>
      </w:r>
      <w:proofErr w:type="spellStart"/>
      <w:r w:rsidRPr="00845281">
        <w:rPr>
          <w:rFonts w:ascii="Arial Narrow" w:hAnsi="Arial Narrow" w:cs="Arial"/>
          <w:b/>
          <w:bCs/>
        </w:rPr>
        <w:t>INOVAÇÃO</w:t>
      </w:r>
      <w:r w:rsidRPr="00845281">
        <w:rPr>
          <w:rFonts w:ascii="Arial Narrow" w:hAnsi="Arial Narrow" w:cs="Arial"/>
        </w:rPr>
        <w:t>,com</w:t>
      </w:r>
      <w:proofErr w:type="spellEnd"/>
      <w:r w:rsidRPr="00845281">
        <w:rPr>
          <w:rFonts w:ascii="Arial Narrow" w:hAnsi="Arial Narrow" w:cs="Arial"/>
        </w:rPr>
        <w:t xml:space="preserve"> fundamento no artigo 17 da Lei Estadual nº 20.541/2021, </w:t>
      </w:r>
      <w:r w:rsidRPr="00845281">
        <w:rPr>
          <w:rFonts w:ascii="Arial Narrow" w:hAnsi="Arial Narrow" w:cs="Arial"/>
          <w:snapToGrid w:val="0"/>
        </w:rPr>
        <w:t>mediante as seguintes cláusulas e condições.</w:t>
      </w:r>
    </w:p>
    <w:p w:rsidR="00845281" w:rsidRPr="00845281" w:rsidRDefault="00845281" w:rsidP="00E16F74">
      <w:pPr>
        <w:jc w:val="both"/>
        <w:rPr>
          <w:rFonts w:ascii="Arial Narrow" w:hAnsi="Arial Narrow" w:cs="Arial"/>
        </w:rPr>
      </w:pPr>
      <w:r w:rsidRPr="00845281">
        <w:rPr>
          <w:rFonts w:ascii="Arial Narrow" w:hAnsi="Arial Narrow" w:cs="Arial"/>
          <w:b/>
        </w:rPr>
        <w:t>CLÁUSULA PRIMEIRA -</w:t>
      </w:r>
      <w:r w:rsidRPr="00845281">
        <w:rPr>
          <w:rFonts w:ascii="Arial Narrow" w:hAnsi="Arial Narrow" w:cs="Arial"/>
          <w:b/>
          <w:caps/>
        </w:rPr>
        <w:t>Do Objeto</w:t>
      </w:r>
    </w:p>
    <w:p w:rsidR="00845281" w:rsidRPr="00845281" w:rsidRDefault="00845281" w:rsidP="00E16F74">
      <w:pPr>
        <w:pStyle w:val="PargrafodaLista"/>
        <w:tabs>
          <w:tab w:val="left" w:pos="426"/>
        </w:tabs>
        <w:ind w:left="0"/>
        <w:rPr>
          <w:rFonts w:ascii="Arial Narrow" w:hAnsi="Arial Narrow" w:cs="Arial"/>
        </w:rPr>
      </w:pPr>
      <w:r w:rsidRPr="00845281">
        <w:rPr>
          <w:rFonts w:ascii="Arial Narrow" w:hAnsi="Arial Narrow" w:cs="Arial"/>
        </w:rPr>
        <w:t>O presente Convênio visa à realização conjunta de atividades de Pesquisa, Desenvolvimento e Inovação (PD&amp;I) entre os PARTÍCIPES, em regime de mútua colaboração, tendo por objeto a execução do projeto intitulado ...................................... [</w:t>
      </w:r>
      <w:r w:rsidRPr="00845281">
        <w:rPr>
          <w:rFonts w:ascii="Arial Narrow" w:hAnsi="Arial Narrow" w:cs="Arial"/>
          <w:i/>
          <w:iCs/>
        </w:rPr>
        <w:t xml:space="preserve">descrever o produto, processo ou serviço inovador objeto do </w:t>
      </w:r>
      <w:proofErr w:type="spellStart"/>
      <w:r w:rsidRPr="00845281">
        <w:rPr>
          <w:rFonts w:ascii="Arial Narrow" w:hAnsi="Arial Narrow" w:cs="Arial"/>
          <w:i/>
          <w:iCs/>
        </w:rPr>
        <w:t>Convêniopara</w:t>
      </w:r>
      <w:proofErr w:type="spellEnd"/>
      <w:r w:rsidRPr="00845281">
        <w:rPr>
          <w:rFonts w:ascii="Arial Narrow" w:hAnsi="Arial Narrow" w:cs="Arial"/>
          <w:i/>
          <w:iCs/>
        </w:rPr>
        <w:t xml:space="preserve"> PD&amp;I</w:t>
      </w:r>
      <w:r w:rsidRPr="00845281">
        <w:rPr>
          <w:rFonts w:ascii="Arial Narrow" w:hAnsi="Arial Narrow" w:cs="Arial"/>
        </w:rPr>
        <w:t>], protocolo nº XXXXX, em conformidade com o Plano de Trabalho (</w:t>
      </w:r>
      <w:r w:rsidRPr="00845281">
        <w:rPr>
          <w:rFonts w:ascii="Arial Narrow" w:hAnsi="Arial Narrow" w:cs="Arial"/>
          <w:b/>
          <w:bCs/>
        </w:rPr>
        <w:t>Anexo I</w:t>
      </w:r>
      <w:r w:rsidRPr="00845281">
        <w:rPr>
          <w:rFonts w:ascii="Arial Narrow" w:hAnsi="Arial Narrow" w:cs="Arial"/>
        </w:rPr>
        <w:t>).</w:t>
      </w:r>
    </w:p>
    <w:p w:rsidR="00845281" w:rsidRPr="00845281" w:rsidRDefault="00845281" w:rsidP="00E16F74">
      <w:pPr>
        <w:pStyle w:val="Standard"/>
        <w:jc w:val="both"/>
        <w:rPr>
          <w:rFonts w:ascii="Arial Narrow" w:hAnsi="Arial Narrow" w:cs="Arial"/>
          <w:b/>
          <w:bCs/>
        </w:rPr>
      </w:pPr>
      <w:r w:rsidRPr="00845281">
        <w:rPr>
          <w:rFonts w:ascii="Arial Narrow" w:hAnsi="Arial Narrow" w:cs="Arial"/>
          <w:b/>
          <w:bCs/>
        </w:rPr>
        <w:t xml:space="preserve">PARÁGRAFO ÚNICO - </w:t>
      </w:r>
      <w:r w:rsidRPr="00845281">
        <w:rPr>
          <w:rFonts w:ascii="Arial Narrow" w:hAnsi="Arial Narrow" w:cs="Arial"/>
        </w:rPr>
        <w:t xml:space="preserve">Esta parceria decorre do </w:t>
      </w:r>
      <w:r w:rsidRPr="00845281">
        <w:rPr>
          <w:rFonts w:ascii="Arial Narrow" w:hAnsi="Arial Narrow" w:cs="Arial"/>
          <w:shd w:val="clear" w:color="auto" w:fill="FFFF00"/>
        </w:rPr>
        <w:t>[chamamento público/dispensa de chamamento público/inexigibilidade de chamamento público n.º XXXX/XXXX]</w:t>
      </w:r>
      <w:r w:rsidRPr="00845281">
        <w:rPr>
          <w:rFonts w:ascii="Arial Narrow" w:hAnsi="Arial Narrow" w:cs="Arial"/>
        </w:rPr>
        <w:t xml:space="preserve">, objeto do processo administrativo nº </w:t>
      </w:r>
      <w:r w:rsidRPr="00845281">
        <w:rPr>
          <w:rFonts w:ascii="Arial Narrow" w:hAnsi="Arial Narrow" w:cs="Arial"/>
          <w:shd w:val="clear" w:color="auto" w:fill="FFFF00"/>
        </w:rPr>
        <w:t>[XX.XXX.XXX-X], com resultado final publicado no Diário Oficial do Estado nº [XXXX], de ## de #### de ####</w:t>
      </w:r>
      <w:r w:rsidRPr="00845281">
        <w:rPr>
          <w:rFonts w:ascii="Arial Narrow" w:hAnsi="Arial Narrow" w:cs="Arial"/>
          <w:shd w:val="clear" w:color="auto" w:fill="FFFFFF"/>
        </w:rPr>
        <w:t>.</w:t>
      </w:r>
    </w:p>
    <w:p w:rsidR="00845281" w:rsidRPr="00845281" w:rsidRDefault="00845281" w:rsidP="00E16F74">
      <w:pPr>
        <w:pStyle w:val="Ttulo4"/>
        <w:tabs>
          <w:tab w:val="left" w:pos="1530"/>
        </w:tabs>
        <w:jc w:val="both"/>
        <w:rPr>
          <w:rFonts w:ascii="Arial Narrow" w:hAnsi="Arial Narrow" w:cs="Arial"/>
        </w:rPr>
      </w:pPr>
      <w:r w:rsidRPr="00845281">
        <w:rPr>
          <w:rFonts w:ascii="Arial Narrow" w:hAnsi="Arial Narrow" w:cs="Arial"/>
        </w:rPr>
        <w:lastRenderedPageBreak/>
        <w:t>CLÁUSULA SEGUNDA - DA VINCULAÇÃO DAS PEÇAS DOCUMENTAIS</w:t>
      </w:r>
    </w:p>
    <w:p w:rsidR="00845281" w:rsidRPr="00845281" w:rsidRDefault="00845281" w:rsidP="00E16F74">
      <w:pPr>
        <w:pStyle w:val="Standard"/>
        <w:tabs>
          <w:tab w:val="left" w:pos="0"/>
          <w:tab w:val="left" w:pos="284"/>
        </w:tabs>
        <w:jc w:val="both"/>
        <w:rPr>
          <w:rFonts w:ascii="Arial Narrow" w:hAnsi="Arial Narrow" w:cs="Arial"/>
        </w:rPr>
      </w:pPr>
      <w:r w:rsidRPr="00845281">
        <w:rPr>
          <w:rFonts w:ascii="Arial Narrow" w:hAnsi="Arial Narrow" w:cs="Arial"/>
        </w:rPr>
        <w:t>Integram este Convênio, independente de transcrição, o Plano de Trabalho aprovado (</w:t>
      </w:r>
      <w:r w:rsidRPr="00845281">
        <w:rPr>
          <w:rFonts w:ascii="Arial Narrow" w:hAnsi="Arial Narrow" w:cs="Arial"/>
          <w:b/>
          <w:bCs/>
        </w:rPr>
        <w:t>Anexo I</w:t>
      </w:r>
      <w:r w:rsidRPr="00845281">
        <w:rPr>
          <w:rFonts w:ascii="Arial Narrow" w:hAnsi="Arial Narrow" w:cs="Arial"/>
        </w:rPr>
        <w:t xml:space="preserve">), bem como os documentos constantes do </w:t>
      </w:r>
      <w:r w:rsidRPr="00845281">
        <w:rPr>
          <w:rFonts w:ascii="Arial Narrow" w:hAnsi="Arial Narrow" w:cs="Arial"/>
          <w:shd w:val="clear" w:color="auto" w:fill="FFFF00"/>
        </w:rPr>
        <w:t>[chamamento público/dispensa de chamamento público/inexigibilidade de chamamento público n.º XXXX/XXXX] e protocolado sob nº #####</w:t>
      </w:r>
      <w:r w:rsidRPr="00845281">
        <w:rPr>
          <w:rFonts w:ascii="Arial Narrow" w:hAnsi="Arial Narrow" w:cs="Arial"/>
        </w:rPr>
        <w:t>.</w:t>
      </w:r>
    </w:p>
    <w:p w:rsidR="00845281" w:rsidRPr="00845281" w:rsidRDefault="00845281" w:rsidP="00E16F74">
      <w:pPr>
        <w:pStyle w:val="Ttulo4"/>
        <w:tabs>
          <w:tab w:val="left" w:pos="1530"/>
        </w:tabs>
        <w:jc w:val="both"/>
        <w:rPr>
          <w:rFonts w:ascii="Arial Narrow" w:hAnsi="Arial Narrow" w:cs="Arial"/>
        </w:rPr>
      </w:pPr>
      <w:r w:rsidRPr="00845281">
        <w:rPr>
          <w:rFonts w:ascii="Arial Narrow" w:hAnsi="Arial Narrow" w:cs="Arial"/>
        </w:rPr>
        <w:t>CLÁUSULA TERCEIRA - DA VIGÊNCIA</w:t>
      </w:r>
    </w:p>
    <w:p w:rsidR="00845281" w:rsidRPr="00845281" w:rsidRDefault="00845281" w:rsidP="00E16F74">
      <w:pPr>
        <w:pStyle w:val="Recuodecorpodetexto"/>
        <w:jc w:val="both"/>
        <w:rPr>
          <w:rFonts w:ascii="Arial Narrow" w:hAnsi="Arial Narrow" w:cs="Arial"/>
          <w:b/>
        </w:rPr>
      </w:pPr>
      <w:r w:rsidRPr="00845281">
        <w:rPr>
          <w:rFonts w:ascii="Arial Narrow" w:hAnsi="Arial Narrow" w:cs="Arial"/>
        </w:rPr>
        <w:t xml:space="preserve">O presente Convênio terá vigência de </w:t>
      </w:r>
      <w:r w:rsidRPr="00845281">
        <w:rPr>
          <w:rFonts w:ascii="Arial Narrow" w:hAnsi="Arial Narrow" w:cs="Arial"/>
          <w:shd w:val="clear" w:color="auto" w:fill="FFFF00"/>
        </w:rPr>
        <w:t>XX (XXXXXX)</w:t>
      </w:r>
      <w:r w:rsidRPr="00845281">
        <w:rPr>
          <w:rFonts w:ascii="Arial Narrow" w:hAnsi="Arial Narrow" w:cs="Arial"/>
        </w:rPr>
        <w:t xml:space="preserve"> meses após a sua assinatura, para cumprimento do objeto do convênio e prestação de contas final.</w:t>
      </w:r>
    </w:p>
    <w:p w:rsidR="00845281" w:rsidRPr="00845281" w:rsidRDefault="00845281" w:rsidP="00E16F74">
      <w:pPr>
        <w:pStyle w:val="Recuodecorpodetexto"/>
        <w:jc w:val="both"/>
        <w:rPr>
          <w:rFonts w:ascii="Arial Narrow" w:hAnsi="Arial Narrow" w:cs="Arial"/>
          <w:b/>
        </w:rPr>
      </w:pPr>
      <w:r w:rsidRPr="00845281">
        <w:rPr>
          <w:rFonts w:ascii="Arial Narrow" w:hAnsi="Arial Narrow" w:cs="Arial"/>
        </w:rPr>
        <w:t>PARÁGRAFO PRIMEIRO - A vigência acima aludida detalha-se da seguinte forma: Período de execução do projeto pelo prazo de XX meses. Período de prestação de contas da Convenente, correndo pelos 30 dias subsequentes, após o que inicia-se o período de avaliação e procedimentos internos da Fundação Araucária que correrá pelos 60 dias finais.</w:t>
      </w:r>
    </w:p>
    <w:p w:rsidR="00845281" w:rsidRPr="00845281" w:rsidRDefault="00845281" w:rsidP="00E16F74">
      <w:pPr>
        <w:pStyle w:val="Recuodecorpodetexto"/>
        <w:jc w:val="both"/>
        <w:rPr>
          <w:rFonts w:ascii="Arial Narrow" w:hAnsi="Arial Narrow" w:cs="Arial"/>
          <w:b/>
        </w:rPr>
      </w:pPr>
      <w:r w:rsidRPr="00845281">
        <w:rPr>
          <w:rFonts w:ascii="Arial Narrow" w:hAnsi="Arial Narrow" w:cs="Arial"/>
          <w:caps/>
        </w:rPr>
        <w:t>PARÁGRAFO SEGUNDO</w:t>
      </w:r>
      <w:r w:rsidRPr="00845281">
        <w:rPr>
          <w:rFonts w:ascii="Arial Narrow" w:hAnsi="Arial Narrow" w:cs="Arial"/>
          <w:bCs/>
          <w:caps/>
        </w:rPr>
        <w:t xml:space="preserve"> – </w:t>
      </w:r>
      <w:r w:rsidRPr="00845281">
        <w:rPr>
          <w:rFonts w:ascii="Arial Narrow" w:hAnsi="Arial Narrow" w:cs="Arial"/>
          <w:caps/>
        </w:rPr>
        <w:t xml:space="preserve">A </w:t>
      </w:r>
      <w:r w:rsidRPr="00845281">
        <w:rPr>
          <w:rFonts w:ascii="Arial Narrow" w:hAnsi="Arial Narrow" w:cs="Arial"/>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rsidR="00845281" w:rsidRPr="00845281" w:rsidRDefault="00845281" w:rsidP="00E16F74">
      <w:pPr>
        <w:jc w:val="both"/>
        <w:rPr>
          <w:rFonts w:ascii="Arial Narrow" w:hAnsi="Arial Narrow" w:cs="Arial"/>
        </w:rPr>
      </w:pPr>
      <w:r w:rsidRPr="00845281">
        <w:rPr>
          <w:rFonts w:ascii="Arial Narrow" w:hAnsi="Arial Narrow" w:cs="Arial"/>
          <w:b/>
          <w:caps/>
        </w:rPr>
        <w:t>PARÁGRAFO TERCEIRO</w:t>
      </w:r>
      <w:r w:rsidRPr="00845281">
        <w:rPr>
          <w:rFonts w:ascii="Arial Narrow" w:hAnsi="Arial Narrow" w:cs="Arial"/>
          <w:bCs/>
          <w:caps/>
        </w:rPr>
        <w:t xml:space="preserve"> - </w:t>
      </w:r>
      <w:r w:rsidRPr="00845281">
        <w:rPr>
          <w:rFonts w:ascii="Arial Narrow" w:hAnsi="Arial Narrow" w:cs="Arial"/>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rsidR="00845281" w:rsidRPr="00845281" w:rsidRDefault="00845281" w:rsidP="00E16F74">
      <w:pPr>
        <w:pStyle w:val="Ttulo4"/>
        <w:tabs>
          <w:tab w:val="left" w:pos="1530"/>
        </w:tabs>
        <w:jc w:val="both"/>
        <w:rPr>
          <w:rFonts w:ascii="Arial Narrow" w:hAnsi="Arial Narrow" w:cs="Arial"/>
        </w:rPr>
      </w:pPr>
      <w:r w:rsidRPr="00845281">
        <w:rPr>
          <w:rFonts w:ascii="Arial Narrow" w:hAnsi="Arial Narrow" w:cs="Arial"/>
        </w:rPr>
        <w:t>CLÁUSULA QUARTA – FORMA DE EXECUÇÃO DO PLANO DE TRABALHO</w:t>
      </w:r>
    </w:p>
    <w:p w:rsidR="00845281" w:rsidRPr="00845281" w:rsidRDefault="00845281" w:rsidP="00E16F74">
      <w:pPr>
        <w:jc w:val="both"/>
        <w:rPr>
          <w:rFonts w:ascii="Arial Narrow" w:hAnsi="Arial Narrow" w:cs="Arial"/>
        </w:rPr>
      </w:pPr>
      <w:r w:rsidRPr="00845281">
        <w:rPr>
          <w:rFonts w:ascii="Arial Narrow" w:hAnsi="Arial Narrow" w:cs="Arial"/>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rsidR="00845281" w:rsidRPr="00845281" w:rsidRDefault="00845281" w:rsidP="00E16F74">
      <w:pPr>
        <w:jc w:val="both"/>
        <w:rPr>
          <w:rFonts w:ascii="Arial Narrow" w:hAnsi="Arial Narrow" w:cs="Arial"/>
        </w:rPr>
      </w:pPr>
      <w:r w:rsidRPr="00845281">
        <w:rPr>
          <w:rFonts w:ascii="Arial Narrow" w:hAnsi="Arial Narrow" w:cs="Arial"/>
          <w:b/>
          <w:bCs/>
        </w:rPr>
        <w:t>PARÁGRAFO PRIMEIRO</w:t>
      </w:r>
      <w:r w:rsidRPr="00845281">
        <w:rPr>
          <w:rFonts w:ascii="Arial Narrow" w:hAnsi="Arial Narrow" w:cs="Arial"/>
        </w:rPr>
        <w:t xml:space="preserve"> - Respeitadas as previsões contidas na legislação em vigor, a ICTPR executará as atividades de PD&amp;I descritas no Plano de Trabalho (</w:t>
      </w:r>
      <w:r w:rsidRPr="00845281">
        <w:rPr>
          <w:rFonts w:ascii="Arial Narrow" w:hAnsi="Arial Narrow" w:cs="Arial"/>
          <w:b/>
        </w:rPr>
        <w:t>Anexo I</w:t>
      </w:r>
      <w:r w:rsidRPr="00845281">
        <w:rPr>
          <w:rFonts w:ascii="Arial Narrow" w:hAnsi="Arial Narrow" w:cs="Arial"/>
        </w:rPr>
        <w:t>), que constitui parte integrante e indissociável deste Acordo.</w:t>
      </w:r>
    </w:p>
    <w:p w:rsidR="00845281" w:rsidRPr="00845281" w:rsidRDefault="00845281" w:rsidP="00E16F74">
      <w:pPr>
        <w:jc w:val="both"/>
        <w:rPr>
          <w:rFonts w:ascii="Arial Narrow" w:hAnsi="Arial Narrow" w:cs="Arial"/>
        </w:rPr>
      </w:pPr>
      <w:r w:rsidRPr="00845281">
        <w:rPr>
          <w:rFonts w:ascii="Arial Narrow" w:hAnsi="Arial Narrow" w:cs="Arial"/>
          <w:b/>
          <w:bCs/>
        </w:rPr>
        <w:t>PARÁGRAFO SEGUNDO</w:t>
      </w:r>
      <w:r w:rsidRPr="00845281">
        <w:rPr>
          <w:rFonts w:ascii="Arial Narrow" w:hAnsi="Arial Narrow" w:cs="Arial"/>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rsidR="00845281" w:rsidRPr="00845281" w:rsidRDefault="00845281" w:rsidP="00E16F74">
      <w:pPr>
        <w:jc w:val="both"/>
        <w:rPr>
          <w:rFonts w:ascii="Arial Narrow" w:hAnsi="Arial Narrow" w:cs="Arial"/>
        </w:rPr>
      </w:pPr>
      <w:r w:rsidRPr="00845281">
        <w:rPr>
          <w:rFonts w:ascii="Arial Narrow" w:hAnsi="Arial Narrow" w:cs="Arial"/>
          <w:b/>
          <w:bCs/>
        </w:rPr>
        <w:t>PARÁGRAFO TERCEIRO</w:t>
      </w:r>
      <w:r w:rsidRPr="00845281">
        <w:rPr>
          <w:rFonts w:ascii="Arial Narrow" w:hAnsi="Arial Narrow" w:cs="Arial"/>
        </w:rPr>
        <w:t xml:space="preserve"> - Os pesquisadores que participarem da execução das atividades inerentes à execução do objeto do acordo não sofrerão qualquer alteração na sua vinculação trabalhista e/ou funcional com as respectivas entidades de origem.</w:t>
      </w:r>
    </w:p>
    <w:p w:rsidR="00845281" w:rsidRDefault="00845281" w:rsidP="00E16F74">
      <w:pPr>
        <w:pStyle w:val="SombreamentoColorido-nfase31"/>
        <w:spacing w:line="276" w:lineRule="auto"/>
        <w:ind w:left="0"/>
        <w:jc w:val="both"/>
        <w:rPr>
          <w:rFonts w:ascii="Arial Narrow" w:hAnsi="Arial Narrow" w:cs="Arial"/>
          <w:iCs/>
          <w:sz w:val="22"/>
          <w:szCs w:val="22"/>
        </w:rPr>
      </w:pPr>
      <w:r w:rsidRPr="00845281">
        <w:rPr>
          <w:rFonts w:ascii="Arial Narrow" w:hAnsi="Arial Narrow" w:cs="Arial"/>
          <w:b/>
          <w:bCs/>
          <w:sz w:val="22"/>
          <w:szCs w:val="22"/>
        </w:rPr>
        <w:t>PARÁGRAFO QUARTO</w:t>
      </w:r>
      <w:r w:rsidRPr="00845281">
        <w:rPr>
          <w:rFonts w:ascii="Arial Narrow" w:hAnsi="Arial Narrow" w:cs="Arial"/>
          <w:sz w:val="22"/>
          <w:szCs w:val="22"/>
        </w:rPr>
        <w:t xml:space="preserve"> - </w:t>
      </w:r>
      <w:r w:rsidRPr="00845281">
        <w:rPr>
          <w:rFonts w:ascii="Arial Narrow" w:hAnsi="Arial Narrow" w:cs="Arial"/>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rsidR="004813B8" w:rsidRDefault="004813B8" w:rsidP="00E16F74">
      <w:pPr>
        <w:pStyle w:val="SombreamentoColorido-nfase31"/>
        <w:spacing w:line="276" w:lineRule="auto"/>
        <w:ind w:left="0"/>
        <w:jc w:val="both"/>
        <w:rPr>
          <w:rFonts w:ascii="Arial Narrow" w:hAnsi="Arial Narrow" w:cs="Arial"/>
          <w:iCs/>
          <w:sz w:val="22"/>
          <w:szCs w:val="22"/>
        </w:rPr>
      </w:pPr>
    </w:p>
    <w:p w:rsidR="004813B8" w:rsidRDefault="004813B8" w:rsidP="00E16F74">
      <w:pPr>
        <w:pStyle w:val="SombreamentoColorido-nfase31"/>
        <w:spacing w:line="276" w:lineRule="auto"/>
        <w:ind w:left="0"/>
        <w:jc w:val="both"/>
        <w:rPr>
          <w:rFonts w:ascii="Arial Narrow" w:hAnsi="Arial Narrow" w:cs="Arial"/>
          <w:iCs/>
          <w:sz w:val="22"/>
          <w:szCs w:val="22"/>
        </w:rPr>
      </w:pPr>
    </w:p>
    <w:p w:rsidR="004813B8" w:rsidRPr="00845281" w:rsidRDefault="004813B8" w:rsidP="00E16F74">
      <w:pPr>
        <w:pStyle w:val="SombreamentoColorido-nfase31"/>
        <w:spacing w:line="276" w:lineRule="auto"/>
        <w:ind w:left="0"/>
        <w:jc w:val="both"/>
        <w:rPr>
          <w:rFonts w:ascii="Arial Narrow" w:hAnsi="Arial Narrow" w:cs="Arial"/>
          <w:iCs/>
          <w:sz w:val="22"/>
          <w:szCs w:val="22"/>
        </w:rPr>
      </w:pPr>
    </w:p>
    <w:p w:rsidR="00845281" w:rsidRPr="00845281" w:rsidRDefault="00845281" w:rsidP="00E16F74">
      <w:pPr>
        <w:pStyle w:val="Ttulo4"/>
        <w:tabs>
          <w:tab w:val="left" w:pos="1530"/>
        </w:tabs>
        <w:jc w:val="both"/>
        <w:rPr>
          <w:rFonts w:ascii="Arial Narrow" w:hAnsi="Arial Narrow" w:cs="Arial"/>
        </w:rPr>
      </w:pPr>
      <w:r w:rsidRPr="00845281">
        <w:rPr>
          <w:rFonts w:ascii="Arial Narrow" w:hAnsi="Arial Narrow" w:cs="Arial"/>
        </w:rPr>
        <w:t>CLÁUSULA QUINTA - DAS OBRIGAÇÕES</w:t>
      </w:r>
    </w:p>
    <w:p w:rsidR="00845281" w:rsidRPr="00845281" w:rsidRDefault="00845281" w:rsidP="00E16F74">
      <w:pPr>
        <w:tabs>
          <w:tab w:val="left" w:pos="6663"/>
        </w:tabs>
        <w:jc w:val="both"/>
        <w:rPr>
          <w:rFonts w:ascii="Arial Narrow" w:hAnsi="Arial Narrow" w:cs="Arial"/>
          <w:b/>
        </w:rPr>
      </w:pPr>
      <w:r w:rsidRPr="00845281">
        <w:rPr>
          <w:rFonts w:ascii="Arial Narrow" w:hAnsi="Arial Narrow" w:cs="Arial"/>
          <w:b/>
        </w:rPr>
        <w:t>I - A FUNDAÇÃO ARAUCÁRIA compromete-se a:</w:t>
      </w:r>
    </w:p>
    <w:p w:rsidR="00845281" w:rsidRPr="00845281" w:rsidRDefault="00845281" w:rsidP="00E16F74">
      <w:pPr>
        <w:numPr>
          <w:ilvl w:val="0"/>
          <w:numId w:val="24"/>
        </w:numPr>
        <w:tabs>
          <w:tab w:val="clear" w:pos="720"/>
          <w:tab w:val="left" w:pos="284"/>
          <w:tab w:val="left" w:pos="357"/>
          <w:tab w:val="left" w:pos="5257"/>
          <w:tab w:val="left" w:pos="6663"/>
        </w:tabs>
        <w:suppressAutoHyphens/>
        <w:spacing w:after="0"/>
        <w:ind w:left="0" w:firstLine="0"/>
        <w:jc w:val="both"/>
        <w:rPr>
          <w:rFonts w:ascii="Arial Narrow" w:hAnsi="Arial Narrow" w:cs="Arial"/>
        </w:rPr>
      </w:pPr>
      <w:r w:rsidRPr="00845281">
        <w:rPr>
          <w:rFonts w:ascii="Arial Narrow" w:hAnsi="Arial Narrow" w:cs="Arial"/>
        </w:rPr>
        <w:lastRenderedPageBreak/>
        <w:t>Transferir os recursos financeiros para execução do objeto deste Convênio na forma do Plano de Aplicação, observada a sua disponibilidade financeira;</w:t>
      </w:r>
    </w:p>
    <w:p w:rsidR="00845281" w:rsidRPr="00845281" w:rsidRDefault="00845281" w:rsidP="00E16F74">
      <w:pPr>
        <w:numPr>
          <w:ilvl w:val="0"/>
          <w:numId w:val="24"/>
        </w:numPr>
        <w:tabs>
          <w:tab w:val="clear" w:pos="720"/>
          <w:tab w:val="left" w:pos="284"/>
          <w:tab w:val="left" w:pos="357"/>
          <w:tab w:val="left" w:pos="5257"/>
          <w:tab w:val="left" w:pos="6663"/>
        </w:tabs>
        <w:suppressAutoHyphens/>
        <w:spacing w:after="0"/>
        <w:ind w:left="0" w:firstLine="0"/>
        <w:jc w:val="both"/>
        <w:rPr>
          <w:rFonts w:ascii="Arial Narrow" w:hAnsi="Arial Narrow" w:cs="Arial"/>
        </w:rPr>
      </w:pPr>
      <w:r w:rsidRPr="00845281">
        <w:rPr>
          <w:rFonts w:ascii="Arial Narrow" w:hAnsi="Arial Narrow" w:cs="Arial"/>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rsidR="00845281" w:rsidRPr="00845281" w:rsidRDefault="00845281" w:rsidP="00E16F74">
      <w:pPr>
        <w:numPr>
          <w:ilvl w:val="0"/>
          <w:numId w:val="24"/>
        </w:numPr>
        <w:tabs>
          <w:tab w:val="clear" w:pos="720"/>
          <w:tab w:val="left" w:pos="284"/>
          <w:tab w:val="left" w:pos="357"/>
          <w:tab w:val="left" w:pos="5257"/>
          <w:tab w:val="left" w:pos="6663"/>
        </w:tabs>
        <w:suppressAutoHyphens/>
        <w:spacing w:after="0"/>
        <w:ind w:left="0" w:firstLine="0"/>
        <w:jc w:val="both"/>
        <w:rPr>
          <w:rFonts w:ascii="Arial Narrow" w:hAnsi="Arial Narrow" w:cs="Arial"/>
        </w:rPr>
      </w:pPr>
      <w:r w:rsidRPr="00845281">
        <w:rPr>
          <w:rFonts w:ascii="Arial Narrow" w:hAnsi="Arial Narrow" w:cs="Arial"/>
        </w:rPr>
        <w:t>Dar publicidade ao instrumento pactuado no Diário Oficial do Estado e no sitio oficial do Estado do Paraná na internet;</w:t>
      </w:r>
    </w:p>
    <w:p w:rsidR="00845281" w:rsidRPr="00845281" w:rsidRDefault="00845281" w:rsidP="00E16F74">
      <w:pPr>
        <w:numPr>
          <w:ilvl w:val="0"/>
          <w:numId w:val="24"/>
        </w:numPr>
        <w:tabs>
          <w:tab w:val="clear" w:pos="720"/>
          <w:tab w:val="left" w:pos="284"/>
          <w:tab w:val="left" w:pos="357"/>
          <w:tab w:val="left" w:pos="5257"/>
          <w:tab w:val="left" w:pos="6663"/>
        </w:tabs>
        <w:suppressAutoHyphens/>
        <w:spacing w:after="0"/>
        <w:ind w:left="0" w:firstLine="0"/>
        <w:jc w:val="both"/>
        <w:rPr>
          <w:rFonts w:ascii="Arial Narrow" w:hAnsi="Arial Narrow" w:cs="Arial"/>
        </w:rPr>
      </w:pPr>
      <w:r w:rsidRPr="00845281">
        <w:rPr>
          <w:rFonts w:ascii="Arial Narrow" w:hAnsi="Arial Narrow" w:cs="Arial"/>
        </w:rPr>
        <w:t xml:space="preserve">Realizar o acompanhamento, a fiscalização, o controle, a supervisão e a avaliação do cumprimento do objeto deste convênio, por meio de análise de relatórios acerca do seu processamento, diligências e visitas </w:t>
      </w:r>
      <w:r w:rsidRPr="00845281">
        <w:rPr>
          <w:rFonts w:ascii="Arial Narrow" w:hAnsi="Arial Narrow" w:cs="Arial"/>
          <w:i/>
          <w:iCs/>
        </w:rPr>
        <w:t>in loco</w:t>
      </w:r>
      <w:r w:rsidRPr="00845281">
        <w:rPr>
          <w:rFonts w:ascii="Arial Narrow" w:hAnsi="Arial Narrow" w:cs="Arial"/>
        </w:rPr>
        <w:t>, comunicando à ICTPR quaisquer irregularidades decorrentes do uso dos recursos públicos ou outras pendências de ordem técnica ou legal;</w:t>
      </w:r>
    </w:p>
    <w:p w:rsidR="00845281" w:rsidRPr="00845281" w:rsidRDefault="00845281" w:rsidP="00E16F74">
      <w:pPr>
        <w:numPr>
          <w:ilvl w:val="0"/>
          <w:numId w:val="24"/>
        </w:numPr>
        <w:tabs>
          <w:tab w:val="clear" w:pos="720"/>
          <w:tab w:val="left" w:pos="284"/>
          <w:tab w:val="left" w:pos="357"/>
          <w:tab w:val="left" w:pos="5257"/>
          <w:tab w:val="left" w:pos="6663"/>
        </w:tabs>
        <w:suppressAutoHyphens/>
        <w:spacing w:after="0"/>
        <w:ind w:left="0" w:firstLine="0"/>
        <w:jc w:val="both"/>
        <w:rPr>
          <w:rFonts w:ascii="Arial Narrow" w:hAnsi="Arial Narrow" w:cs="Arial"/>
        </w:rPr>
      </w:pPr>
      <w:r w:rsidRPr="00845281">
        <w:rPr>
          <w:rFonts w:ascii="Arial Narrow" w:hAnsi="Arial Narrow" w:cs="Arial"/>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rsidR="00845281" w:rsidRPr="00845281" w:rsidRDefault="00845281" w:rsidP="00E16F74">
      <w:pPr>
        <w:numPr>
          <w:ilvl w:val="0"/>
          <w:numId w:val="24"/>
        </w:numPr>
        <w:tabs>
          <w:tab w:val="clear" w:pos="720"/>
          <w:tab w:val="left" w:pos="284"/>
          <w:tab w:val="left" w:pos="357"/>
          <w:tab w:val="left" w:pos="5257"/>
          <w:tab w:val="left" w:pos="6663"/>
        </w:tabs>
        <w:suppressAutoHyphens/>
        <w:spacing w:after="0"/>
        <w:ind w:left="0" w:firstLine="0"/>
        <w:jc w:val="both"/>
        <w:rPr>
          <w:rFonts w:ascii="Arial Narrow" w:hAnsi="Arial Narrow" w:cs="Arial"/>
        </w:rPr>
      </w:pPr>
      <w:r w:rsidRPr="00845281">
        <w:rPr>
          <w:rFonts w:ascii="Arial Narrow" w:hAnsi="Arial Narrow" w:cs="Arial"/>
        </w:rPr>
        <w:t>Monitorar, supervisionar, avaliar e fiscalizar o cumprimento do objeto deste Convênio, realizando vistorias sempre que julgar conveniente, com vistas ao fiel cumprimento do ajuste;</w:t>
      </w:r>
    </w:p>
    <w:p w:rsidR="00845281" w:rsidRPr="00845281" w:rsidRDefault="00845281" w:rsidP="00E16F74">
      <w:pPr>
        <w:numPr>
          <w:ilvl w:val="0"/>
          <w:numId w:val="24"/>
        </w:numPr>
        <w:tabs>
          <w:tab w:val="clear" w:pos="720"/>
          <w:tab w:val="left" w:pos="284"/>
          <w:tab w:val="left" w:pos="357"/>
          <w:tab w:val="left" w:pos="5257"/>
          <w:tab w:val="left" w:pos="6663"/>
        </w:tabs>
        <w:suppressAutoHyphens/>
        <w:spacing w:after="0"/>
        <w:ind w:left="0" w:firstLine="0"/>
        <w:jc w:val="both"/>
        <w:rPr>
          <w:rFonts w:ascii="Arial Narrow" w:hAnsi="Arial Narrow" w:cs="Arial"/>
        </w:rPr>
      </w:pPr>
      <w:r w:rsidRPr="00845281">
        <w:rPr>
          <w:rFonts w:ascii="Arial Narrow" w:hAnsi="Arial Narrow" w:cs="Arial"/>
        </w:rPr>
        <w:t>Notificar a ICTPR, quando não apresentada a prestação de contas dos recursos aplicados ou quando constatada a má aplicação dos recursos públicos transferidos, e instaurar a Tomada de Contas Especial.</w:t>
      </w:r>
    </w:p>
    <w:p w:rsidR="00845281" w:rsidRPr="00845281" w:rsidRDefault="00845281" w:rsidP="00E16F74">
      <w:pPr>
        <w:tabs>
          <w:tab w:val="left" w:pos="284"/>
          <w:tab w:val="left" w:pos="357"/>
          <w:tab w:val="left" w:pos="5257"/>
          <w:tab w:val="left" w:pos="6663"/>
        </w:tabs>
        <w:jc w:val="both"/>
        <w:rPr>
          <w:rFonts w:ascii="Arial Narrow" w:hAnsi="Arial Narrow" w:cs="Arial"/>
          <w:b/>
        </w:rPr>
      </w:pPr>
    </w:p>
    <w:p w:rsidR="00845281" w:rsidRPr="00845281" w:rsidRDefault="00845281" w:rsidP="00E16F74">
      <w:pPr>
        <w:tabs>
          <w:tab w:val="left" w:pos="5257"/>
        </w:tabs>
        <w:jc w:val="both"/>
        <w:rPr>
          <w:rFonts w:ascii="Arial Narrow" w:hAnsi="Arial Narrow" w:cs="Arial"/>
          <w:b/>
        </w:rPr>
      </w:pPr>
      <w:r w:rsidRPr="00845281">
        <w:rPr>
          <w:rFonts w:ascii="Arial Narrow" w:hAnsi="Arial Narrow" w:cs="Arial"/>
          <w:b/>
        </w:rPr>
        <w:t>II – A ICTPR compromete-se a:</w:t>
      </w:r>
    </w:p>
    <w:p w:rsidR="00845281" w:rsidRPr="00845281" w:rsidRDefault="00845281" w:rsidP="00E16F74">
      <w:pPr>
        <w:numPr>
          <w:ilvl w:val="0"/>
          <w:numId w:val="27"/>
        </w:numPr>
        <w:tabs>
          <w:tab w:val="left" w:pos="0"/>
        </w:tabs>
        <w:suppressAutoHyphens/>
        <w:spacing w:after="0"/>
        <w:ind w:left="0" w:firstLine="0"/>
        <w:jc w:val="both"/>
        <w:rPr>
          <w:rFonts w:ascii="Arial Narrow" w:hAnsi="Arial Narrow" w:cs="Arial"/>
        </w:rPr>
      </w:pPr>
      <w:r w:rsidRPr="00845281">
        <w:rPr>
          <w:rFonts w:ascii="Arial Narrow" w:hAnsi="Arial Narrow" w:cs="Arial"/>
        </w:rPr>
        <w:t>Abrir e manter conta bancária específica e exclusiva em banco oficial para o recebimento e movimentação dos recursos provenientes deste Convênio;</w:t>
      </w:r>
    </w:p>
    <w:p w:rsidR="00845281" w:rsidRPr="00845281" w:rsidRDefault="00845281" w:rsidP="00E16F74">
      <w:pPr>
        <w:numPr>
          <w:ilvl w:val="0"/>
          <w:numId w:val="27"/>
        </w:numPr>
        <w:tabs>
          <w:tab w:val="left" w:pos="0"/>
        </w:tabs>
        <w:suppressAutoHyphens/>
        <w:spacing w:after="0"/>
        <w:ind w:left="0" w:firstLine="0"/>
        <w:jc w:val="both"/>
        <w:rPr>
          <w:rFonts w:ascii="Arial Narrow" w:hAnsi="Arial Narrow" w:cs="Arial"/>
        </w:rPr>
      </w:pPr>
      <w:r w:rsidRPr="00845281">
        <w:rPr>
          <w:rFonts w:ascii="Arial Narrow" w:hAnsi="Arial Narrow" w:cs="Arial"/>
        </w:rPr>
        <w:t>Aplicar os recursos financeiros recebidos da CONCEDENTE no objeto deste Termo;</w:t>
      </w:r>
    </w:p>
    <w:p w:rsidR="00845281" w:rsidRPr="00845281" w:rsidRDefault="00845281" w:rsidP="00E16F74">
      <w:pPr>
        <w:numPr>
          <w:ilvl w:val="0"/>
          <w:numId w:val="27"/>
        </w:numPr>
        <w:tabs>
          <w:tab w:val="left" w:pos="0"/>
        </w:tabs>
        <w:suppressAutoHyphens/>
        <w:spacing w:after="0"/>
        <w:ind w:left="0" w:firstLine="0"/>
        <w:jc w:val="both"/>
        <w:rPr>
          <w:rFonts w:ascii="Arial Narrow" w:hAnsi="Arial Narrow" w:cs="Arial"/>
        </w:rPr>
      </w:pPr>
      <w:r w:rsidRPr="00845281">
        <w:rPr>
          <w:rFonts w:ascii="Arial Narrow" w:hAnsi="Arial Narrow" w:cs="Arial"/>
        </w:rPr>
        <w:t>Executar, nos termos da legislação pertinente, o necessário para consecução do objeto de que trata este Convênio, observando sempre critérios de qualidade e custo, bem como em estrita observância ao contido no Plano de Trabalho;</w:t>
      </w:r>
    </w:p>
    <w:p w:rsidR="00845281" w:rsidRPr="00845281" w:rsidRDefault="00845281" w:rsidP="00E16F74">
      <w:pPr>
        <w:numPr>
          <w:ilvl w:val="0"/>
          <w:numId w:val="27"/>
        </w:numPr>
        <w:tabs>
          <w:tab w:val="left" w:pos="0"/>
        </w:tabs>
        <w:suppressAutoHyphens/>
        <w:spacing w:after="0"/>
        <w:ind w:left="0" w:firstLine="0"/>
        <w:jc w:val="both"/>
        <w:rPr>
          <w:rFonts w:ascii="Arial Narrow" w:hAnsi="Arial Narrow" w:cs="Arial"/>
        </w:rPr>
      </w:pPr>
      <w:r w:rsidRPr="00845281">
        <w:rPr>
          <w:rFonts w:ascii="Arial Narrow" w:hAnsi="Arial Narrow" w:cs="Arial"/>
        </w:rPr>
        <w:t>A ICTPR fica obrigada a:</w:t>
      </w:r>
    </w:p>
    <w:p w:rsidR="00845281" w:rsidRPr="00845281" w:rsidRDefault="00845281" w:rsidP="00E16F74">
      <w:pPr>
        <w:pStyle w:val="Recuodecorpodetexto"/>
        <w:numPr>
          <w:ilvl w:val="0"/>
          <w:numId w:val="34"/>
        </w:numPr>
        <w:tabs>
          <w:tab w:val="left" w:pos="426"/>
          <w:tab w:val="left" w:pos="993"/>
        </w:tabs>
        <w:suppressAutoHyphens/>
        <w:spacing w:after="0"/>
        <w:ind w:left="567" w:firstLine="0"/>
        <w:jc w:val="both"/>
        <w:rPr>
          <w:rFonts w:ascii="Arial Narrow" w:hAnsi="Arial Narrow" w:cs="Arial"/>
        </w:rPr>
      </w:pPr>
      <w:r w:rsidRPr="00845281">
        <w:rPr>
          <w:rFonts w:ascii="Arial Narrow" w:hAnsi="Arial Narrow" w:cs="Arial"/>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rsidR="00845281" w:rsidRPr="00845281" w:rsidRDefault="00845281" w:rsidP="00E16F74">
      <w:pPr>
        <w:pStyle w:val="Recuodecorpodetexto"/>
        <w:numPr>
          <w:ilvl w:val="0"/>
          <w:numId w:val="34"/>
        </w:numPr>
        <w:tabs>
          <w:tab w:val="left" w:pos="426"/>
          <w:tab w:val="left" w:pos="993"/>
        </w:tabs>
        <w:suppressAutoHyphens/>
        <w:spacing w:after="0"/>
        <w:ind w:left="567" w:firstLine="0"/>
        <w:jc w:val="both"/>
        <w:rPr>
          <w:rFonts w:ascii="Arial Narrow" w:hAnsi="Arial Narrow" w:cs="Arial"/>
        </w:rPr>
      </w:pPr>
      <w:r w:rsidRPr="00845281">
        <w:rPr>
          <w:rFonts w:ascii="Arial Narrow" w:hAnsi="Arial Narrow" w:cs="Arial"/>
          <w:bCs/>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rsidR="00845281" w:rsidRPr="00845281" w:rsidRDefault="00845281" w:rsidP="00E16F74">
      <w:pPr>
        <w:numPr>
          <w:ilvl w:val="0"/>
          <w:numId w:val="27"/>
        </w:numPr>
        <w:tabs>
          <w:tab w:val="left" w:pos="0"/>
        </w:tabs>
        <w:suppressAutoHyphens/>
        <w:spacing w:after="0"/>
        <w:ind w:left="0" w:firstLine="0"/>
        <w:jc w:val="both"/>
        <w:rPr>
          <w:rFonts w:ascii="Arial Narrow" w:hAnsi="Arial Narrow" w:cs="Arial"/>
        </w:rPr>
      </w:pPr>
      <w:r w:rsidRPr="00845281">
        <w:rPr>
          <w:rFonts w:ascii="Arial Narrow" w:hAnsi="Arial Narrow" w:cs="Arial"/>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rsidR="00845281" w:rsidRPr="00845281" w:rsidRDefault="00845281" w:rsidP="00E16F74">
      <w:pPr>
        <w:numPr>
          <w:ilvl w:val="0"/>
          <w:numId w:val="27"/>
        </w:numPr>
        <w:tabs>
          <w:tab w:val="left" w:pos="0"/>
        </w:tabs>
        <w:suppressAutoHyphens/>
        <w:spacing w:after="0"/>
        <w:ind w:left="0" w:firstLine="0"/>
        <w:jc w:val="both"/>
        <w:rPr>
          <w:rFonts w:ascii="Arial Narrow" w:hAnsi="Arial Narrow" w:cs="Arial"/>
        </w:rPr>
      </w:pPr>
      <w:r w:rsidRPr="00845281">
        <w:rPr>
          <w:rFonts w:ascii="Arial Narrow" w:hAnsi="Arial Narrow" w:cs="Arial"/>
        </w:rPr>
        <w:t>Restituir o valor recebido atualizado monetariamente, desde a data do recebimento, acrescido de juros legais, na forma aplicável aos débitos para com o Tesouro do Estado, quando:</w:t>
      </w:r>
    </w:p>
    <w:p w:rsidR="00845281" w:rsidRPr="00845281" w:rsidRDefault="00845281" w:rsidP="00E16F74">
      <w:pPr>
        <w:pStyle w:val="Recuodecorpodetexto"/>
        <w:numPr>
          <w:ilvl w:val="1"/>
          <w:numId w:val="29"/>
        </w:numPr>
        <w:tabs>
          <w:tab w:val="left" w:pos="851"/>
        </w:tabs>
        <w:suppressAutoHyphens/>
        <w:spacing w:after="0"/>
        <w:ind w:left="567" w:firstLine="0"/>
        <w:jc w:val="both"/>
        <w:rPr>
          <w:rFonts w:ascii="Arial Narrow" w:hAnsi="Arial Narrow" w:cs="Arial"/>
          <w:b/>
        </w:rPr>
      </w:pPr>
      <w:r w:rsidRPr="00845281">
        <w:rPr>
          <w:rFonts w:ascii="Arial Narrow" w:hAnsi="Arial Narrow" w:cs="Arial"/>
        </w:rPr>
        <w:t>Não for executado o objeto deste Convênio;</w:t>
      </w:r>
    </w:p>
    <w:p w:rsidR="00845281" w:rsidRPr="00845281" w:rsidRDefault="00845281" w:rsidP="00E16F74">
      <w:pPr>
        <w:pStyle w:val="Recuodecorpodetexto"/>
        <w:numPr>
          <w:ilvl w:val="1"/>
          <w:numId w:val="29"/>
        </w:numPr>
        <w:tabs>
          <w:tab w:val="left" w:pos="851"/>
        </w:tabs>
        <w:suppressAutoHyphens/>
        <w:spacing w:after="0"/>
        <w:ind w:left="567" w:firstLine="0"/>
        <w:jc w:val="both"/>
        <w:rPr>
          <w:rFonts w:ascii="Arial Narrow" w:hAnsi="Arial Narrow" w:cs="Arial"/>
        </w:rPr>
      </w:pPr>
      <w:r w:rsidRPr="00845281">
        <w:rPr>
          <w:rFonts w:ascii="Arial Narrow" w:hAnsi="Arial Narrow" w:cs="Arial"/>
        </w:rPr>
        <w:t>Não for apresentada, no prazo estipulado, a respectiva Prestação de Contas parcial ou final; e,</w:t>
      </w:r>
    </w:p>
    <w:p w:rsidR="00845281" w:rsidRPr="00845281" w:rsidRDefault="00845281" w:rsidP="00E16F74">
      <w:pPr>
        <w:pStyle w:val="Recuodecorpodetexto"/>
        <w:numPr>
          <w:ilvl w:val="1"/>
          <w:numId w:val="29"/>
        </w:numPr>
        <w:tabs>
          <w:tab w:val="left" w:pos="851"/>
        </w:tabs>
        <w:suppressAutoHyphens/>
        <w:spacing w:after="0"/>
        <w:ind w:left="567" w:firstLine="0"/>
        <w:jc w:val="both"/>
        <w:rPr>
          <w:rFonts w:ascii="Arial Narrow" w:hAnsi="Arial Narrow" w:cs="Arial"/>
        </w:rPr>
      </w:pPr>
      <w:r w:rsidRPr="00845281">
        <w:rPr>
          <w:rFonts w:ascii="Arial Narrow" w:hAnsi="Arial Narrow" w:cs="Arial"/>
        </w:rPr>
        <w:t>Os recursos forem utilizados em finalidade diversa do estabelecido neste Convênio.</w:t>
      </w:r>
    </w:p>
    <w:p w:rsidR="00845281" w:rsidRPr="00845281" w:rsidRDefault="00845281" w:rsidP="00E16F74">
      <w:pPr>
        <w:numPr>
          <w:ilvl w:val="0"/>
          <w:numId w:val="27"/>
        </w:numPr>
        <w:tabs>
          <w:tab w:val="left" w:pos="0"/>
        </w:tabs>
        <w:suppressAutoHyphens/>
        <w:spacing w:after="0"/>
        <w:ind w:left="0" w:firstLine="0"/>
        <w:jc w:val="both"/>
        <w:rPr>
          <w:rFonts w:ascii="Arial Narrow" w:hAnsi="Arial Narrow" w:cs="Arial"/>
        </w:rPr>
      </w:pPr>
      <w:r w:rsidRPr="00845281">
        <w:rPr>
          <w:rFonts w:ascii="Arial Narrow" w:hAnsi="Arial Narrow" w:cs="Arial"/>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rsidR="00845281" w:rsidRPr="00845281" w:rsidRDefault="00845281" w:rsidP="00E16F74">
      <w:pPr>
        <w:numPr>
          <w:ilvl w:val="0"/>
          <w:numId w:val="27"/>
        </w:numPr>
        <w:tabs>
          <w:tab w:val="left" w:pos="0"/>
        </w:tabs>
        <w:suppressAutoHyphens/>
        <w:spacing w:after="0"/>
        <w:ind w:left="0" w:firstLine="0"/>
        <w:jc w:val="both"/>
        <w:rPr>
          <w:rFonts w:ascii="Arial Narrow" w:hAnsi="Arial Narrow" w:cs="Arial"/>
        </w:rPr>
      </w:pPr>
      <w:r w:rsidRPr="00845281">
        <w:rPr>
          <w:rFonts w:ascii="Arial Narrow" w:hAnsi="Arial Narrow" w:cs="Arial"/>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rsidR="00845281" w:rsidRPr="00845281" w:rsidRDefault="00845281" w:rsidP="00E16F74">
      <w:pPr>
        <w:pStyle w:val="Recuodecorpodetexto"/>
        <w:numPr>
          <w:ilvl w:val="0"/>
          <w:numId w:val="35"/>
        </w:numPr>
        <w:tabs>
          <w:tab w:val="clear" w:pos="2008"/>
          <w:tab w:val="left" w:pos="426"/>
          <w:tab w:val="left" w:pos="1134"/>
          <w:tab w:val="left" w:pos="1276"/>
          <w:tab w:val="num" w:pos="1701"/>
        </w:tabs>
        <w:suppressAutoHyphens/>
        <w:spacing w:after="0"/>
        <w:ind w:left="567"/>
        <w:jc w:val="both"/>
        <w:rPr>
          <w:rFonts w:ascii="Arial Narrow" w:hAnsi="Arial Narrow" w:cs="Arial"/>
        </w:rPr>
      </w:pPr>
      <w:r w:rsidRPr="00845281">
        <w:rPr>
          <w:rFonts w:ascii="Arial Narrow" w:hAnsi="Arial Narrow" w:cs="Arial"/>
        </w:rPr>
        <w:lastRenderedPageBreak/>
        <w:t>“prática corrupta”: oferecer, dar, receber ou solicitar, direta ou indiretamente, qualquer vantagem com o objetivo de influenciar a ação de servidor público no processo de licitação ou na execução de contrato;</w:t>
      </w:r>
    </w:p>
    <w:p w:rsidR="00845281" w:rsidRPr="00845281" w:rsidRDefault="00845281" w:rsidP="00E16F74">
      <w:pPr>
        <w:pStyle w:val="Recuodecorpodetexto"/>
        <w:numPr>
          <w:ilvl w:val="0"/>
          <w:numId w:val="35"/>
        </w:numPr>
        <w:tabs>
          <w:tab w:val="clear" w:pos="2008"/>
          <w:tab w:val="left" w:pos="426"/>
          <w:tab w:val="left" w:pos="1134"/>
          <w:tab w:val="left" w:pos="1276"/>
          <w:tab w:val="num" w:pos="1701"/>
        </w:tabs>
        <w:suppressAutoHyphens/>
        <w:spacing w:after="0"/>
        <w:ind w:left="567"/>
        <w:jc w:val="both"/>
        <w:rPr>
          <w:rFonts w:ascii="Arial Narrow" w:hAnsi="Arial Narrow" w:cs="Arial"/>
        </w:rPr>
      </w:pPr>
      <w:r w:rsidRPr="00845281">
        <w:rPr>
          <w:rFonts w:ascii="Arial Narrow" w:hAnsi="Arial Narrow" w:cs="Arial"/>
        </w:rPr>
        <w:t xml:space="preserve">“prática fraudulenta”: a falsificação ou omissão dos fatos, com o objetivo de influenciar </w:t>
      </w:r>
      <w:proofErr w:type="spellStart"/>
      <w:r w:rsidRPr="00845281">
        <w:rPr>
          <w:rFonts w:ascii="Arial Narrow" w:hAnsi="Arial Narrow" w:cs="Arial"/>
        </w:rPr>
        <w:t>oprocesso</w:t>
      </w:r>
      <w:proofErr w:type="spellEnd"/>
      <w:r w:rsidRPr="00845281">
        <w:rPr>
          <w:rFonts w:ascii="Arial Narrow" w:hAnsi="Arial Narrow" w:cs="Arial"/>
        </w:rPr>
        <w:t xml:space="preserve"> de licitação ou de execução de contrato;</w:t>
      </w:r>
    </w:p>
    <w:p w:rsidR="00845281" w:rsidRPr="00845281" w:rsidRDefault="00845281" w:rsidP="00E16F74">
      <w:pPr>
        <w:pStyle w:val="Recuodecorpodetexto"/>
        <w:numPr>
          <w:ilvl w:val="0"/>
          <w:numId w:val="35"/>
        </w:numPr>
        <w:tabs>
          <w:tab w:val="clear" w:pos="2008"/>
          <w:tab w:val="left" w:pos="426"/>
          <w:tab w:val="left" w:pos="1134"/>
          <w:tab w:val="left" w:pos="1276"/>
          <w:tab w:val="num" w:pos="1701"/>
        </w:tabs>
        <w:suppressAutoHyphens/>
        <w:spacing w:after="0"/>
        <w:ind w:left="567"/>
        <w:jc w:val="both"/>
        <w:rPr>
          <w:rFonts w:ascii="Arial Narrow" w:hAnsi="Arial Narrow" w:cs="Arial"/>
        </w:rPr>
      </w:pPr>
      <w:r w:rsidRPr="00845281">
        <w:rPr>
          <w:rFonts w:ascii="Arial Narrow" w:hAnsi="Arial Narrow" w:cs="Arial"/>
        </w:rPr>
        <w:t>“prática colusiva”: esquematizar ou estabelecer um acordo entre dois ou mais licitantes, com ou sem o conhecimento de representantes ou prepostos do órgão licitador, visando estabelecer preços em níveis artificiais e não-competitivos;</w:t>
      </w:r>
    </w:p>
    <w:p w:rsidR="00845281" w:rsidRPr="00845281" w:rsidRDefault="00845281" w:rsidP="00E16F74">
      <w:pPr>
        <w:pStyle w:val="Recuodecorpodetexto"/>
        <w:numPr>
          <w:ilvl w:val="0"/>
          <w:numId w:val="35"/>
        </w:numPr>
        <w:tabs>
          <w:tab w:val="clear" w:pos="2008"/>
          <w:tab w:val="left" w:pos="426"/>
          <w:tab w:val="left" w:pos="1134"/>
          <w:tab w:val="left" w:pos="1276"/>
          <w:tab w:val="num" w:pos="1701"/>
        </w:tabs>
        <w:suppressAutoHyphens/>
        <w:spacing w:after="0"/>
        <w:ind w:left="567"/>
        <w:jc w:val="both"/>
        <w:rPr>
          <w:rFonts w:ascii="Arial Narrow" w:hAnsi="Arial Narrow" w:cs="Arial"/>
        </w:rPr>
      </w:pPr>
      <w:r w:rsidRPr="00845281">
        <w:rPr>
          <w:rFonts w:ascii="Arial Narrow" w:hAnsi="Arial Narrow" w:cs="Arial"/>
        </w:rPr>
        <w:t>“prática coercitiva”: causar dano ou ameaçar causar dano, direta ou indiretamente, às pessoas ou sua propriedade, visando influenciar sua participação em um processo licitatório ou afetar a execução do contrato;</w:t>
      </w:r>
    </w:p>
    <w:p w:rsidR="00845281" w:rsidRPr="00845281" w:rsidRDefault="00845281" w:rsidP="00E16F74">
      <w:pPr>
        <w:pStyle w:val="Recuodecorpodetexto"/>
        <w:numPr>
          <w:ilvl w:val="0"/>
          <w:numId w:val="35"/>
        </w:numPr>
        <w:tabs>
          <w:tab w:val="clear" w:pos="2008"/>
          <w:tab w:val="left" w:pos="426"/>
          <w:tab w:val="left" w:pos="1134"/>
          <w:tab w:val="left" w:pos="1276"/>
          <w:tab w:val="num" w:pos="1701"/>
        </w:tabs>
        <w:suppressAutoHyphens/>
        <w:spacing w:after="0"/>
        <w:ind w:left="567"/>
        <w:jc w:val="both"/>
        <w:rPr>
          <w:rFonts w:ascii="Arial Narrow" w:hAnsi="Arial Narrow" w:cs="Arial"/>
        </w:rPr>
      </w:pPr>
      <w:r w:rsidRPr="00845281">
        <w:rPr>
          <w:rFonts w:ascii="Arial Narrow" w:hAnsi="Arial Narrow" w:cs="Arial"/>
        </w:rPr>
        <w:t xml:space="preserve">“prática obstrutiva”: </w:t>
      </w:r>
      <w:r w:rsidRPr="00845281">
        <w:rPr>
          <w:rFonts w:ascii="Arial Narrow" w:hAnsi="Arial Narrow" w:cs="Arial"/>
          <w:i/>
          <w:iCs/>
        </w:rPr>
        <w:t>(i)</w:t>
      </w:r>
      <w:r w:rsidRPr="00845281">
        <w:rPr>
          <w:rFonts w:ascii="Arial Narrow" w:hAnsi="Arial Narrow" w:cs="Arial"/>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845281">
        <w:rPr>
          <w:rFonts w:ascii="Arial Narrow" w:hAnsi="Arial Narrow" w:cs="Arial"/>
          <w:i/>
          <w:iCs/>
        </w:rPr>
        <w:t>(ii)</w:t>
      </w:r>
      <w:r w:rsidRPr="00845281">
        <w:rPr>
          <w:rFonts w:ascii="Arial Narrow" w:hAnsi="Arial Narrow" w:cs="Arial"/>
        </w:rPr>
        <w:t xml:space="preserve"> atos cuja intenção seja impedir materialmente o exercício do direito de o organismo financeiro multilateral promover inspeção;</w:t>
      </w:r>
    </w:p>
    <w:p w:rsidR="00845281" w:rsidRPr="00845281" w:rsidRDefault="00845281" w:rsidP="00E16F74">
      <w:pPr>
        <w:pStyle w:val="Recuodecorpodetexto"/>
        <w:numPr>
          <w:ilvl w:val="0"/>
          <w:numId w:val="35"/>
        </w:numPr>
        <w:tabs>
          <w:tab w:val="clear" w:pos="2008"/>
          <w:tab w:val="left" w:pos="426"/>
          <w:tab w:val="left" w:pos="1134"/>
          <w:tab w:val="left" w:pos="1276"/>
          <w:tab w:val="num" w:pos="1701"/>
        </w:tabs>
        <w:suppressAutoHyphens/>
        <w:spacing w:after="0"/>
        <w:ind w:left="567"/>
        <w:jc w:val="both"/>
        <w:rPr>
          <w:rFonts w:ascii="Arial Narrow" w:hAnsi="Arial Narrow" w:cs="Arial"/>
          <w:b/>
        </w:rPr>
      </w:pPr>
      <w:r w:rsidRPr="00845281">
        <w:rPr>
          <w:rFonts w:ascii="Arial Narrow" w:hAnsi="Arial Narrow" w:cs="Arial"/>
        </w:rPr>
        <w:t>Fazer constar das notas fiscais o número do convênio seguido da sigla da Concedente dos recursos financeiros;</w:t>
      </w:r>
    </w:p>
    <w:p w:rsidR="00845281" w:rsidRPr="00845281" w:rsidRDefault="00845281" w:rsidP="00E16F74">
      <w:pPr>
        <w:pStyle w:val="Recuodecorpodetexto"/>
        <w:numPr>
          <w:ilvl w:val="0"/>
          <w:numId w:val="35"/>
        </w:numPr>
        <w:tabs>
          <w:tab w:val="clear" w:pos="2008"/>
          <w:tab w:val="left" w:pos="426"/>
          <w:tab w:val="left" w:pos="1134"/>
          <w:tab w:val="left" w:pos="1276"/>
          <w:tab w:val="num" w:pos="1701"/>
        </w:tabs>
        <w:suppressAutoHyphens/>
        <w:spacing w:after="0"/>
        <w:ind w:left="567"/>
        <w:jc w:val="both"/>
        <w:rPr>
          <w:rFonts w:ascii="Arial Narrow" w:hAnsi="Arial Narrow" w:cs="Arial"/>
        </w:rPr>
      </w:pPr>
      <w:r w:rsidRPr="00845281">
        <w:rPr>
          <w:rFonts w:ascii="Arial Narrow" w:hAnsi="Arial Narrow" w:cs="Arial"/>
        </w:rPr>
        <w:t>Iniciar a execução do Convênio em até trinta dias após o recebimento da primeira parcela ou parcela única, salvo motivo de força maior devidamente justificado ou se estabelecido de forma diversa nas etapas e execução do Plano de Trabalho.</w:t>
      </w:r>
    </w:p>
    <w:p w:rsidR="00845281" w:rsidRPr="00845281" w:rsidRDefault="00845281" w:rsidP="00E16F74">
      <w:pPr>
        <w:pStyle w:val="Recuodecorpodetexto"/>
        <w:numPr>
          <w:ilvl w:val="0"/>
          <w:numId w:val="26"/>
        </w:numPr>
        <w:tabs>
          <w:tab w:val="clear" w:pos="2008"/>
        </w:tabs>
        <w:suppressAutoHyphens/>
        <w:spacing w:after="0"/>
        <w:ind w:left="0" w:firstLine="0"/>
        <w:jc w:val="both"/>
        <w:rPr>
          <w:rFonts w:ascii="Arial Narrow" w:hAnsi="Arial Narrow" w:cs="Arial"/>
          <w:b/>
        </w:rPr>
      </w:pPr>
      <w:r w:rsidRPr="00845281">
        <w:rPr>
          <w:rFonts w:ascii="Arial Narrow" w:hAnsi="Arial Narrow" w:cs="Arial"/>
        </w:rPr>
        <w:t xml:space="preserve">No caso de subcontratação ou de contratação de terceiros, a ICTPR compromete-se a exigir a apresentação mensal de certidões de regularidade fiscal dos respectivos prestadores de serviço, devendo apresentá-las à </w:t>
      </w:r>
      <w:r w:rsidRPr="00845281">
        <w:rPr>
          <w:rFonts w:ascii="Arial Narrow" w:hAnsi="Arial Narrow" w:cs="Arial"/>
          <w:bCs/>
        </w:rPr>
        <w:t xml:space="preserve">CONCEDENTE </w:t>
      </w:r>
      <w:r w:rsidRPr="00845281">
        <w:rPr>
          <w:rFonts w:ascii="Arial Narrow" w:hAnsi="Arial Narrow" w:cs="Arial"/>
        </w:rPr>
        <w:t xml:space="preserve">sempre que instada a tanto. </w:t>
      </w:r>
    </w:p>
    <w:p w:rsidR="00845281" w:rsidRPr="00E16F74" w:rsidRDefault="00845281" w:rsidP="00E16F74">
      <w:pPr>
        <w:pStyle w:val="Ttulo4"/>
        <w:tabs>
          <w:tab w:val="left" w:pos="1530"/>
        </w:tabs>
        <w:jc w:val="both"/>
        <w:rPr>
          <w:rFonts w:ascii="Arial Narrow" w:hAnsi="Arial Narrow" w:cs="Arial"/>
          <w:i w:val="0"/>
        </w:rPr>
      </w:pPr>
      <w:r w:rsidRPr="00E16F74">
        <w:rPr>
          <w:rFonts w:ascii="Arial Narrow" w:hAnsi="Arial Narrow" w:cs="Arial"/>
          <w:i w:val="0"/>
        </w:rPr>
        <w:t>CLÁUSULA SEXTA - RECURSOS FINANCEIROS</w:t>
      </w:r>
    </w:p>
    <w:p w:rsidR="00845281" w:rsidRPr="00845281" w:rsidRDefault="00845281" w:rsidP="00E16F74">
      <w:pPr>
        <w:pStyle w:val="Corpodetexto31"/>
        <w:spacing w:line="276" w:lineRule="auto"/>
        <w:rPr>
          <w:sz w:val="22"/>
          <w:szCs w:val="22"/>
        </w:rPr>
      </w:pPr>
      <w:r w:rsidRPr="00845281">
        <w:rPr>
          <w:sz w:val="22"/>
          <w:szCs w:val="22"/>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rsidR="00845281" w:rsidRPr="00E16F74" w:rsidRDefault="00845281" w:rsidP="00E16F74">
      <w:pPr>
        <w:pStyle w:val="Ttulo4"/>
        <w:tabs>
          <w:tab w:val="left" w:pos="1530"/>
        </w:tabs>
        <w:jc w:val="both"/>
        <w:rPr>
          <w:rFonts w:ascii="Arial Narrow" w:hAnsi="Arial Narrow" w:cs="Arial"/>
          <w:i w:val="0"/>
        </w:rPr>
      </w:pPr>
      <w:r w:rsidRPr="00E16F74">
        <w:rPr>
          <w:rFonts w:ascii="Arial Narrow" w:hAnsi="Arial Narrow" w:cs="Arial"/>
          <w:i w:val="0"/>
        </w:rPr>
        <w:t>CLÁUSULA SÉTIMA - DA LIBERAÇÃO DOS RECURSOS</w:t>
      </w:r>
    </w:p>
    <w:p w:rsidR="00845281" w:rsidRPr="00845281" w:rsidRDefault="00845281" w:rsidP="00455DBB">
      <w:pPr>
        <w:pStyle w:val="Recuodecorpodetexto"/>
        <w:ind w:left="0"/>
        <w:jc w:val="both"/>
        <w:rPr>
          <w:rFonts w:ascii="Arial Narrow" w:hAnsi="Arial Narrow" w:cs="Arial"/>
        </w:rPr>
      </w:pPr>
      <w:r w:rsidRPr="00845281">
        <w:rPr>
          <w:rFonts w:ascii="Arial Narrow" w:hAnsi="Arial Narrow" w:cs="Arial"/>
          <w:bCs/>
        </w:rPr>
        <w:t>A CONCEDENTE transferirá os recursos previstos na Cláusula Sexta em favor da ICTPR em conta específica, aberta em Banco Oficial, vinculada ao presente instrumento, onde serão movimentados na forma da legislação específica.</w:t>
      </w:r>
    </w:p>
    <w:p w:rsidR="00845281" w:rsidRPr="00845281" w:rsidRDefault="00845281" w:rsidP="00455DBB">
      <w:pPr>
        <w:pStyle w:val="Recuodecorpodetexto"/>
        <w:ind w:left="0"/>
        <w:jc w:val="both"/>
        <w:rPr>
          <w:rFonts w:ascii="Arial Narrow" w:hAnsi="Arial Narrow" w:cs="Arial"/>
          <w:b/>
        </w:rPr>
      </w:pPr>
      <w:r w:rsidRPr="00845281">
        <w:rPr>
          <w:rFonts w:ascii="Arial Narrow" w:hAnsi="Arial Narrow" w:cs="Arial"/>
          <w:bCs/>
          <w:caps/>
        </w:rPr>
        <w:t>Parágrafo PRIMEIRO</w:t>
      </w:r>
      <w:r w:rsidRPr="00845281">
        <w:rPr>
          <w:rFonts w:ascii="Arial Narrow" w:hAnsi="Arial Narrow" w:cs="Arial"/>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rsidR="00845281" w:rsidRPr="00845281" w:rsidRDefault="00845281" w:rsidP="00455DBB">
      <w:pPr>
        <w:pStyle w:val="Recuodecorpodetexto"/>
        <w:ind w:left="0"/>
        <w:jc w:val="both"/>
        <w:rPr>
          <w:rFonts w:ascii="Arial Narrow" w:hAnsi="Arial Narrow" w:cs="Arial"/>
          <w:b/>
        </w:rPr>
      </w:pPr>
      <w:r w:rsidRPr="00845281">
        <w:rPr>
          <w:rFonts w:ascii="Arial Narrow" w:hAnsi="Arial Narrow" w:cs="Arial"/>
          <w:bCs/>
        </w:rPr>
        <w:t xml:space="preserve">PARÁGRAFO SEGUNDO - </w:t>
      </w:r>
      <w:r w:rsidRPr="00845281">
        <w:rPr>
          <w:rFonts w:ascii="Arial Narrow" w:hAnsi="Arial Narrow" w:cs="Arial"/>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rsidR="00845281" w:rsidRPr="00845281" w:rsidRDefault="00845281" w:rsidP="00455DBB">
      <w:pPr>
        <w:pStyle w:val="Recuodecorpodetexto"/>
        <w:ind w:left="0"/>
        <w:jc w:val="both"/>
        <w:rPr>
          <w:rFonts w:ascii="Arial Narrow" w:hAnsi="Arial Narrow" w:cs="Arial"/>
        </w:rPr>
      </w:pPr>
      <w:r w:rsidRPr="00845281">
        <w:rPr>
          <w:rFonts w:ascii="Arial Narrow" w:hAnsi="Arial Narrow" w:cs="Arial"/>
          <w:bCs/>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rsidR="00845281" w:rsidRPr="00845281" w:rsidRDefault="00845281" w:rsidP="00455DBB">
      <w:pPr>
        <w:pStyle w:val="Recuodecorpodetexto"/>
        <w:ind w:left="0"/>
        <w:jc w:val="both"/>
        <w:rPr>
          <w:rFonts w:ascii="Arial Narrow" w:hAnsi="Arial Narrow" w:cs="Arial"/>
          <w:b/>
          <w:bCs/>
        </w:rPr>
      </w:pPr>
      <w:r w:rsidRPr="00845281">
        <w:rPr>
          <w:rFonts w:ascii="Arial Narrow" w:hAnsi="Arial Narrow" w:cs="Arial"/>
          <w:bCs/>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rsidR="00845281" w:rsidRPr="00845281" w:rsidRDefault="00845281" w:rsidP="00455DBB">
      <w:pPr>
        <w:pStyle w:val="Recuodecorpodetexto"/>
        <w:ind w:left="0"/>
        <w:jc w:val="both"/>
        <w:rPr>
          <w:rFonts w:ascii="Arial Narrow" w:hAnsi="Arial Narrow" w:cs="Arial"/>
          <w:b/>
          <w:color w:val="548DD4"/>
        </w:rPr>
      </w:pPr>
      <w:r w:rsidRPr="00845281">
        <w:rPr>
          <w:rFonts w:ascii="Arial Narrow" w:hAnsi="Arial Narrow" w:cs="Arial"/>
          <w:b/>
          <w:color w:val="548DD4"/>
        </w:rPr>
        <w:lastRenderedPageBreak/>
        <w:t>CLÁUSULA OITAVA - DOS BENS REMANESCENTES</w:t>
      </w:r>
    </w:p>
    <w:p w:rsidR="00845281" w:rsidRPr="00845281" w:rsidRDefault="00845281" w:rsidP="00455DBB">
      <w:pPr>
        <w:pStyle w:val="Recuodecorpodetexto"/>
        <w:ind w:left="0"/>
        <w:jc w:val="both"/>
        <w:rPr>
          <w:rFonts w:ascii="Arial Narrow" w:hAnsi="Arial Narrow" w:cs="Arial"/>
          <w:b/>
          <w:bCs/>
        </w:rPr>
      </w:pPr>
      <w:r w:rsidRPr="00845281">
        <w:rPr>
          <w:rFonts w:ascii="Arial Narrow" w:hAnsi="Arial Narrow" w:cs="Arial"/>
          <w:bCs/>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rsidR="00845281" w:rsidRPr="00845281" w:rsidRDefault="00845281" w:rsidP="00455DBB">
      <w:pPr>
        <w:pStyle w:val="Recuodecorpodetexto"/>
        <w:ind w:left="0"/>
        <w:jc w:val="both"/>
        <w:rPr>
          <w:rFonts w:ascii="Arial Narrow" w:hAnsi="Arial Narrow" w:cs="Arial"/>
          <w:b/>
          <w:bCs/>
        </w:rPr>
      </w:pPr>
      <w:r w:rsidRPr="00845281">
        <w:rPr>
          <w:rFonts w:ascii="Arial Narrow" w:hAnsi="Arial Narrow" w:cs="Arial"/>
        </w:rPr>
        <w:t>PARÁGRAFO ÚNICO</w:t>
      </w:r>
      <w:r w:rsidRPr="00845281">
        <w:rPr>
          <w:rFonts w:ascii="Arial Narrow" w:hAnsi="Arial Narrow" w:cs="Arial"/>
          <w:bCs/>
        </w:rPr>
        <w:t xml:space="preserve"> - A ICTPR deverá observar os seguintes procedimentos em relação aos bens remanescentes:</w:t>
      </w:r>
    </w:p>
    <w:p w:rsidR="00845281" w:rsidRPr="00845281" w:rsidRDefault="00845281" w:rsidP="00E16F74">
      <w:pPr>
        <w:pStyle w:val="Recuodecorpodetexto"/>
        <w:numPr>
          <w:ilvl w:val="0"/>
          <w:numId w:val="33"/>
        </w:numPr>
        <w:suppressAutoHyphens/>
        <w:spacing w:after="0"/>
        <w:jc w:val="both"/>
        <w:rPr>
          <w:rFonts w:ascii="Arial Narrow" w:hAnsi="Arial Narrow" w:cs="Arial"/>
          <w:b/>
          <w:bCs/>
        </w:rPr>
      </w:pPr>
      <w:r w:rsidRPr="00845281">
        <w:rPr>
          <w:rFonts w:ascii="Arial Narrow" w:hAnsi="Arial Narrow" w:cs="Arial"/>
          <w:bCs/>
        </w:rPr>
        <w:t>a ICTPR concederá ao coordenador do projeto a autorização para utilizar e manter os bens sob sua guarda durante o período de execução do projeto, estipulando a obrigação do mesmo de conservá-los e não aliená-los;</w:t>
      </w:r>
    </w:p>
    <w:p w:rsidR="00845281" w:rsidRPr="00845281" w:rsidRDefault="00845281" w:rsidP="00E16F74">
      <w:pPr>
        <w:pStyle w:val="Recuodecorpodetexto"/>
        <w:numPr>
          <w:ilvl w:val="0"/>
          <w:numId w:val="33"/>
        </w:numPr>
        <w:suppressAutoHyphens/>
        <w:spacing w:after="0"/>
        <w:jc w:val="both"/>
        <w:rPr>
          <w:rFonts w:ascii="Arial Narrow" w:hAnsi="Arial Narrow" w:cs="Arial"/>
          <w:b/>
          <w:bCs/>
        </w:rPr>
      </w:pPr>
      <w:r w:rsidRPr="00845281">
        <w:rPr>
          <w:rFonts w:ascii="Arial Narrow" w:hAnsi="Arial Narrow" w:cs="Arial"/>
          <w:bCs/>
        </w:rPr>
        <w:t>o coordenador deverá assumir o compromisso de utilizar os bens para fins científicos e tecnológicos e exclusivamente para a execução do projeto;</w:t>
      </w:r>
    </w:p>
    <w:p w:rsidR="00845281" w:rsidRPr="00845281" w:rsidRDefault="00845281" w:rsidP="00E16F74">
      <w:pPr>
        <w:pStyle w:val="Recuodecorpodetexto"/>
        <w:numPr>
          <w:ilvl w:val="0"/>
          <w:numId w:val="33"/>
        </w:numPr>
        <w:suppressAutoHyphens/>
        <w:spacing w:after="0"/>
        <w:jc w:val="both"/>
        <w:rPr>
          <w:rFonts w:ascii="Arial Narrow" w:hAnsi="Arial Narrow" w:cs="Arial"/>
          <w:b/>
          <w:bCs/>
        </w:rPr>
      </w:pPr>
      <w:r w:rsidRPr="00845281">
        <w:rPr>
          <w:rFonts w:ascii="Arial Narrow" w:hAnsi="Arial Narrow" w:cs="Arial"/>
          <w:bCs/>
        </w:rPr>
        <w:t>o coordenador deverá comunicar à ICTPR, imediatamente, qualquer dano que os bens vierem a sofrer;</w:t>
      </w:r>
    </w:p>
    <w:p w:rsidR="00845281" w:rsidRPr="00845281" w:rsidRDefault="00845281" w:rsidP="00E16F74">
      <w:pPr>
        <w:pStyle w:val="Recuodecorpodetexto"/>
        <w:numPr>
          <w:ilvl w:val="0"/>
          <w:numId w:val="33"/>
        </w:numPr>
        <w:suppressAutoHyphens/>
        <w:spacing w:after="0"/>
        <w:jc w:val="both"/>
        <w:rPr>
          <w:rFonts w:ascii="Arial Narrow" w:hAnsi="Arial Narrow" w:cs="Arial"/>
          <w:b/>
          <w:bCs/>
        </w:rPr>
      </w:pPr>
      <w:r w:rsidRPr="00845281">
        <w:rPr>
          <w:rFonts w:ascii="Arial Narrow" w:hAnsi="Arial Narrow" w:cs="Arial"/>
          <w:bCs/>
        </w:rPr>
        <w:t>em caso de furto ou de roubo, o coordenador deverá proceder ao registro da ocorrência perante a autoridade policial competente, informando de imediato à ICTPR e diligenciando para que se proceda à investigação pertinente;</w:t>
      </w:r>
    </w:p>
    <w:p w:rsidR="00845281" w:rsidRPr="00845281" w:rsidRDefault="00845281" w:rsidP="00E16F74">
      <w:pPr>
        <w:pStyle w:val="Recuodecorpodetexto"/>
        <w:numPr>
          <w:ilvl w:val="0"/>
          <w:numId w:val="33"/>
        </w:numPr>
        <w:suppressAutoHyphens/>
        <w:spacing w:after="0"/>
        <w:jc w:val="both"/>
        <w:rPr>
          <w:rFonts w:ascii="Arial Narrow" w:hAnsi="Arial Narrow" w:cs="Arial"/>
          <w:b/>
          <w:bCs/>
        </w:rPr>
      </w:pPr>
      <w:r w:rsidRPr="00845281">
        <w:rPr>
          <w:rFonts w:ascii="Arial Narrow" w:hAnsi="Arial Narrow" w:cs="Arial"/>
          <w:bCs/>
        </w:rPr>
        <w:t>o coordenador deverá informar à ICTPR a devolução dos bens, em razão da conclusão do projeto ou da sua não utilização;</w:t>
      </w:r>
    </w:p>
    <w:p w:rsidR="00845281" w:rsidRPr="00845281" w:rsidRDefault="00845281" w:rsidP="00E16F74">
      <w:pPr>
        <w:pStyle w:val="Recuodecorpodetexto"/>
        <w:numPr>
          <w:ilvl w:val="0"/>
          <w:numId w:val="33"/>
        </w:numPr>
        <w:suppressAutoHyphens/>
        <w:spacing w:after="0"/>
        <w:jc w:val="both"/>
        <w:rPr>
          <w:rFonts w:ascii="Arial Narrow" w:hAnsi="Arial Narrow" w:cs="Arial"/>
          <w:b/>
          <w:bCs/>
        </w:rPr>
      </w:pPr>
      <w:r w:rsidRPr="00845281">
        <w:rPr>
          <w:rFonts w:ascii="Arial Narrow" w:hAnsi="Arial Narrow" w:cs="Arial"/>
          <w:bCs/>
        </w:rPr>
        <w:t>a instituição corresponsável afixará destacadamente, em lugar visível dos bens, o selo de identificação do apoio financeiro proporcionado pela Fundação Araucária.</w:t>
      </w:r>
    </w:p>
    <w:p w:rsidR="00845281" w:rsidRPr="00845281" w:rsidRDefault="00845281" w:rsidP="00E16F74">
      <w:pPr>
        <w:pStyle w:val="Ttulo4"/>
        <w:tabs>
          <w:tab w:val="left" w:pos="1530"/>
        </w:tabs>
        <w:jc w:val="both"/>
        <w:rPr>
          <w:rFonts w:ascii="Arial Narrow" w:hAnsi="Arial Narrow" w:cs="Arial"/>
        </w:rPr>
      </w:pPr>
      <w:r w:rsidRPr="00845281">
        <w:rPr>
          <w:rFonts w:ascii="Arial Narrow" w:hAnsi="Arial Narrow" w:cs="Arial"/>
        </w:rPr>
        <w:t>CLÁUSULA NONA – BOLSAS</w:t>
      </w:r>
    </w:p>
    <w:p w:rsidR="00845281" w:rsidRPr="00845281" w:rsidRDefault="00845281" w:rsidP="00E16F74">
      <w:pPr>
        <w:pStyle w:val="Standard"/>
        <w:tabs>
          <w:tab w:val="left" w:pos="0"/>
          <w:tab w:val="left" w:pos="284"/>
        </w:tabs>
        <w:jc w:val="both"/>
        <w:rPr>
          <w:rFonts w:ascii="Arial Narrow" w:hAnsi="Arial Narrow" w:cs="Arial"/>
          <w:snapToGrid w:val="0"/>
        </w:rPr>
      </w:pPr>
      <w:r w:rsidRPr="00845281">
        <w:rPr>
          <w:rFonts w:ascii="Arial Narrow" w:hAnsi="Arial Narrow" w:cs="Arial"/>
          <w:snapToGrid w:val="0"/>
        </w:rPr>
        <w:t xml:space="preserve">Observados os critérios e procedimentos previstos </w:t>
      </w:r>
      <w:r w:rsidRPr="00845281">
        <w:rPr>
          <w:rFonts w:ascii="Arial Narrow" w:hAnsi="Arial Narrow" w:cs="Arial"/>
          <w:shd w:val="clear" w:color="auto" w:fill="FFFF00"/>
        </w:rPr>
        <w:t>[chamamento público/dispensa de chamamento público/inexigibilidade de chamamento público n.º XXXX/XXXX]</w:t>
      </w:r>
      <w:r w:rsidRPr="00845281">
        <w:rPr>
          <w:rFonts w:ascii="Arial Narrow" w:hAnsi="Arial Narrow" w:cs="Arial"/>
          <w:snapToGrid w:val="0"/>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rsidR="00845281" w:rsidRPr="00845281" w:rsidRDefault="00845281" w:rsidP="00E16F74">
      <w:pPr>
        <w:pStyle w:val="Standard"/>
        <w:tabs>
          <w:tab w:val="left" w:pos="0"/>
          <w:tab w:val="left" w:pos="284"/>
        </w:tabs>
        <w:jc w:val="both"/>
        <w:rPr>
          <w:rFonts w:ascii="Arial Narrow" w:hAnsi="Arial Narrow" w:cs="Arial"/>
          <w:snapToGrid w:val="0"/>
        </w:rPr>
      </w:pPr>
      <w:r w:rsidRPr="00845281">
        <w:rPr>
          <w:rFonts w:ascii="Arial Narrow" w:hAnsi="Arial Narrow" w:cs="Arial"/>
          <w:b/>
          <w:bCs/>
          <w:snapToGrid w:val="0"/>
        </w:rPr>
        <w:t>PARÁGRAFO PRIMEIRO</w:t>
      </w:r>
      <w:r w:rsidRPr="00845281">
        <w:rPr>
          <w:rFonts w:ascii="Arial Narrow" w:hAnsi="Arial Narrow" w:cs="Arial"/>
          <w:snapToGrid w:val="0"/>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rsidR="00845281" w:rsidRPr="00845281" w:rsidRDefault="00845281" w:rsidP="00E16F74">
      <w:pPr>
        <w:pStyle w:val="Standard"/>
        <w:tabs>
          <w:tab w:val="left" w:pos="0"/>
          <w:tab w:val="left" w:pos="284"/>
        </w:tabs>
        <w:jc w:val="both"/>
        <w:rPr>
          <w:rFonts w:ascii="Arial Narrow" w:hAnsi="Arial Narrow" w:cs="Arial"/>
        </w:rPr>
      </w:pPr>
      <w:r w:rsidRPr="00845281">
        <w:rPr>
          <w:rFonts w:ascii="Arial Narrow" w:hAnsi="Arial Narrow" w:cs="Arial"/>
          <w:b/>
          <w:bCs/>
          <w:snapToGrid w:val="0"/>
        </w:rPr>
        <w:t>PARÁGRAFO SEGUNDO</w:t>
      </w:r>
      <w:r w:rsidRPr="00845281">
        <w:rPr>
          <w:rFonts w:ascii="Arial Narrow" w:hAnsi="Arial Narrow" w:cs="Arial"/>
          <w:snapToGrid w:val="0"/>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845281">
        <w:rPr>
          <w:rFonts w:ascii="Arial Narrow" w:hAnsi="Arial Narrow" w:cs="Arial"/>
        </w:rPr>
        <w:t>§ 4º</w:t>
      </w:r>
      <w:r w:rsidRPr="00845281">
        <w:rPr>
          <w:rFonts w:ascii="Arial Narrow" w:hAnsi="Arial Narrow" w:cs="Arial"/>
          <w:snapToGrid w:val="0"/>
        </w:rPr>
        <w:t xml:space="preserve"> da Lei Estadual n. 20.541/21.</w:t>
      </w:r>
    </w:p>
    <w:p w:rsidR="00845281" w:rsidRPr="00845281" w:rsidRDefault="00845281" w:rsidP="00E16F74">
      <w:pPr>
        <w:pStyle w:val="Ttulo4"/>
        <w:tabs>
          <w:tab w:val="left" w:pos="1530"/>
        </w:tabs>
        <w:jc w:val="both"/>
        <w:rPr>
          <w:rFonts w:ascii="Arial Narrow" w:hAnsi="Arial Narrow" w:cs="Arial"/>
        </w:rPr>
      </w:pPr>
      <w:r w:rsidRPr="00845281">
        <w:rPr>
          <w:rFonts w:ascii="Arial Narrow" w:hAnsi="Arial Narrow" w:cs="Arial"/>
        </w:rPr>
        <w:t>CLÁUSULA DÉCIMA- DAS OBRIGAÇÕES LEGAIS</w:t>
      </w:r>
    </w:p>
    <w:p w:rsidR="00845281" w:rsidRPr="00845281" w:rsidRDefault="00845281" w:rsidP="00E16F74">
      <w:pPr>
        <w:pStyle w:val="Corpodetexto"/>
        <w:spacing w:line="276" w:lineRule="auto"/>
        <w:rPr>
          <w:rFonts w:cs="Arial"/>
        </w:rPr>
      </w:pPr>
      <w:r w:rsidRPr="00845281">
        <w:rPr>
          <w:rFonts w:cs="Arial"/>
        </w:rPr>
        <w:t xml:space="preserve">A </w:t>
      </w:r>
      <w:proofErr w:type="spellStart"/>
      <w:r w:rsidRPr="00845281">
        <w:rPr>
          <w:rFonts w:cs="Arial"/>
        </w:rPr>
        <w:t>ICTPRdeverá</w:t>
      </w:r>
      <w:proofErr w:type="spellEnd"/>
      <w:r w:rsidRPr="00845281">
        <w:rPr>
          <w:rFonts w:cs="Arial"/>
        </w:rPr>
        <w:t xml:space="preserve">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rsidR="00845281" w:rsidRPr="00845281" w:rsidRDefault="00845281" w:rsidP="00E16F74">
      <w:pPr>
        <w:pStyle w:val="Corpodetexto"/>
        <w:widowControl/>
        <w:numPr>
          <w:ilvl w:val="0"/>
          <w:numId w:val="28"/>
        </w:numPr>
        <w:tabs>
          <w:tab w:val="left" w:pos="284"/>
          <w:tab w:val="left" w:pos="540"/>
        </w:tabs>
        <w:spacing w:before="0" w:after="0" w:line="276" w:lineRule="auto"/>
        <w:ind w:left="0" w:firstLine="0"/>
        <w:textAlignment w:val="auto"/>
        <w:rPr>
          <w:rFonts w:cs="Arial"/>
        </w:rPr>
      </w:pPr>
      <w:r w:rsidRPr="00845281">
        <w:rPr>
          <w:rFonts w:cs="Arial"/>
        </w:rPr>
        <w:t>Prestar Contas dos recursos recebidos por meio do Sistema Integrado de Transferências Voluntárias-SIT do Tribunal de Contas do Estado do Paraná-TCE-PR, no qual deverá atualizar as informações de sua competência exigidas pelo sistema;</w:t>
      </w:r>
    </w:p>
    <w:p w:rsidR="00845281" w:rsidRPr="00845281" w:rsidRDefault="00845281" w:rsidP="00E16F74">
      <w:pPr>
        <w:pStyle w:val="Corpodetexto"/>
        <w:widowControl/>
        <w:numPr>
          <w:ilvl w:val="0"/>
          <w:numId w:val="28"/>
        </w:numPr>
        <w:tabs>
          <w:tab w:val="left" w:pos="284"/>
          <w:tab w:val="left" w:pos="540"/>
        </w:tabs>
        <w:spacing w:before="0" w:after="0" w:line="276" w:lineRule="auto"/>
        <w:ind w:left="0" w:firstLine="0"/>
        <w:textAlignment w:val="auto"/>
        <w:rPr>
          <w:rFonts w:cs="Arial"/>
        </w:rPr>
      </w:pPr>
      <w:r w:rsidRPr="00845281">
        <w:rPr>
          <w:rFonts w:cs="Arial"/>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rsidR="00845281" w:rsidRPr="00845281" w:rsidRDefault="00845281" w:rsidP="00E16F74">
      <w:pPr>
        <w:pStyle w:val="Corpodetexto"/>
        <w:widowControl/>
        <w:numPr>
          <w:ilvl w:val="0"/>
          <w:numId w:val="28"/>
        </w:numPr>
        <w:tabs>
          <w:tab w:val="left" w:pos="284"/>
          <w:tab w:val="left" w:pos="540"/>
        </w:tabs>
        <w:spacing w:before="0" w:after="0" w:line="276" w:lineRule="auto"/>
        <w:ind w:left="0" w:firstLine="0"/>
        <w:textAlignment w:val="auto"/>
        <w:rPr>
          <w:rFonts w:cs="Arial"/>
        </w:rPr>
      </w:pPr>
      <w:r w:rsidRPr="00845281">
        <w:rPr>
          <w:rFonts w:cs="Arial"/>
        </w:rPr>
        <w:t>Atender as recomendações, exigências e determinações do concedente dos recursos e dos agentes dos sistemas de controle interno e externo.</w:t>
      </w:r>
    </w:p>
    <w:p w:rsidR="00845281" w:rsidRPr="00845281" w:rsidRDefault="00845281" w:rsidP="00E16F74">
      <w:pPr>
        <w:pStyle w:val="Corpodetexto"/>
        <w:widowControl/>
        <w:numPr>
          <w:ilvl w:val="0"/>
          <w:numId w:val="28"/>
        </w:numPr>
        <w:tabs>
          <w:tab w:val="left" w:pos="284"/>
          <w:tab w:val="left" w:pos="540"/>
        </w:tabs>
        <w:spacing w:before="0" w:after="0" w:line="276" w:lineRule="auto"/>
        <w:ind w:left="0" w:firstLine="0"/>
        <w:textAlignment w:val="auto"/>
        <w:rPr>
          <w:rFonts w:cs="Arial"/>
        </w:rPr>
      </w:pPr>
      <w:r w:rsidRPr="00845281">
        <w:rPr>
          <w:rFonts w:cs="Arial"/>
        </w:rPr>
        <w:t>Movimentar os recursos do convênio em conta específica;</w:t>
      </w:r>
    </w:p>
    <w:p w:rsidR="00845281" w:rsidRPr="00845281" w:rsidRDefault="00845281" w:rsidP="00E16F74">
      <w:pPr>
        <w:pStyle w:val="Corpodetexto"/>
        <w:widowControl/>
        <w:numPr>
          <w:ilvl w:val="0"/>
          <w:numId w:val="28"/>
        </w:numPr>
        <w:tabs>
          <w:tab w:val="left" w:pos="284"/>
          <w:tab w:val="left" w:pos="540"/>
        </w:tabs>
        <w:spacing w:before="0" w:after="0" w:line="276" w:lineRule="auto"/>
        <w:ind w:left="0" w:firstLine="0"/>
        <w:textAlignment w:val="auto"/>
        <w:rPr>
          <w:rFonts w:cs="Arial"/>
        </w:rPr>
      </w:pPr>
      <w:r w:rsidRPr="00845281">
        <w:rPr>
          <w:rFonts w:cs="Arial"/>
        </w:rPr>
        <w:lastRenderedPageBreak/>
        <w:t xml:space="preserve">Estar ciente de que a ausência de prestação de contas, nos prazos estabelecidos, sujeitará a ICTPR, salvo os casos previstos em lei, a instauração de Tomada de Contas Especial, observados os </w:t>
      </w:r>
      <w:proofErr w:type="spellStart"/>
      <w:r w:rsidRPr="00845281">
        <w:rPr>
          <w:rFonts w:cs="Arial"/>
        </w:rPr>
        <w:t>arts</w:t>
      </w:r>
      <w:proofErr w:type="spellEnd"/>
      <w:r w:rsidRPr="00845281">
        <w:rPr>
          <w:rFonts w:cs="Arial"/>
        </w:rPr>
        <w:t>. 233 e 234 do Regimento Interno do TCE/PR;</w:t>
      </w:r>
    </w:p>
    <w:p w:rsidR="00845281" w:rsidRPr="00845281" w:rsidRDefault="00845281" w:rsidP="00E16F74">
      <w:pPr>
        <w:pStyle w:val="Corpodetexto"/>
        <w:widowControl/>
        <w:numPr>
          <w:ilvl w:val="0"/>
          <w:numId w:val="28"/>
        </w:numPr>
        <w:tabs>
          <w:tab w:val="left" w:pos="284"/>
          <w:tab w:val="left" w:pos="540"/>
        </w:tabs>
        <w:spacing w:before="0" w:after="0" w:line="276" w:lineRule="auto"/>
        <w:ind w:left="0" w:firstLine="0"/>
        <w:textAlignment w:val="auto"/>
        <w:rPr>
          <w:rFonts w:cs="Arial"/>
        </w:rPr>
      </w:pPr>
      <w:r w:rsidRPr="00845281">
        <w:rPr>
          <w:rFonts w:cs="Arial"/>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rsidR="00845281" w:rsidRPr="00845281" w:rsidRDefault="00845281" w:rsidP="00E16F74">
      <w:pPr>
        <w:pStyle w:val="Corpodetexto"/>
        <w:widowControl/>
        <w:numPr>
          <w:ilvl w:val="0"/>
          <w:numId w:val="28"/>
        </w:numPr>
        <w:tabs>
          <w:tab w:val="left" w:pos="284"/>
          <w:tab w:val="left" w:pos="540"/>
        </w:tabs>
        <w:spacing w:before="0" w:after="0" w:line="276" w:lineRule="auto"/>
        <w:ind w:left="0" w:firstLine="0"/>
        <w:textAlignment w:val="auto"/>
        <w:rPr>
          <w:rFonts w:cs="Arial"/>
        </w:rPr>
      </w:pPr>
      <w:r w:rsidRPr="00845281">
        <w:rPr>
          <w:rFonts w:cs="Arial"/>
        </w:rPr>
        <w:t>Submeter-se à regulação instituída pelo CONCEDENTE;</w:t>
      </w:r>
    </w:p>
    <w:p w:rsidR="00845281" w:rsidRPr="00845281" w:rsidRDefault="00845281" w:rsidP="00E16F74">
      <w:pPr>
        <w:pStyle w:val="Corpodetexto"/>
        <w:widowControl/>
        <w:numPr>
          <w:ilvl w:val="0"/>
          <w:numId w:val="28"/>
        </w:numPr>
        <w:tabs>
          <w:tab w:val="left" w:pos="284"/>
          <w:tab w:val="left" w:pos="540"/>
        </w:tabs>
        <w:spacing w:before="0" w:after="0" w:line="276" w:lineRule="auto"/>
        <w:ind w:left="0" w:firstLine="0"/>
        <w:textAlignment w:val="auto"/>
        <w:rPr>
          <w:rFonts w:cs="Arial"/>
        </w:rPr>
      </w:pPr>
      <w:r w:rsidRPr="00845281">
        <w:rPr>
          <w:rFonts w:cs="Arial"/>
        </w:rPr>
        <w:t>Obrigar-se a apresentar, sempre que solicitado, relatórios de atividade que demonstrem, quantitativa e qualitativamente, o atendimento do objeto pactuado com a CONCEDENTE;</w:t>
      </w:r>
    </w:p>
    <w:p w:rsidR="00845281" w:rsidRPr="00845281" w:rsidRDefault="00845281" w:rsidP="00E16F74">
      <w:pPr>
        <w:pStyle w:val="Corpodetexto"/>
        <w:widowControl/>
        <w:numPr>
          <w:ilvl w:val="0"/>
          <w:numId w:val="28"/>
        </w:numPr>
        <w:tabs>
          <w:tab w:val="left" w:pos="284"/>
          <w:tab w:val="left" w:pos="540"/>
        </w:tabs>
        <w:spacing w:before="0" w:after="0" w:line="276" w:lineRule="auto"/>
        <w:ind w:left="0" w:firstLine="0"/>
        <w:textAlignment w:val="auto"/>
        <w:rPr>
          <w:rFonts w:cs="Arial"/>
        </w:rPr>
      </w:pPr>
      <w:r w:rsidRPr="00845281">
        <w:rPr>
          <w:rFonts w:cs="Arial"/>
        </w:rPr>
        <w:t xml:space="preserve">Cumprir todas as normas relativas à preservação do meio ambiente; </w:t>
      </w:r>
    </w:p>
    <w:p w:rsidR="00845281" w:rsidRPr="00845281" w:rsidRDefault="00845281" w:rsidP="00E16F74">
      <w:pPr>
        <w:pStyle w:val="Corpodetexto"/>
        <w:tabs>
          <w:tab w:val="left" w:pos="223"/>
          <w:tab w:val="left" w:pos="405"/>
          <w:tab w:val="left" w:pos="540"/>
        </w:tabs>
        <w:spacing w:line="276" w:lineRule="auto"/>
        <w:rPr>
          <w:rFonts w:cs="Arial"/>
        </w:rPr>
      </w:pPr>
      <w:r w:rsidRPr="00845281">
        <w:rPr>
          <w:rFonts w:cs="Arial"/>
          <w:b/>
          <w:bCs/>
          <w:caps/>
        </w:rPr>
        <w:t>Parágrafo Único</w:t>
      </w:r>
      <w:r w:rsidRPr="00845281">
        <w:rPr>
          <w:rFonts w:cs="Arial"/>
          <w:b/>
          <w:bCs/>
        </w:rPr>
        <w:t xml:space="preserve"> - </w:t>
      </w:r>
      <w:r w:rsidRPr="00845281">
        <w:rPr>
          <w:rFonts w:cs="Arial"/>
        </w:rPr>
        <w:t>O não atendimento às condições estabelecidas no neste instrumento, autoriza a denúncia unilateral do pactuado, sem prejuízo da persecução pelo Estado quanto aos prejuízos advindos.</w:t>
      </w:r>
    </w:p>
    <w:p w:rsidR="00845281" w:rsidRPr="00845281" w:rsidRDefault="00845281" w:rsidP="00E16F74">
      <w:pPr>
        <w:pStyle w:val="Ttulo4"/>
        <w:tabs>
          <w:tab w:val="left" w:pos="1530"/>
        </w:tabs>
        <w:jc w:val="both"/>
        <w:rPr>
          <w:rFonts w:ascii="Arial Narrow" w:hAnsi="Arial Narrow" w:cs="Arial"/>
        </w:rPr>
      </w:pPr>
      <w:r w:rsidRPr="00845281">
        <w:rPr>
          <w:rFonts w:ascii="Arial Narrow" w:hAnsi="Arial Narrow" w:cs="Arial"/>
        </w:rPr>
        <w:t>CLÁUSULA DÉCIMA PRIMEIRA - DA EXECUÇÃO DAS DESPESAS E SUAS VEDAÇÕES</w:t>
      </w:r>
    </w:p>
    <w:p w:rsidR="00845281" w:rsidRPr="00845281" w:rsidRDefault="00845281" w:rsidP="00E16F74">
      <w:pPr>
        <w:pStyle w:val="Recuodecorpodetexto"/>
        <w:numPr>
          <w:ilvl w:val="0"/>
          <w:numId w:val="30"/>
        </w:numPr>
        <w:suppressAutoHyphens/>
        <w:spacing w:after="0"/>
        <w:ind w:left="0" w:firstLine="0"/>
        <w:jc w:val="both"/>
        <w:rPr>
          <w:rFonts w:ascii="Arial Narrow" w:hAnsi="Arial Narrow" w:cs="Arial"/>
        </w:rPr>
      </w:pPr>
      <w:r w:rsidRPr="00845281">
        <w:rPr>
          <w:rFonts w:ascii="Arial Narrow" w:hAnsi="Arial Narrow" w:cs="Arial"/>
        </w:rPr>
        <w:t>A título de vedações legais e contratuais, fica estabelecido que:</w:t>
      </w:r>
    </w:p>
    <w:p w:rsidR="00845281" w:rsidRPr="00845281" w:rsidRDefault="00845281" w:rsidP="00E16F74">
      <w:pPr>
        <w:pStyle w:val="Corpodetexto"/>
        <w:widowControl/>
        <w:numPr>
          <w:ilvl w:val="1"/>
          <w:numId w:val="30"/>
        </w:numPr>
        <w:tabs>
          <w:tab w:val="left" w:pos="284"/>
          <w:tab w:val="left" w:pos="540"/>
        </w:tabs>
        <w:spacing w:before="0" w:after="0" w:line="276" w:lineRule="auto"/>
        <w:ind w:left="0" w:firstLine="0"/>
        <w:textAlignment w:val="auto"/>
        <w:rPr>
          <w:rFonts w:cs="Arial"/>
        </w:rPr>
      </w:pPr>
      <w:r w:rsidRPr="00845281">
        <w:rPr>
          <w:rFonts w:cs="Arial"/>
        </w:rPr>
        <w:t>É vedada a celebração de outros convênios com o mesmo objeto deste, exceto ações complementares;</w:t>
      </w:r>
    </w:p>
    <w:p w:rsidR="00845281" w:rsidRPr="00845281" w:rsidRDefault="00845281" w:rsidP="00E16F74">
      <w:pPr>
        <w:pStyle w:val="Corpodetexto"/>
        <w:widowControl/>
        <w:numPr>
          <w:ilvl w:val="1"/>
          <w:numId w:val="30"/>
        </w:numPr>
        <w:tabs>
          <w:tab w:val="left" w:pos="284"/>
          <w:tab w:val="left" w:pos="540"/>
        </w:tabs>
        <w:spacing w:before="0" w:after="0" w:line="276" w:lineRule="auto"/>
        <w:ind w:left="0" w:firstLine="0"/>
        <w:textAlignment w:val="auto"/>
        <w:rPr>
          <w:rFonts w:cs="Arial"/>
        </w:rPr>
      </w:pPr>
      <w:r w:rsidRPr="00845281">
        <w:rPr>
          <w:rFonts w:cs="Arial"/>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rsidR="00845281" w:rsidRPr="00845281" w:rsidRDefault="00845281" w:rsidP="00E16F74">
      <w:pPr>
        <w:pStyle w:val="Corpodetexto"/>
        <w:widowControl/>
        <w:numPr>
          <w:ilvl w:val="1"/>
          <w:numId w:val="30"/>
        </w:numPr>
        <w:tabs>
          <w:tab w:val="left" w:pos="284"/>
          <w:tab w:val="left" w:pos="540"/>
        </w:tabs>
        <w:spacing w:before="0" w:after="0" w:line="276" w:lineRule="auto"/>
        <w:ind w:left="0" w:firstLine="0"/>
        <w:textAlignment w:val="auto"/>
        <w:rPr>
          <w:rFonts w:cs="Arial"/>
        </w:rPr>
      </w:pPr>
      <w:r w:rsidRPr="00845281">
        <w:rPr>
          <w:rFonts w:cs="Arial"/>
        </w:rPr>
        <w:t>É vedada aplicação dos recursos em finalidade diversa da estabelecida no termo, ainda que em caráter de emergência;</w:t>
      </w:r>
    </w:p>
    <w:p w:rsidR="00845281" w:rsidRPr="00845281" w:rsidRDefault="00845281" w:rsidP="00E16F74">
      <w:pPr>
        <w:pStyle w:val="Corpodetexto"/>
        <w:widowControl/>
        <w:numPr>
          <w:ilvl w:val="1"/>
          <w:numId w:val="30"/>
        </w:numPr>
        <w:tabs>
          <w:tab w:val="left" w:pos="284"/>
          <w:tab w:val="left" w:pos="540"/>
        </w:tabs>
        <w:spacing w:before="0" w:after="0" w:line="276" w:lineRule="auto"/>
        <w:ind w:left="0" w:firstLine="0"/>
        <w:textAlignment w:val="auto"/>
        <w:rPr>
          <w:rFonts w:cs="Arial"/>
        </w:rPr>
      </w:pPr>
      <w:r w:rsidRPr="00845281">
        <w:rPr>
          <w:rFonts w:cs="Arial"/>
        </w:rPr>
        <w:t>É vedada a atribuição de vigência ou de efeitos financeiros retroativos;</w:t>
      </w:r>
    </w:p>
    <w:p w:rsidR="00845281" w:rsidRPr="00845281" w:rsidRDefault="00845281" w:rsidP="00E16F74">
      <w:pPr>
        <w:pStyle w:val="Corpodetexto"/>
        <w:widowControl/>
        <w:numPr>
          <w:ilvl w:val="1"/>
          <w:numId w:val="30"/>
        </w:numPr>
        <w:tabs>
          <w:tab w:val="left" w:pos="284"/>
          <w:tab w:val="left" w:pos="540"/>
        </w:tabs>
        <w:spacing w:before="0" w:after="0" w:line="276" w:lineRule="auto"/>
        <w:ind w:left="0" w:firstLine="0"/>
        <w:textAlignment w:val="auto"/>
        <w:rPr>
          <w:rFonts w:cs="Arial"/>
        </w:rPr>
      </w:pPr>
      <w:r w:rsidRPr="00845281">
        <w:rPr>
          <w:rFonts w:cs="Arial"/>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rsidR="00845281" w:rsidRPr="00845281" w:rsidRDefault="00845281" w:rsidP="00E16F74">
      <w:pPr>
        <w:pStyle w:val="Corpodetexto"/>
        <w:widowControl/>
        <w:numPr>
          <w:ilvl w:val="1"/>
          <w:numId w:val="30"/>
        </w:numPr>
        <w:tabs>
          <w:tab w:val="left" w:pos="142"/>
          <w:tab w:val="left" w:pos="540"/>
        </w:tabs>
        <w:spacing w:before="0" w:after="0" w:line="276" w:lineRule="auto"/>
        <w:ind w:left="0" w:firstLine="0"/>
        <w:textAlignment w:val="auto"/>
        <w:rPr>
          <w:rFonts w:cs="Arial"/>
        </w:rPr>
      </w:pPr>
      <w:r w:rsidRPr="00845281">
        <w:rPr>
          <w:rFonts w:cs="Arial"/>
        </w:rPr>
        <w:t>É vedada a realização de despesas em data anterior ou posterior a vigência deste Termo;</w:t>
      </w:r>
    </w:p>
    <w:p w:rsidR="00845281" w:rsidRPr="00845281" w:rsidRDefault="00845281" w:rsidP="00E16F74">
      <w:pPr>
        <w:pStyle w:val="Corpodetexto"/>
        <w:widowControl/>
        <w:numPr>
          <w:ilvl w:val="1"/>
          <w:numId w:val="30"/>
        </w:numPr>
        <w:tabs>
          <w:tab w:val="left" w:pos="142"/>
          <w:tab w:val="left" w:pos="540"/>
        </w:tabs>
        <w:spacing w:before="0" w:after="0" w:line="276" w:lineRule="auto"/>
        <w:ind w:left="0" w:firstLine="0"/>
        <w:textAlignment w:val="auto"/>
        <w:rPr>
          <w:rFonts w:cs="Arial"/>
        </w:rPr>
      </w:pPr>
      <w:r w:rsidRPr="00845281">
        <w:rPr>
          <w:rFonts w:cs="Arial"/>
        </w:rPr>
        <w:t>Não poderão ser pagas com os recursos transferidos, as despesas:</w:t>
      </w:r>
    </w:p>
    <w:p w:rsidR="00845281" w:rsidRPr="00845281" w:rsidRDefault="00845281" w:rsidP="00E16F74">
      <w:pPr>
        <w:numPr>
          <w:ilvl w:val="1"/>
          <w:numId w:val="23"/>
        </w:numPr>
        <w:tabs>
          <w:tab w:val="left" w:pos="284"/>
          <w:tab w:val="left" w:pos="851"/>
          <w:tab w:val="left" w:pos="993"/>
        </w:tabs>
        <w:suppressAutoHyphens/>
        <w:spacing w:after="0"/>
        <w:ind w:left="284" w:firstLine="0"/>
        <w:jc w:val="both"/>
        <w:rPr>
          <w:rFonts w:ascii="Arial Narrow" w:hAnsi="Arial Narrow" w:cs="Arial"/>
        </w:rPr>
      </w:pPr>
      <w:r w:rsidRPr="00845281">
        <w:rPr>
          <w:rFonts w:ascii="Arial Narrow" w:hAnsi="Arial Narrow" w:cs="Arial"/>
        </w:rPr>
        <w:t>Com pagamento a qualquer título a servidor ou empregado público, integrantes do quadro de pessoal de órgão ou entidade pública da administração direta ou indireta;</w:t>
      </w:r>
    </w:p>
    <w:p w:rsidR="00845281" w:rsidRPr="00845281" w:rsidRDefault="00845281" w:rsidP="00E16F74">
      <w:pPr>
        <w:numPr>
          <w:ilvl w:val="1"/>
          <w:numId w:val="23"/>
        </w:numPr>
        <w:tabs>
          <w:tab w:val="left" w:pos="284"/>
          <w:tab w:val="left" w:pos="851"/>
          <w:tab w:val="left" w:pos="993"/>
        </w:tabs>
        <w:suppressAutoHyphens/>
        <w:spacing w:after="0"/>
        <w:ind w:left="284" w:firstLine="0"/>
        <w:jc w:val="both"/>
        <w:rPr>
          <w:rFonts w:ascii="Arial Narrow" w:hAnsi="Arial Narrow" w:cs="Arial"/>
        </w:rPr>
      </w:pPr>
      <w:r w:rsidRPr="00845281">
        <w:rPr>
          <w:rFonts w:ascii="Arial Narrow" w:hAnsi="Arial Narrow" w:cs="Arial"/>
        </w:rPr>
        <w:t>Relativas as taxas de administração, gerência ou similar;</w:t>
      </w:r>
    </w:p>
    <w:p w:rsidR="00845281" w:rsidRPr="00845281" w:rsidRDefault="00845281" w:rsidP="00E16F74">
      <w:pPr>
        <w:numPr>
          <w:ilvl w:val="1"/>
          <w:numId w:val="23"/>
        </w:numPr>
        <w:tabs>
          <w:tab w:val="left" w:pos="284"/>
          <w:tab w:val="left" w:pos="851"/>
          <w:tab w:val="left" w:pos="993"/>
        </w:tabs>
        <w:suppressAutoHyphens/>
        <w:spacing w:after="0"/>
        <w:ind w:left="284" w:firstLine="0"/>
        <w:jc w:val="both"/>
        <w:rPr>
          <w:rFonts w:ascii="Arial Narrow" w:hAnsi="Arial Narrow" w:cs="Arial"/>
        </w:rPr>
      </w:pPr>
      <w:r w:rsidRPr="00845281">
        <w:rPr>
          <w:rFonts w:ascii="Arial Narrow" w:hAnsi="Arial Narrow" w:cs="Arial"/>
        </w:rPr>
        <w:t>Taxas bancárias, multas, juros ou atualização monetária, decorrentes de culpa de agente do tomador dos recursos ou pelo descumprimento de determinações legais ou conveniais;</w:t>
      </w:r>
    </w:p>
    <w:p w:rsidR="00845281" w:rsidRPr="00845281" w:rsidRDefault="00845281" w:rsidP="00E16F74">
      <w:pPr>
        <w:numPr>
          <w:ilvl w:val="1"/>
          <w:numId w:val="23"/>
        </w:numPr>
        <w:tabs>
          <w:tab w:val="left" w:pos="284"/>
          <w:tab w:val="left" w:pos="851"/>
          <w:tab w:val="left" w:pos="993"/>
        </w:tabs>
        <w:suppressAutoHyphens/>
        <w:spacing w:after="0"/>
        <w:ind w:left="284" w:firstLine="0"/>
        <w:jc w:val="both"/>
        <w:rPr>
          <w:rFonts w:ascii="Arial Narrow" w:hAnsi="Arial Narrow" w:cs="Arial"/>
        </w:rPr>
      </w:pPr>
      <w:r w:rsidRPr="00845281">
        <w:rPr>
          <w:rFonts w:ascii="Arial Narrow" w:hAnsi="Arial Narrow" w:cs="Arial"/>
        </w:rPr>
        <w:t>Pagamento de profissionais não vinculados à execução do objeto do termo de transferência;</w:t>
      </w:r>
    </w:p>
    <w:p w:rsidR="00845281" w:rsidRPr="00845281" w:rsidRDefault="00845281" w:rsidP="00E16F74">
      <w:pPr>
        <w:numPr>
          <w:ilvl w:val="1"/>
          <w:numId w:val="23"/>
        </w:numPr>
        <w:tabs>
          <w:tab w:val="left" w:pos="142"/>
          <w:tab w:val="left" w:pos="851"/>
          <w:tab w:val="left" w:pos="993"/>
        </w:tabs>
        <w:suppressAutoHyphens/>
        <w:spacing w:after="0"/>
        <w:ind w:left="0" w:firstLine="142"/>
        <w:jc w:val="both"/>
        <w:rPr>
          <w:rFonts w:ascii="Arial Narrow" w:hAnsi="Arial Narrow" w:cs="Arial"/>
        </w:rPr>
      </w:pPr>
      <w:r w:rsidRPr="00845281">
        <w:rPr>
          <w:rFonts w:ascii="Arial Narrow" w:hAnsi="Arial Narrow" w:cs="Arial"/>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rsidR="00845281" w:rsidRPr="00845281" w:rsidRDefault="00845281" w:rsidP="00E16F74">
      <w:pPr>
        <w:pStyle w:val="Recuodecorpodetexto"/>
        <w:numPr>
          <w:ilvl w:val="0"/>
          <w:numId w:val="30"/>
        </w:numPr>
        <w:tabs>
          <w:tab w:val="left" w:pos="284"/>
        </w:tabs>
        <w:suppressAutoHyphens/>
        <w:spacing w:after="0"/>
        <w:ind w:left="0" w:firstLine="0"/>
        <w:jc w:val="both"/>
        <w:rPr>
          <w:rFonts w:ascii="Arial Narrow" w:hAnsi="Arial Narrow" w:cs="Arial"/>
        </w:rPr>
      </w:pPr>
      <w:r w:rsidRPr="00845281">
        <w:rPr>
          <w:rFonts w:ascii="Arial Narrow" w:hAnsi="Arial Narrow" w:cs="Arial"/>
        </w:rPr>
        <w:t>As faturas, recibos, notas fiscais e quaisquer outros documentos comprobatórios de despesas deverão ser emitidos em nome da ICTPR, devidamente identificados com o número deste Convênio.</w:t>
      </w:r>
    </w:p>
    <w:p w:rsidR="00845281" w:rsidRPr="00845281" w:rsidRDefault="00845281" w:rsidP="00E16F74">
      <w:pPr>
        <w:pStyle w:val="Recuodecorpodetexto"/>
        <w:numPr>
          <w:ilvl w:val="0"/>
          <w:numId w:val="30"/>
        </w:numPr>
        <w:tabs>
          <w:tab w:val="left" w:pos="284"/>
        </w:tabs>
        <w:suppressAutoHyphens/>
        <w:spacing w:after="0"/>
        <w:ind w:left="0" w:firstLine="0"/>
        <w:jc w:val="both"/>
        <w:rPr>
          <w:rFonts w:ascii="Arial Narrow" w:hAnsi="Arial Narrow" w:cs="Arial"/>
        </w:rPr>
      </w:pPr>
      <w:r w:rsidRPr="00845281">
        <w:rPr>
          <w:rFonts w:ascii="Arial Narrow" w:hAnsi="Arial Narrow" w:cs="Arial"/>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rsidR="00845281" w:rsidRPr="00845281" w:rsidRDefault="00845281" w:rsidP="00E16F74">
      <w:pPr>
        <w:pStyle w:val="Ttulo4"/>
        <w:tabs>
          <w:tab w:val="left" w:pos="1530"/>
        </w:tabs>
        <w:jc w:val="both"/>
        <w:rPr>
          <w:rFonts w:ascii="Arial Narrow" w:hAnsi="Arial Narrow" w:cs="Arial"/>
        </w:rPr>
      </w:pPr>
      <w:r w:rsidRPr="00845281">
        <w:rPr>
          <w:rFonts w:ascii="Arial Narrow" w:hAnsi="Arial Narrow" w:cs="Arial"/>
        </w:rPr>
        <w:t>CLÁUSULA DÉCIMA SEGUNDA - DA FISCALIZAÇÃO DO CONVÊNIO</w:t>
      </w:r>
    </w:p>
    <w:p w:rsidR="00845281" w:rsidRPr="00845281" w:rsidRDefault="00845281" w:rsidP="00E16F74">
      <w:pPr>
        <w:pStyle w:val="Corpodetexto"/>
        <w:spacing w:line="276" w:lineRule="auto"/>
        <w:rPr>
          <w:rFonts w:cs="Arial"/>
        </w:rPr>
      </w:pPr>
      <w:r w:rsidRPr="00845281">
        <w:rPr>
          <w:rFonts w:cs="Arial"/>
        </w:rPr>
        <w:t>Dentre outras atribuições legais e contratuais, compete à Fundação Araucária, na fiscalização do presente Convênio PD&amp;I:</w:t>
      </w:r>
    </w:p>
    <w:p w:rsidR="00845281" w:rsidRPr="00845281" w:rsidRDefault="00845281" w:rsidP="00E16F74">
      <w:pPr>
        <w:numPr>
          <w:ilvl w:val="0"/>
          <w:numId w:val="36"/>
        </w:numPr>
        <w:tabs>
          <w:tab w:val="left" w:pos="357"/>
          <w:tab w:val="left" w:pos="993"/>
        </w:tabs>
        <w:suppressAutoHyphens/>
        <w:spacing w:after="0"/>
        <w:ind w:left="567" w:hanging="283"/>
        <w:jc w:val="both"/>
        <w:rPr>
          <w:rFonts w:ascii="Arial Narrow" w:hAnsi="Arial Narrow" w:cs="Arial"/>
        </w:rPr>
      </w:pPr>
      <w:r w:rsidRPr="00845281">
        <w:rPr>
          <w:rFonts w:ascii="Arial Narrow" w:hAnsi="Arial Narrow" w:cs="Arial"/>
        </w:rPr>
        <w:t>Cuidar para que a documentação do Convênio esteja em conformidade com a legislação aplicada desde a sua proposta até aprovação da Prestação de Contas;</w:t>
      </w:r>
    </w:p>
    <w:p w:rsidR="00845281" w:rsidRPr="00845281" w:rsidRDefault="00845281" w:rsidP="00E16F74">
      <w:pPr>
        <w:numPr>
          <w:ilvl w:val="0"/>
          <w:numId w:val="36"/>
        </w:numPr>
        <w:tabs>
          <w:tab w:val="left" w:pos="357"/>
          <w:tab w:val="left" w:pos="993"/>
        </w:tabs>
        <w:suppressAutoHyphens/>
        <w:spacing w:after="0"/>
        <w:ind w:left="567" w:hanging="283"/>
        <w:jc w:val="both"/>
        <w:rPr>
          <w:rFonts w:ascii="Arial Narrow" w:hAnsi="Arial Narrow" w:cs="Arial"/>
        </w:rPr>
      </w:pPr>
      <w:r w:rsidRPr="00845281">
        <w:rPr>
          <w:rFonts w:ascii="Arial Narrow" w:hAnsi="Arial Narrow" w:cs="Arial"/>
        </w:rPr>
        <w:lastRenderedPageBreak/>
        <w:t>Ensejar as ações para que a execução física e financeira do Convênio ocorra conforme previsto no Plano de Trabalho;</w:t>
      </w:r>
    </w:p>
    <w:p w:rsidR="00845281" w:rsidRPr="00845281" w:rsidRDefault="00845281" w:rsidP="00E16F74">
      <w:pPr>
        <w:numPr>
          <w:ilvl w:val="0"/>
          <w:numId w:val="36"/>
        </w:numPr>
        <w:tabs>
          <w:tab w:val="left" w:pos="357"/>
          <w:tab w:val="left" w:pos="993"/>
        </w:tabs>
        <w:suppressAutoHyphens/>
        <w:spacing w:after="0"/>
        <w:ind w:left="567" w:hanging="283"/>
        <w:jc w:val="both"/>
        <w:rPr>
          <w:rFonts w:ascii="Arial Narrow" w:hAnsi="Arial Narrow" w:cs="Arial"/>
        </w:rPr>
      </w:pPr>
      <w:r w:rsidRPr="00845281">
        <w:rPr>
          <w:rFonts w:ascii="Arial Narrow" w:hAnsi="Arial Narrow" w:cs="Arial"/>
        </w:rPr>
        <w:t>Acompanhar a execução do Convênio responsabilizando-se pela sua eficácia, por meio de relatórios, inspeções, visitas e atestação da satisfatória realização do objeto do Convênio.</w:t>
      </w:r>
    </w:p>
    <w:p w:rsidR="00845281" w:rsidRPr="00845281" w:rsidRDefault="00845281" w:rsidP="00E16F74">
      <w:pPr>
        <w:numPr>
          <w:ilvl w:val="0"/>
          <w:numId w:val="36"/>
        </w:numPr>
        <w:tabs>
          <w:tab w:val="left" w:pos="357"/>
          <w:tab w:val="left" w:pos="993"/>
        </w:tabs>
        <w:suppressAutoHyphens/>
        <w:spacing w:after="0"/>
        <w:ind w:left="567" w:hanging="283"/>
        <w:jc w:val="both"/>
        <w:rPr>
          <w:rFonts w:ascii="Arial Narrow" w:hAnsi="Arial Narrow" w:cs="Arial"/>
        </w:rPr>
      </w:pPr>
      <w:r w:rsidRPr="00845281">
        <w:rPr>
          <w:rFonts w:ascii="Arial Narrow" w:hAnsi="Arial Narrow" w:cs="Arial"/>
        </w:rPr>
        <w:t>Atuar como interlocutor do órgão responsável pela celebração do Convênio;</w:t>
      </w:r>
    </w:p>
    <w:p w:rsidR="00845281" w:rsidRPr="00845281" w:rsidRDefault="00845281" w:rsidP="00E16F74">
      <w:pPr>
        <w:numPr>
          <w:ilvl w:val="0"/>
          <w:numId w:val="36"/>
        </w:numPr>
        <w:tabs>
          <w:tab w:val="left" w:pos="142"/>
          <w:tab w:val="left" w:pos="993"/>
        </w:tabs>
        <w:suppressAutoHyphens/>
        <w:spacing w:after="0"/>
        <w:ind w:left="567" w:hanging="283"/>
        <w:jc w:val="both"/>
        <w:rPr>
          <w:rFonts w:ascii="Arial Narrow" w:hAnsi="Arial Narrow" w:cs="Arial"/>
        </w:rPr>
      </w:pPr>
      <w:r w:rsidRPr="00845281">
        <w:rPr>
          <w:rFonts w:ascii="Arial Narrow" w:hAnsi="Arial Narrow" w:cs="Arial"/>
        </w:rPr>
        <w:t>Controlar os saldos dos empenhos dos Convênios ou instrumentos congêneres;</w:t>
      </w:r>
    </w:p>
    <w:p w:rsidR="00845281" w:rsidRPr="00845281" w:rsidRDefault="00845281" w:rsidP="00E16F74">
      <w:pPr>
        <w:numPr>
          <w:ilvl w:val="0"/>
          <w:numId w:val="36"/>
        </w:numPr>
        <w:tabs>
          <w:tab w:val="left" w:pos="142"/>
          <w:tab w:val="left" w:pos="993"/>
        </w:tabs>
        <w:suppressAutoHyphens/>
        <w:spacing w:after="0"/>
        <w:ind w:left="567" w:hanging="283"/>
        <w:jc w:val="both"/>
        <w:rPr>
          <w:rFonts w:ascii="Arial Narrow" w:hAnsi="Arial Narrow" w:cs="Arial"/>
        </w:rPr>
      </w:pPr>
      <w:r w:rsidRPr="00845281">
        <w:rPr>
          <w:rFonts w:ascii="Arial Narrow" w:hAnsi="Arial Narrow" w:cs="Arial"/>
        </w:rPr>
        <w:t>Prestar, quando solicitado, informações sobre a execução do Convênio ou instrumentos congêneres sob sua responsabilidade;</w:t>
      </w:r>
    </w:p>
    <w:p w:rsidR="00845281" w:rsidRPr="00845281" w:rsidRDefault="00845281" w:rsidP="00E16F74">
      <w:pPr>
        <w:numPr>
          <w:ilvl w:val="0"/>
          <w:numId w:val="36"/>
        </w:numPr>
        <w:tabs>
          <w:tab w:val="left" w:pos="142"/>
          <w:tab w:val="left" w:pos="993"/>
        </w:tabs>
        <w:suppressAutoHyphens/>
        <w:spacing w:after="0"/>
        <w:ind w:left="567" w:hanging="283"/>
        <w:jc w:val="both"/>
        <w:rPr>
          <w:rFonts w:ascii="Arial Narrow" w:hAnsi="Arial Narrow" w:cs="Arial"/>
        </w:rPr>
      </w:pPr>
      <w:r w:rsidRPr="00845281">
        <w:rPr>
          <w:rFonts w:ascii="Arial Narrow" w:hAnsi="Arial Narrow" w:cs="Arial"/>
        </w:rPr>
        <w:t>Controlar os prazos de Prestação de Contas dos Convênios bem como efetuar análises e encaminhar ao ordenador de despesa para aprovação;</w:t>
      </w:r>
    </w:p>
    <w:p w:rsidR="00845281" w:rsidRPr="00845281" w:rsidRDefault="00845281" w:rsidP="00E16F74">
      <w:pPr>
        <w:numPr>
          <w:ilvl w:val="0"/>
          <w:numId w:val="36"/>
        </w:numPr>
        <w:tabs>
          <w:tab w:val="left" w:pos="142"/>
          <w:tab w:val="left" w:pos="993"/>
        </w:tabs>
        <w:suppressAutoHyphens/>
        <w:spacing w:after="0"/>
        <w:ind w:left="567" w:hanging="283"/>
        <w:jc w:val="both"/>
        <w:rPr>
          <w:rFonts w:ascii="Arial Narrow" w:hAnsi="Arial Narrow" w:cs="Arial"/>
        </w:rPr>
      </w:pPr>
      <w:r w:rsidRPr="00845281">
        <w:rPr>
          <w:rFonts w:ascii="Arial Narrow" w:hAnsi="Arial Narrow" w:cs="Arial"/>
        </w:rPr>
        <w:t>Zelar para que o Sistema Integrado de Transferências – SIT do TCE atualizando as informações relacionadas à execução do convênio, cumprimento dos objetivos e elaboração do termo de fiscalização;</w:t>
      </w:r>
    </w:p>
    <w:p w:rsidR="00845281" w:rsidRPr="00845281" w:rsidRDefault="00845281" w:rsidP="00E16F74">
      <w:pPr>
        <w:numPr>
          <w:ilvl w:val="0"/>
          <w:numId w:val="36"/>
        </w:numPr>
        <w:tabs>
          <w:tab w:val="left" w:pos="142"/>
          <w:tab w:val="left" w:pos="993"/>
        </w:tabs>
        <w:suppressAutoHyphens/>
        <w:spacing w:after="0"/>
        <w:ind w:left="567" w:hanging="283"/>
        <w:jc w:val="both"/>
        <w:rPr>
          <w:rFonts w:ascii="Arial Narrow" w:hAnsi="Arial Narrow" w:cs="Arial"/>
        </w:rPr>
      </w:pPr>
      <w:r w:rsidRPr="00845281">
        <w:rPr>
          <w:rFonts w:ascii="Arial Narrow" w:hAnsi="Arial Narrow" w:cs="Arial"/>
        </w:rPr>
        <w:t>Zelar pelo cumprimento integral do Convênio;</w:t>
      </w:r>
    </w:p>
    <w:p w:rsidR="00845281" w:rsidRPr="00845281" w:rsidRDefault="00845281" w:rsidP="00E16F74">
      <w:pPr>
        <w:numPr>
          <w:ilvl w:val="0"/>
          <w:numId w:val="36"/>
        </w:numPr>
        <w:tabs>
          <w:tab w:val="left" w:pos="142"/>
          <w:tab w:val="left" w:pos="993"/>
        </w:tabs>
        <w:suppressAutoHyphens/>
        <w:spacing w:after="0"/>
        <w:ind w:left="567" w:hanging="283"/>
        <w:jc w:val="both"/>
        <w:rPr>
          <w:rFonts w:ascii="Arial Narrow" w:hAnsi="Arial Narrow" w:cs="Arial"/>
        </w:rPr>
      </w:pPr>
      <w:r w:rsidRPr="00845281">
        <w:rPr>
          <w:rFonts w:ascii="Arial Narrow" w:hAnsi="Arial Narrow" w:cs="Arial"/>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rsidR="00845281" w:rsidRPr="00845281" w:rsidRDefault="00845281" w:rsidP="00E16F74">
      <w:pPr>
        <w:numPr>
          <w:ilvl w:val="0"/>
          <w:numId w:val="36"/>
        </w:numPr>
        <w:tabs>
          <w:tab w:val="left" w:pos="284"/>
          <w:tab w:val="left" w:pos="993"/>
        </w:tabs>
        <w:suppressAutoHyphens/>
        <w:spacing w:after="0"/>
        <w:ind w:left="567" w:hanging="283"/>
        <w:jc w:val="both"/>
        <w:rPr>
          <w:rFonts w:ascii="Arial Narrow" w:hAnsi="Arial Narrow" w:cs="Arial"/>
        </w:rPr>
      </w:pPr>
      <w:r w:rsidRPr="00845281">
        <w:rPr>
          <w:rFonts w:ascii="Arial Narrow" w:hAnsi="Arial Narrow" w:cs="Arial"/>
        </w:rPr>
        <w:t>O fiscal do convênio deve primar para que não haja alteração no objeto do ajuste, atentando-se para o cumprimento dos prazos conveniais e fazendo o gerenciamento necessário dos processos de modo eficiente, evitando prejuízos ao erário.</w:t>
      </w:r>
    </w:p>
    <w:p w:rsidR="00845281" w:rsidRPr="00845281" w:rsidRDefault="00845281" w:rsidP="00E16F74">
      <w:pPr>
        <w:numPr>
          <w:ilvl w:val="0"/>
          <w:numId w:val="36"/>
        </w:numPr>
        <w:tabs>
          <w:tab w:val="left" w:pos="284"/>
          <w:tab w:val="left" w:pos="993"/>
        </w:tabs>
        <w:suppressAutoHyphens/>
        <w:spacing w:after="0"/>
        <w:ind w:left="567" w:hanging="283"/>
        <w:jc w:val="both"/>
        <w:rPr>
          <w:rFonts w:ascii="Arial Narrow" w:hAnsi="Arial Narrow" w:cs="Arial"/>
        </w:rPr>
      </w:pPr>
      <w:r w:rsidRPr="00845281">
        <w:rPr>
          <w:rFonts w:ascii="Arial Narrow" w:hAnsi="Arial Narrow" w:cs="Arial"/>
        </w:rPr>
        <w:t>Garantir os recursos por meio da Declaração de Adequação Orçamentária da Despesa e de Regularidade do Pedido.</w:t>
      </w:r>
    </w:p>
    <w:p w:rsidR="00845281" w:rsidRPr="00845281" w:rsidRDefault="00845281" w:rsidP="00E16F74">
      <w:pPr>
        <w:numPr>
          <w:ilvl w:val="0"/>
          <w:numId w:val="36"/>
        </w:numPr>
        <w:tabs>
          <w:tab w:val="left" w:pos="426"/>
        </w:tabs>
        <w:suppressAutoHyphens/>
        <w:spacing w:after="0"/>
        <w:ind w:left="567" w:hanging="283"/>
        <w:jc w:val="both"/>
        <w:rPr>
          <w:rFonts w:ascii="Arial Narrow" w:hAnsi="Arial Narrow" w:cs="Arial"/>
        </w:rPr>
      </w:pPr>
      <w:r w:rsidRPr="00845281">
        <w:rPr>
          <w:rFonts w:ascii="Arial Narrow" w:hAnsi="Arial Narrow" w:cs="Arial"/>
        </w:rPr>
        <w:t>Aprovar o Plano de Trabalho apresentado pelo proponente tanto na formalização quanto nas suas adequações.</w:t>
      </w:r>
    </w:p>
    <w:p w:rsidR="00845281" w:rsidRPr="00845281" w:rsidRDefault="00845281" w:rsidP="00E16F74">
      <w:pPr>
        <w:numPr>
          <w:ilvl w:val="0"/>
          <w:numId w:val="36"/>
        </w:numPr>
        <w:tabs>
          <w:tab w:val="left" w:pos="993"/>
        </w:tabs>
        <w:suppressAutoHyphens/>
        <w:spacing w:after="0"/>
        <w:ind w:left="567" w:hanging="283"/>
        <w:jc w:val="both"/>
        <w:rPr>
          <w:rFonts w:ascii="Arial Narrow" w:hAnsi="Arial Narrow" w:cs="Arial"/>
        </w:rPr>
      </w:pPr>
      <w:r w:rsidRPr="00845281">
        <w:rPr>
          <w:rFonts w:ascii="Arial Narrow" w:hAnsi="Arial Narrow" w:cs="Arial"/>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rsidR="00845281" w:rsidRPr="00845281" w:rsidRDefault="00845281" w:rsidP="00E16F74">
      <w:pPr>
        <w:numPr>
          <w:ilvl w:val="0"/>
          <w:numId w:val="36"/>
        </w:numPr>
        <w:tabs>
          <w:tab w:val="left" w:pos="993"/>
        </w:tabs>
        <w:suppressAutoHyphens/>
        <w:spacing w:after="0"/>
        <w:ind w:left="567" w:hanging="283"/>
        <w:jc w:val="both"/>
        <w:rPr>
          <w:rFonts w:ascii="Arial Narrow" w:hAnsi="Arial Narrow" w:cs="Arial"/>
        </w:rPr>
      </w:pPr>
      <w:r w:rsidRPr="00845281">
        <w:rPr>
          <w:rFonts w:ascii="Arial Narrow" w:hAnsi="Arial Narrow" w:cs="Arial"/>
        </w:rPr>
        <w:t>Autorizar a indicação e substituição de fiscal de convênios, por meio de ato emitido pela autoridade competente.</w:t>
      </w:r>
    </w:p>
    <w:p w:rsidR="00845281" w:rsidRPr="00845281" w:rsidRDefault="00845281" w:rsidP="00E16F74">
      <w:pPr>
        <w:numPr>
          <w:ilvl w:val="0"/>
          <w:numId w:val="36"/>
        </w:numPr>
        <w:tabs>
          <w:tab w:val="left" w:pos="993"/>
        </w:tabs>
        <w:suppressAutoHyphens/>
        <w:spacing w:after="0"/>
        <w:ind w:left="567" w:hanging="283"/>
        <w:jc w:val="both"/>
        <w:rPr>
          <w:rFonts w:ascii="Arial Narrow" w:hAnsi="Arial Narrow" w:cs="Arial"/>
        </w:rPr>
      </w:pPr>
      <w:r w:rsidRPr="00845281">
        <w:rPr>
          <w:rFonts w:ascii="Arial Narrow" w:hAnsi="Arial Narrow" w:cs="Arial"/>
        </w:rPr>
        <w:t>Aplicar sanções à ICTPR de acordo com a natureza e gravidade das infrações.</w:t>
      </w:r>
    </w:p>
    <w:p w:rsidR="00845281" w:rsidRPr="00845281" w:rsidRDefault="00845281" w:rsidP="00E16F74">
      <w:pPr>
        <w:numPr>
          <w:ilvl w:val="0"/>
          <w:numId w:val="36"/>
        </w:numPr>
        <w:tabs>
          <w:tab w:val="left" w:pos="993"/>
        </w:tabs>
        <w:suppressAutoHyphens/>
        <w:spacing w:after="0"/>
        <w:ind w:left="567" w:hanging="283"/>
        <w:jc w:val="both"/>
        <w:rPr>
          <w:rFonts w:ascii="Arial Narrow" w:hAnsi="Arial Narrow" w:cs="Arial"/>
        </w:rPr>
      </w:pPr>
      <w:r w:rsidRPr="00845281">
        <w:rPr>
          <w:rFonts w:ascii="Arial Narrow" w:hAnsi="Arial Narrow" w:cs="Arial"/>
        </w:rPr>
        <w:t>Indicar os funcionários para compor a Comissão de Tomadas de Constas Especial.</w:t>
      </w:r>
    </w:p>
    <w:p w:rsidR="00845281" w:rsidRPr="00845281" w:rsidRDefault="00845281" w:rsidP="00E16F74">
      <w:pPr>
        <w:jc w:val="both"/>
        <w:rPr>
          <w:rFonts w:ascii="Arial Narrow" w:hAnsi="Arial Narrow" w:cs="Arial"/>
        </w:rPr>
      </w:pPr>
    </w:p>
    <w:p w:rsidR="00845281" w:rsidRPr="00845281" w:rsidRDefault="00845281" w:rsidP="00E16F74">
      <w:pPr>
        <w:jc w:val="both"/>
        <w:rPr>
          <w:rFonts w:ascii="Arial Narrow" w:hAnsi="Arial Narrow" w:cs="Arial"/>
        </w:rPr>
      </w:pPr>
      <w:r w:rsidRPr="00845281">
        <w:rPr>
          <w:rFonts w:ascii="Arial Narrow" w:hAnsi="Arial Narrow" w:cs="Arial"/>
          <w:b/>
          <w:bCs/>
        </w:rPr>
        <w:t xml:space="preserve">PARÁGRAFO PRIMEIRO - </w:t>
      </w:r>
      <w:r w:rsidRPr="00845281">
        <w:rPr>
          <w:rFonts w:ascii="Arial Narrow" w:hAnsi="Arial Narrow" w:cs="Arial"/>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rsidR="00845281" w:rsidRPr="00845281" w:rsidRDefault="00845281" w:rsidP="00E16F74">
      <w:pPr>
        <w:spacing w:after="0" w:line="360" w:lineRule="auto"/>
        <w:jc w:val="both"/>
        <w:rPr>
          <w:rFonts w:ascii="Arial Narrow" w:hAnsi="Arial Narrow" w:cs="Arial"/>
        </w:rPr>
      </w:pPr>
      <w:r w:rsidRPr="00845281">
        <w:rPr>
          <w:rFonts w:ascii="Arial Narrow" w:hAnsi="Arial Narrow" w:cs="Arial"/>
          <w:b/>
          <w:bCs/>
        </w:rPr>
        <w:t>PARÁGRAFO SEGUNDO –</w:t>
      </w:r>
      <w:r w:rsidRPr="00845281">
        <w:rPr>
          <w:rFonts w:ascii="Arial Narrow" w:hAnsi="Arial Narrow" w:cs="Arial"/>
        </w:rPr>
        <w:t>Compete ao Setor de Análise e Prestação de Contas da Fundação Araucária apoiar o Fiscal de Convênio no desempenho de suas atribuições, cabendo-lhe, especificamente:</w:t>
      </w:r>
    </w:p>
    <w:p w:rsidR="00845281" w:rsidRPr="00845281" w:rsidRDefault="00845281" w:rsidP="00E16F74">
      <w:pPr>
        <w:numPr>
          <w:ilvl w:val="0"/>
          <w:numId w:val="37"/>
        </w:numPr>
        <w:tabs>
          <w:tab w:val="left" w:pos="284"/>
          <w:tab w:val="left" w:pos="993"/>
        </w:tabs>
        <w:suppressAutoHyphens/>
        <w:spacing w:after="0" w:line="360" w:lineRule="auto"/>
        <w:ind w:left="567" w:hanging="283"/>
        <w:jc w:val="both"/>
        <w:rPr>
          <w:rFonts w:ascii="Arial Narrow" w:hAnsi="Arial Narrow" w:cs="Arial"/>
        </w:rPr>
      </w:pPr>
      <w:r w:rsidRPr="00845281">
        <w:rPr>
          <w:rFonts w:ascii="Arial Narrow" w:hAnsi="Arial Narrow" w:cs="Arial"/>
        </w:rPr>
        <w:t>Processar a Tomada de Contas Especial, cuja instauração dar-se-á por decisão do controle interno da CONCEDENTE.</w:t>
      </w:r>
    </w:p>
    <w:p w:rsidR="00845281" w:rsidRPr="00845281" w:rsidRDefault="00845281" w:rsidP="00E16F74">
      <w:pPr>
        <w:numPr>
          <w:ilvl w:val="0"/>
          <w:numId w:val="37"/>
        </w:numPr>
        <w:tabs>
          <w:tab w:val="left" w:pos="284"/>
          <w:tab w:val="left" w:pos="993"/>
        </w:tabs>
        <w:suppressAutoHyphens/>
        <w:spacing w:after="0" w:line="360" w:lineRule="auto"/>
        <w:ind w:left="567" w:hanging="283"/>
        <w:jc w:val="both"/>
        <w:rPr>
          <w:rFonts w:ascii="Arial Narrow" w:hAnsi="Arial Narrow" w:cs="Arial"/>
        </w:rPr>
      </w:pPr>
      <w:r w:rsidRPr="00845281">
        <w:rPr>
          <w:rFonts w:ascii="Arial Narrow" w:hAnsi="Arial Narrow" w:cs="Arial"/>
        </w:rPr>
        <w:t>Encaminhar por meio eletrônico a prestação de contas final, para o Tribunal de Contas do Estado do Paraná – TCE/PR.</w:t>
      </w:r>
    </w:p>
    <w:p w:rsidR="00845281" w:rsidRPr="00845281" w:rsidRDefault="00845281" w:rsidP="00E16F74">
      <w:pPr>
        <w:spacing w:after="0" w:line="360" w:lineRule="auto"/>
        <w:jc w:val="both"/>
        <w:rPr>
          <w:rFonts w:ascii="Arial Narrow" w:hAnsi="Arial Narrow" w:cs="Arial"/>
        </w:rPr>
      </w:pPr>
      <w:r w:rsidRPr="00845281">
        <w:rPr>
          <w:rFonts w:ascii="Arial Narrow" w:hAnsi="Arial Narrow" w:cs="Arial"/>
          <w:b/>
          <w:bCs/>
        </w:rPr>
        <w:t xml:space="preserve">PARÁGRAFO TERCEIRO – </w:t>
      </w:r>
      <w:r w:rsidRPr="00845281">
        <w:rPr>
          <w:rFonts w:ascii="Arial Narrow" w:hAnsi="Arial Narrow" w:cs="Arial"/>
        </w:rPr>
        <w:t>Não sendo prestadas as contas devidas pela ICTPR nos prazos estabelecidos, a CONCEDENTE instaurará, dentro de 30 dias, a Tomada de Contas Especial.</w:t>
      </w:r>
    </w:p>
    <w:p w:rsidR="00845281" w:rsidRPr="00845281" w:rsidRDefault="00845281" w:rsidP="00E16F74">
      <w:pPr>
        <w:jc w:val="both"/>
        <w:rPr>
          <w:rFonts w:ascii="Arial Narrow" w:hAnsi="Arial Narrow" w:cs="Arial"/>
        </w:rPr>
      </w:pPr>
      <w:r w:rsidRPr="00845281">
        <w:rPr>
          <w:rFonts w:ascii="Arial Narrow" w:hAnsi="Arial Narrow" w:cs="Arial"/>
          <w:b/>
          <w:bCs/>
        </w:rPr>
        <w:t xml:space="preserve">PARÁGRAFO QUARTO – </w:t>
      </w:r>
      <w:r w:rsidRPr="00845281">
        <w:rPr>
          <w:rFonts w:ascii="Arial Narrow" w:hAnsi="Arial Narrow" w:cs="Arial"/>
        </w:rPr>
        <w:t>Compete ao Controle Interno da CONCEDENTE, no exercício de sua função institucional, emitir parecer sobre os recursos repassados e a sua utilização.</w:t>
      </w:r>
    </w:p>
    <w:p w:rsidR="00845281" w:rsidRPr="00845281" w:rsidRDefault="00845281" w:rsidP="00E16F74">
      <w:pPr>
        <w:keepLines/>
        <w:jc w:val="both"/>
        <w:rPr>
          <w:rFonts w:ascii="Arial Narrow" w:hAnsi="Arial Narrow" w:cs="Arial"/>
          <w:b/>
          <w:color w:val="548DD4"/>
        </w:rPr>
      </w:pPr>
      <w:r w:rsidRPr="00845281">
        <w:rPr>
          <w:rFonts w:ascii="Arial Narrow" w:hAnsi="Arial Narrow" w:cs="Arial"/>
          <w:b/>
          <w:color w:val="548DD4"/>
        </w:rPr>
        <w:t>CLÁUSULA DÉCIMA TERCEIRA- DA RESCISÃO OU ENCERRAMENTO</w:t>
      </w:r>
    </w:p>
    <w:p w:rsidR="00845281" w:rsidRPr="00845281" w:rsidRDefault="00845281" w:rsidP="00E16F74">
      <w:pPr>
        <w:pStyle w:val="Recuodecorpodetexto"/>
        <w:jc w:val="both"/>
        <w:rPr>
          <w:rFonts w:ascii="Arial Narrow" w:hAnsi="Arial Narrow" w:cs="Arial"/>
          <w:b/>
        </w:rPr>
      </w:pPr>
      <w:r w:rsidRPr="00845281">
        <w:rPr>
          <w:rFonts w:ascii="Arial Narrow" w:hAnsi="Arial Narrow" w:cs="Arial"/>
        </w:rPr>
        <w:lastRenderedPageBreak/>
        <w:t>O presente Convênio será rescindido em caso de:</w:t>
      </w:r>
    </w:p>
    <w:p w:rsidR="00845281" w:rsidRPr="00845281" w:rsidRDefault="00845281" w:rsidP="00E16F74">
      <w:pPr>
        <w:pStyle w:val="Corpodetexto"/>
        <w:widowControl/>
        <w:numPr>
          <w:ilvl w:val="0"/>
          <w:numId w:val="25"/>
        </w:numPr>
        <w:tabs>
          <w:tab w:val="clear" w:pos="720"/>
          <w:tab w:val="left" w:pos="426"/>
          <w:tab w:val="left" w:pos="567"/>
        </w:tabs>
        <w:spacing w:before="0" w:after="0" w:line="276" w:lineRule="auto"/>
        <w:ind w:left="0" w:firstLine="0"/>
        <w:textAlignment w:val="auto"/>
        <w:rPr>
          <w:rFonts w:cs="Arial"/>
        </w:rPr>
      </w:pPr>
      <w:r w:rsidRPr="00845281">
        <w:rPr>
          <w:rFonts w:cs="Arial"/>
        </w:rPr>
        <w:t>Em caso de inexecução das obrigações estipuladas, sujeitando a parte inadimplente a responder por perdas e danos, quer pela superveniência de norma legal que o torne formal ou materialmente inexequível;</w:t>
      </w:r>
    </w:p>
    <w:p w:rsidR="00845281" w:rsidRPr="00845281" w:rsidRDefault="00845281" w:rsidP="00E16F74">
      <w:pPr>
        <w:pStyle w:val="Corpodetexto"/>
        <w:widowControl/>
        <w:numPr>
          <w:ilvl w:val="0"/>
          <w:numId w:val="25"/>
        </w:numPr>
        <w:tabs>
          <w:tab w:val="clear" w:pos="720"/>
          <w:tab w:val="left" w:pos="426"/>
          <w:tab w:val="left" w:pos="567"/>
        </w:tabs>
        <w:spacing w:before="0" w:after="0" w:line="276" w:lineRule="auto"/>
        <w:ind w:left="0" w:firstLine="0"/>
        <w:textAlignment w:val="auto"/>
        <w:rPr>
          <w:rFonts w:cs="Arial"/>
        </w:rPr>
      </w:pPr>
      <w:r w:rsidRPr="00845281">
        <w:rPr>
          <w:rFonts w:cs="Arial"/>
        </w:rPr>
        <w:t>Expressa manifestação de qualquer das partes, através de denúncia espontânea a qual deverá ser obrigatoriamente formalizada com período mínimo de antecedência de 30 (trinta) dias, sem prejuízo das obrigações assumidas até a data da extinção;</w:t>
      </w:r>
    </w:p>
    <w:p w:rsidR="00845281" w:rsidRPr="00845281" w:rsidRDefault="00845281" w:rsidP="00E16F74">
      <w:pPr>
        <w:pStyle w:val="Corpodetexto"/>
        <w:widowControl/>
        <w:numPr>
          <w:ilvl w:val="0"/>
          <w:numId w:val="25"/>
        </w:numPr>
        <w:tabs>
          <w:tab w:val="clear" w:pos="720"/>
          <w:tab w:val="left" w:pos="426"/>
          <w:tab w:val="left" w:pos="567"/>
        </w:tabs>
        <w:spacing w:before="0" w:after="0" w:line="276" w:lineRule="auto"/>
        <w:ind w:left="0" w:firstLine="0"/>
        <w:textAlignment w:val="auto"/>
        <w:rPr>
          <w:rFonts w:cs="Arial"/>
        </w:rPr>
      </w:pPr>
      <w:r w:rsidRPr="00845281">
        <w:rPr>
          <w:rFonts w:cs="Arial"/>
        </w:rPr>
        <w:t>Utilização dos recursos em desacordo com o Plano de Trabalho;</w:t>
      </w:r>
    </w:p>
    <w:p w:rsidR="00845281" w:rsidRPr="00845281" w:rsidRDefault="00845281" w:rsidP="00E16F74">
      <w:pPr>
        <w:pStyle w:val="Corpodetexto"/>
        <w:widowControl/>
        <w:numPr>
          <w:ilvl w:val="0"/>
          <w:numId w:val="25"/>
        </w:numPr>
        <w:tabs>
          <w:tab w:val="clear" w:pos="720"/>
          <w:tab w:val="left" w:pos="426"/>
          <w:tab w:val="left" w:pos="567"/>
        </w:tabs>
        <w:spacing w:before="0" w:after="0" w:line="276" w:lineRule="auto"/>
        <w:ind w:left="0" w:firstLine="0"/>
        <w:textAlignment w:val="auto"/>
        <w:rPr>
          <w:rFonts w:cs="Arial"/>
        </w:rPr>
      </w:pPr>
      <w:r w:rsidRPr="00845281">
        <w:rPr>
          <w:rFonts w:cs="Arial"/>
        </w:rPr>
        <w:t>Inadimplemento de quaisquer das cláusulas pactuadas;</w:t>
      </w:r>
    </w:p>
    <w:p w:rsidR="00845281" w:rsidRPr="00845281" w:rsidRDefault="00845281" w:rsidP="00E16F74">
      <w:pPr>
        <w:pStyle w:val="Corpodetexto"/>
        <w:widowControl/>
        <w:numPr>
          <w:ilvl w:val="0"/>
          <w:numId w:val="25"/>
        </w:numPr>
        <w:tabs>
          <w:tab w:val="clear" w:pos="720"/>
          <w:tab w:val="left" w:pos="426"/>
          <w:tab w:val="left" w:pos="567"/>
        </w:tabs>
        <w:spacing w:before="0" w:after="0" w:line="276" w:lineRule="auto"/>
        <w:ind w:left="0" w:firstLine="0"/>
        <w:textAlignment w:val="auto"/>
        <w:rPr>
          <w:rFonts w:cs="Arial"/>
        </w:rPr>
      </w:pPr>
      <w:r w:rsidRPr="00845281">
        <w:rPr>
          <w:rFonts w:cs="Arial"/>
        </w:rPr>
        <w:t>Constatação, a qualquer tempo, de falsidade ou incorreção em qualquer documento apresentado;</w:t>
      </w:r>
    </w:p>
    <w:p w:rsidR="00845281" w:rsidRPr="00845281" w:rsidRDefault="00845281" w:rsidP="00E16F74">
      <w:pPr>
        <w:pStyle w:val="Corpodetexto"/>
        <w:widowControl/>
        <w:numPr>
          <w:ilvl w:val="0"/>
          <w:numId w:val="25"/>
        </w:numPr>
        <w:tabs>
          <w:tab w:val="clear" w:pos="720"/>
          <w:tab w:val="left" w:pos="426"/>
          <w:tab w:val="left" w:pos="567"/>
        </w:tabs>
        <w:spacing w:before="0" w:after="0" w:line="276" w:lineRule="auto"/>
        <w:ind w:left="0" w:firstLine="0"/>
        <w:textAlignment w:val="auto"/>
        <w:rPr>
          <w:rFonts w:cs="Arial"/>
        </w:rPr>
      </w:pPr>
      <w:r w:rsidRPr="00845281">
        <w:rPr>
          <w:rFonts w:cs="Arial"/>
        </w:rPr>
        <w:t>Verificação da ocorrência de qualquer circunstância que enseje a instauração de Tomada de Contas Especial;</w:t>
      </w:r>
    </w:p>
    <w:p w:rsidR="00845281" w:rsidRPr="00845281" w:rsidRDefault="00845281" w:rsidP="00E16F74">
      <w:pPr>
        <w:pStyle w:val="Corpodetexto"/>
        <w:widowControl/>
        <w:numPr>
          <w:ilvl w:val="0"/>
          <w:numId w:val="25"/>
        </w:numPr>
        <w:tabs>
          <w:tab w:val="clear" w:pos="720"/>
          <w:tab w:val="left" w:pos="426"/>
          <w:tab w:val="left" w:pos="567"/>
        </w:tabs>
        <w:spacing w:before="0" w:after="0" w:line="276" w:lineRule="auto"/>
        <w:ind w:left="0" w:firstLine="0"/>
        <w:textAlignment w:val="auto"/>
        <w:rPr>
          <w:rFonts w:cs="Arial"/>
        </w:rPr>
      </w:pPr>
      <w:r w:rsidRPr="00845281">
        <w:rPr>
          <w:rFonts w:cs="Arial"/>
        </w:rPr>
        <w:t>Demais casos previstos em Lei.</w:t>
      </w:r>
    </w:p>
    <w:p w:rsidR="00E16F74" w:rsidRDefault="00E16F74" w:rsidP="00E16F74">
      <w:pPr>
        <w:pStyle w:val="Recuodecorpodetexto"/>
        <w:ind w:left="0"/>
        <w:jc w:val="both"/>
        <w:rPr>
          <w:rFonts w:ascii="Arial Narrow" w:hAnsi="Arial Narrow" w:cs="Arial"/>
          <w:bCs/>
        </w:rPr>
      </w:pPr>
    </w:p>
    <w:p w:rsidR="00845281" w:rsidRPr="00845281" w:rsidRDefault="00845281" w:rsidP="00E16F74">
      <w:pPr>
        <w:pStyle w:val="Recuodecorpodetexto"/>
        <w:ind w:left="0"/>
        <w:jc w:val="both"/>
        <w:rPr>
          <w:rFonts w:ascii="Arial Narrow" w:hAnsi="Arial Narrow" w:cs="Arial"/>
        </w:rPr>
      </w:pPr>
      <w:r w:rsidRPr="00845281">
        <w:rPr>
          <w:rFonts w:ascii="Arial Narrow" w:hAnsi="Arial Narrow" w:cs="Arial"/>
          <w:bCs/>
        </w:rPr>
        <w:t>PARÁGRAFO PRIMEIRO –</w:t>
      </w:r>
      <w:r w:rsidRPr="00845281">
        <w:rPr>
          <w:rFonts w:ascii="Arial Narrow" w:hAnsi="Arial Narrow" w:cs="Arial"/>
        </w:rPr>
        <w:t xml:space="preserve"> Exceto no caso de rescisão unilateral pela </w:t>
      </w:r>
      <w:r w:rsidRPr="00845281">
        <w:rPr>
          <w:rFonts w:ascii="Arial Narrow" w:hAnsi="Arial Narrow" w:cs="Arial"/>
          <w:bCs/>
        </w:rPr>
        <w:t>CONCEDENTE,</w:t>
      </w:r>
      <w:r w:rsidRPr="00845281">
        <w:rPr>
          <w:rFonts w:ascii="Arial Narrow" w:hAnsi="Arial Narrow" w:cs="Arial"/>
        </w:rPr>
        <w:t xml:space="preserve"> deverá ser lavrado “Termo de Rescisão ou Encerramento” com as devidas justificativas administrativas.</w:t>
      </w:r>
    </w:p>
    <w:p w:rsidR="00845281" w:rsidRPr="00845281" w:rsidRDefault="00845281" w:rsidP="00E16F74">
      <w:pPr>
        <w:pStyle w:val="Recuodecorpodetexto"/>
        <w:ind w:left="0"/>
        <w:jc w:val="both"/>
        <w:rPr>
          <w:rFonts w:ascii="Arial Narrow" w:hAnsi="Arial Narrow" w:cs="Arial"/>
          <w:b/>
          <w:bCs/>
        </w:rPr>
      </w:pPr>
      <w:r w:rsidRPr="00845281">
        <w:rPr>
          <w:rFonts w:ascii="Arial Narrow" w:hAnsi="Arial Narrow" w:cs="Arial"/>
          <w:bCs/>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rsidR="00845281" w:rsidRPr="00845281" w:rsidRDefault="00845281" w:rsidP="00E16F74">
      <w:pPr>
        <w:pStyle w:val="Recuodecorpodetexto"/>
        <w:ind w:left="0"/>
        <w:jc w:val="both"/>
        <w:rPr>
          <w:rFonts w:ascii="Arial Narrow" w:hAnsi="Arial Narrow" w:cs="Arial"/>
          <w:b/>
          <w:color w:val="548DD4"/>
        </w:rPr>
      </w:pPr>
      <w:r w:rsidRPr="00845281">
        <w:rPr>
          <w:rFonts w:ascii="Arial Narrow" w:hAnsi="Arial Narrow" w:cs="Arial"/>
          <w:b/>
          <w:color w:val="548DD4"/>
        </w:rPr>
        <w:t>CLÁUSULA DÉCIMA QUARTA – PROTEÇÃO DE DADOS PESSOAIS</w:t>
      </w:r>
    </w:p>
    <w:p w:rsidR="00845281" w:rsidRPr="00E16F74" w:rsidRDefault="00E16F74" w:rsidP="00E16F74">
      <w:pPr>
        <w:tabs>
          <w:tab w:val="left" w:pos="426"/>
          <w:tab w:val="left" w:pos="567"/>
        </w:tabs>
        <w:jc w:val="both"/>
        <w:rPr>
          <w:rFonts w:ascii="Arial Narrow" w:hAnsi="Arial Narrow" w:cs="Arial"/>
        </w:rPr>
      </w:pPr>
      <w:r w:rsidRPr="00E16F74">
        <w:rPr>
          <w:rFonts w:ascii="Arial Narrow" w:eastAsia="Arial" w:hAnsi="Arial Narrow" w:cs="Arial"/>
        </w:rPr>
        <w:t>S</w:t>
      </w:r>
      <w:r w:rsidR="00845281" w:rsidRPr="00E16F74">
        <w:rPr>
          <w:rFonts w:ascii="Arial Narrow" w:eastAsia="Arial" w:hAnsi="Arial Narrow" w:cs="Arial"/>
        </w:rPr>
        <w:t>empre que tiverem acesso ou realizarem qualquer tipo de tratamento de dados pessoais</w:t>
      </w:r>
      <w:r w:rsidR="00845281" w:rsidRPr="00E16F74">
        <w:rPr>
          <w:rFonts w:ascii="Arial Narrow" w:hAnsi="Arial Narrow" w:cs="Arial"/>
        </w:rPr>
        <w:t xml:space="preserve">, os PARTÍCIPES comprometem-se a envidar </w:t>
      </w:r>
      <w:r w:rsidR="00845281" w:rsidRPr="00E16F74">
        <w:rPr>
          <w:rFonts w:ascii="Arial Narrow" w:eastAsia="Arial" w:hAnsi="Arial Narrow" w:cs="Arial"/>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00845281" w:rsidRPr="00E16F74">
        <w:rPr>
          <w:rFonts w:ascii="Arial Narrow" w:hAnsi="Arial Narrow" w:cs="Arial"/>
        </w:rPr>
        <w:t>Lei Federal nº 13.709/2018 (“Lei Geral de Proteção de Dados Pessoais”) e demais normas legais e regulamentares aplicáveis.</w:t>
      </w:r>
    </w:p>
    <w:p w:rsidR="00845281" w:rsidRPr="00845281" w:rsidRDefault="00845281" w:rsidP="00E16F74">
      <w:pPr>
        <w:jc w:val="both"/>
        <w:rPr>
          <w:rFonts w:ascii="Arial Narrow" w:hAnsi="Arial Narrow" w:cs="Arial"/>
        </w:rPr>
      </w:pPr>
      <w:r w:rsidRPr="00845281">
        <w:rPr>
          <w:rFonts w:ascii="Arial Narrow" w:hAnsi="Arial Narrow" w:cs="Arial"/>
          <w:b/>
          <w:bCs/>
        </w:rPr>
        <w:t xml:space="preserve">PARÁGRAFO PRIMEIRO - </w:t>
      </w:r>
      <w:r w:rsidRPr="00845281">
        <w:rPr>
          <w:rFonts w:ascii="Arial Narrow" w:hAnsi="Arial Narrow" w:cs="Arial"/>
          <w:color w:val="000000"/>
        </w:rPr>
        <w:t xml:space="preserve">Caso o objeto envolva o tratamento de dados pessoais com fundamento no consentimento do titular, a ICTPR </w:t>
      </w:r>
      <w:r w:rsidRPr="00845281">
        <w:rPr>
          <w:rFonts w:ascii="Arial Narrow" w:hAnsi="Arial Narrow" w:cs="Arial"/>
        </w:rPr>
        <w:t>deverá observar, ao longo de toda a vigência deste Convênio, todas as obrigações legais e regulamentares específicas vinculadas a essa hipótese legal de tratamento.</w:t>
      </w:r>
    </w:p>
    <w:p w:rsidR="00845281" w:rsidRPr="00E16F74" w:rsidRDefault="00845281" w:rsidP="00E16F74">
      <w:pPr>
        <w:pStyle w:val="PargrafodaLista"/>
        <w:tabs>
          <w:tab w:val="left" w:pos="426"/>
          <w:tab w:val="left" w:pos="567"/>
        </w:tabs>
        <w:ind w:left="0"/>
        <w:rPr>
          <w:rFonts w:ascii="Arial Narrow" w:hAnsi="Arial Narrow" w:cs="Arial"/>
          <w:color w:val="000000"/>
          <w:sz w:val="22"/>
          <w:szCs w:val="22"/>
        </w:rPr>
      </w:pPr>
      <w:r w:rsidRPr="00E16F74">
        <w:rPr>
          <w:rFonts w:ascii="Arial Narrow" w:hAnsi="Arial Narrow" w:cs="Arial"/>
          <w:b/>
          <w:bCs/>
          <w:color w:val="000000"/>
          <w:sz w:val="22"/>
          <w:szCs w:val="22"/>
        </w:rPr>
        <w:t>PARÁGRAFO SEGUNDO -</w:t>
      </w:r>
      <w:r w:rsidRPr="00E16F74">
        <w:rPr>
          <w:rFonts w:ascii="Arial Narrow" w:hAnsi="Arial Narrow" w:cs="Arial"/>
          <w:color w:val="000000"/>
          <w:sz w:val="22"/>
          <w:szCs w:val="22"/>
        </w:rPr>
        <w:t xml:space="preserve"> Ao receber o requerimento de um titular de dados, na forma prevista nos artigos 16 e 18 da Lei Federal nº 13.709/2018, a ICTPR deve:</w:t>
      </w:r>
    </w:p>
    <w:p w:rsidR="00845281" w:rsidRPr="00E16F74" w:rsidRDefault="00845281" w:rsidP="00E16F74">
      <w:pPr>
        <w:pStyle w:val="PargrafodaLista"/>
        <w:numPr>
          <w:ilvl w:val="0"/>
          <w:numId w:val="31"/>
        </w:numPr>
        <w:shd w:val="clear" w:color="auto" w:fill="FFFFFF"/>
        <w:suppressAutoHyphens w:val="0"/>
        <w:spacing w:before="0" w:line="276" w:lineRule="auto"/>
        <w:ind w:left="426" w:firstLine="0"/>
        <w:contextualSpacing/>
        <w:rPr>
          <w:rFonts w:ascii="Arial Narrow" w:hAnsi="Arial Narrow" w:cs="Arial"/>
          <w:color w:val="000000"/>
          <w:sz w:val="22"/>
          <w:szCs w:val="22"/>
        </w:rPr>
      </w:pPr>
      <w:r w:rsidRPr="00E16F74">
        <w:rPr>
          <w:rFonts w:ascii="Arial Narrow" w:hAnsi="Arial Narrow" w:cs="Arial"/>
          <w:color w:val="000000"/>
          <w:sz w:val="22"/>
          <w:szCs w:val="22"/>
        </w:rPr>
        <w:t>notificar imediatamente a CONCEDENTE;</w:t>
      </w:r>
    </w:p>
    <w:p w:rsidR="00845281" w:rsidRPr="00E16F74" w:rsidRDefault="00845281" w:rsidP="00E16F74">
      <w:pPr>
        <w:pStyle w:val="PargrafodaLista"/>
        <w:numPr>
          <w:ilvl w:val="0"/>
          <w:numId w:val="31"/>
        </w:numPr>
        <w:shd w:val="clear" w:color="auto" w:fill="FFFFFF"/>
        <w:suppressAutoHyphens w:val="0"/>
        <w:spacing w:before="0" w:line="276" w:lineRule="auto"/>
        <w:ind w:left="426" w:firstLine="0"/>
        <w:contextualSpacing/>
        <w:rPr>
          <w:rFonts w:ascii="Arial Narrow" w:hAnsi="Arial Narrow" w:cs="Arial"/>
          <w:color w:val="000000"/>
          <w:sz w:val="22"/>
          <w:szCs w:val="22"/>
        </w:rPr>
      </w:pPr>
      <w:r w:rsidRPr="00E16F74">
        <w:rPr>
          <w:rFonts w:ascii="Arial Narrow" w:hAnsi="Arial Narrow" w:cs="Arial"/>
          <w:color w:val="000000"/>
          <w:sz w:val="22"/>
          <w:szCs w:val="22"/>
        </w:rPr>
        <w:t xml:space="preserve">auxiliá-la, quando for o caso, na elaboração da resposta ao requerimento; e </w:t>
      </w:r>
    </w:p>
    <w:p w:rsidR="00845281" w:rsidRPr="00E16F74" w:rsidRDefault="00845281" w:rsidP="00E16F74">
      <w:pPr>
        <w:pStyle w:val="PargrafodaLista"/>
        <w:numPr>
          <w:ilvl w:val="0"/>
          <w:numId w:val="31"/>
        </w:numPr>
        <w:shd w:val="clear" w:color="auto" w:fill="FFFFFF"/>
        <w:suppressAutoHyphens w:val="0"/>
        <w:spacing w:before="0" w:line="276" w:lineRule="auto"/>
        <w:ind w:left="426" w:firstLine="0"/>
        <w:contextualSpacing/>
        <w:rPr>
          <w:rFonts w:ascii="Arial Narrow" w:hAnsi="Arial Narrow" w:cs="Arial"/>
          <w:sz w:val="22"/>
          <w:szCs w:val="22"/>
        </w:rPr>
      </w:pPr>
      <w:r w:rsidRPr="00E16F74">
        <w:rPr>
          <w:rFonts w:ascii="Arial Narrow" w:hAnsi="Arial Narrow" w:cs="Arial"/>
          <w:sz w:val="22"/>
          <w:szCs w:val="22"/>
        </w:rPr>
        <w:t>eliminar todos os dados pessoais tratados com base no consentimento em até [30 (trinta) dias corridos], contados a partir do requerimento do titular;</w:t>
      </w:r>
    </w:p>
    <w:p w:rsidR="00845281" w:rsidRPr="00E16F74" w:rsidRDefault="00845281" w:rsidP="00E16F74">
      <w:pPr>
        <w:pStyle w:val="PargrafodaLista"/>
        <w:tabs>
          <w:tab w:val="left" w:pos="426"/>
          <w:tab w:val="left" w:pos="567"/>
        </w:tabs>
        <w:ind w:left="0"/>
        <w:rPr>
          <w:rFonts w:ascii="Arial Narrow" w:hAnsi="Arial Narrow" w:cs="Arial"/>
          <w:sz w:val="22"/>
          <w:szCs w:val="22"/>
        </w:rPr>
      </w:pPr>
      <w:r w:rsidRPr="00E16F74">
        <w:rPr>
          <w:rFonts w:ascii="Arial Narrow" w:hAnsi="Arial Narrow" w:cs="Arial"/>
          <w:b/>
          <w:bCs/>
          <w:sz w:val="22"/>
          <w:szCs w:val="22"/>
        </w:rPr>
        <w:t xml:space="preserve">PARÁGRAFO TERCEIRO - </w:t>
      </w:r>
      <w:r w:rsidRPr="00E16F74">
        <w:rPr>
          <w:rFonts w:ascii="Arial Narrow" w:hAnsi="Arial Narrow" w:cs="Arial"/>
          <w:sz w:val="22"/>
          <w:szCs w:val="22"/>
        </w:rPr>
        <w:t>Os PARTÍCIPES armazenarão dados pessoais apenas pelo período necessário ao cumprimento da finalidade para a qual foram originalmente coletados e em conformidade com as hipóteses legais que autorizam o tratamento.</w:t>
      </w:r>
    </w:p>
    <w:p w:rsidR="00845281" w:rsidRPr="00845281" w:rsidRDefault="00845281" w:rsidP="00E16F74">
      <w:pPr>
        <w:shd w:val="clear" w:color="auto" w:fill="FFFFFF"/>
        <w:jc w:val="both"/>
        <w:rPr>
          <w:rFonts w:ascii="Arial Narrow" w:hAnsi="Arial Narrow" w:cs="Arial"/>
        </w:rPr>
      </w:pPr>
      <w:r w:rsidRPr="00E16F74">
        <w:rPr>
          <w:rFonts w:ascii="Arial Narrow" w:hAnsi="Arial Narrow" w:cs="Arial"/>
          <w:b/>
          <w:bCs/>
        </w:rPr>
        <w:t>PARÁGRAFO QUARTO -</w:t>
      </w:r>
      <w:r w:rsidRPr="00E16F74">
        <w:rPr>
          <w:rFonts w:ascii="Arial Narrow" w:hAnsi="Arial Narrow" w:cs="Arial"/>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w:t>
      </w:r>
      <w:r w:rsidRPr="00845281">
        <w:rPr>
          <w:rFonts w:ascii="Arial Narrow" w:hAnsi="Arial Narrow" w:cs="Arial"/>
        </w:rPr>
        <w:t xml:space="preserve"> a obrigações de sigilo e confidencialidade.</w:t>
      </w:r>
    </w:p>
    <w:p w:rsidR="00845281" w:rsidRPr="00845281" w:rsidRDefault="00845281" w:rsidP="00E16F74">
      <w:pPr>
        <w:shd w:val="clear" w:color="auto" w:fill="FFFFFF"/>
        <w:jc w:val="both"/>
        <w:rPr>
          <w:rFonts w:ascii="Arial Narrow" w:hAnsi="Arial Narrow" w:cs="Arial"/>
          <w:color w:val="000000"/>
        </w:rPr>
      </w:pPr>
      <w:r w:rsidRPr="00845281">
        <w:rPr>
          <w:rFonts w:ascii="Arial Narrow" w:hAnsi="Arial Narrow" w:cs="Arial"/>
          <w:b/>
          <w:bCs/>
        </w:rPr>
        <w:t>PARÁGRAFO QUINTO -</w:t>
      </w:r>
      <w:r w:rsidRPr="00845281">
        <w:rPr>
          <w:rFonts w:ascii="Arial Narrow" w:hAnsi="Arial Narrow" w:cs="Arial"/>
          <w:color w:val="000000"/>
        </w:rPr>
        <w:t>A ICTPR deve, enquanto operadora de dados pessoais, implementar medidas técnicas e organizacionais apropriadas para o cumprimento das obrigações previstas na Lei Federal nº 13.709/2018.</w:t>
      </w:r>
    </w:p>
    <w:p w:rsidR="00845281" w:rsidRPr="00845281" w:rsidRDefault="00845281" w:rsidP="00E16F74">
      <w:pPr>
        <w:shd w:val="clear" w:color="auto" w:fill="FFFFFF"/>
        <w:jc w:val="both"/>
        <w:rPr>
          <w:rFonts w:ascii="Arial Narrow" w:hAnsi="Arial Narrow" w:cs="Arial"/>
          <w:color w:val="000000"/>
        </w:rPr>
      </w:pPr>
      <w:r w:rsidRPr="00845281">
        <w:rPr>
          <w:rFonts w:ascii="Arial Narrow" w:hAnsi="Arial Narrow" w:cs="Arial"/>
          <w:b/>
          <w:bCs/>
          <w:color w:val="000000"/>
        </w:rPr>
        <w:lastRenderedPageBreak/>
        <w:t>PARÁGRAFO SEXTO -</w:t>
      </w:r>
      <w:r w:rsidRPr="00845281">
        <w:rPr>
          <w:rFonts w:ascii="Arial Narrow" w:hAnsi="Arial Narrow" w:cs="Arial"/>
          <w:color w:val="000000"/>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rsidR="00845281" w:rsidRPr="00845281" w:rsidRDefault="00845281" w:rsidP="00E16F74">
      <w:pPr>
        <w:shd w:val="clear" w:color="auto" w:fill="FFFFFF"/>
        <w:jc w:val="both"/>
        <w:rPr>
          <w:rFonts w:ascii="Arial Narrow" w:hAnsi="Arial Narrow" w:cs="Arial"/>
          <w:color w:val="000000"/>
        </w:rPr>
      </w:pPr>
      <w:r w:rsidRPr="00845281">
        <w:rPr>
          <w:rFonts w:ascii="Arial Narrow" w:hAnsi="Arial Narrow" w:cs="Arial"/>
          <w:b/>
          <w:bCs/>
          <w:color w:val="000000"/>
        </w:rPr>
        <w:t>PARÁGRAFO SÉTIMO -</w:t>
      </w:r>
      <w:r w:rsidRPr="00845281">
        <w:rPr>
          <w:rFonts w:ascii="Arial Narrow" w:hAnsi="Arial Narrow" w:cs="Arial"/>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rsidR="00845281" w:rsidRPr="00845281" w:rsidRDefault="00845281" w:rsidP="00E16F74">
      <w:pPr>
        <w:shd w:val="clear" w:color="auto" w:fill="FFFFFF"/>
        <w:jc w:val="both"/>
        <w:rPr>
          <w:rFonts w:ascii="Arial Narrow" w:hAnsi="Arial Narrow" w:cs="Arial"/>
        </w:rPr>
      </w:pPr>
      <w:r w:rsidRPr="00845281">
        <w:rPr>
          <w:rFonts w:ascii="Arial Narrow" w:hAnsi="Arial Narrow" w:cs="Arial"/>
          <w:b/>
          <w:bCs/>
          <w:color w:val="000000"/>
        </w:rPr>
        <w:t>PARÁGRAFO OITAVO -</w:t>
      </w:r>
      <w:r w:rsidRPr="00845281">
        <w:rPr>
          <w:rFonts w:ascii="Arial Narrow" w:hAnsi="Arial Narrow" w:cs="Arial"/>
        </w:rPr>
        <w:t>Os PARTÍCIPES deverão adotar as medidas cabíveis para auxiliar na investigação e na mitigação das consequências de cada incidente de segurança.</w:t>
      </w:r>
    </w:p>
    <w:p w:rsidR="00845281" w:rsidRPr="00845281" w:rsidRDefault="00845281" w:rsidP="00E16F74">
      <w:pPr>
        <w:shd w:val="clear" w:color="auto" w:fill="FFFFFF"/>
        <w:jc w:val="both"/>
        <w:rPr>
          <w:rFonts w:ascii="Arial Narrow" w:hAnsi="Arial Narrow" w:cs="Arial"/>
          <w:color w:val="000000"/>
        </w:rPr>
      </w:pPr>
      <w:r w:rsidRPr="00845281">
        <w:rPr>
          <w:rFonts w:ascii="Arial Narrow" w:hAnsi="Arial Narrow" w:cs="Arial"/>
          <w:b/>
          <w:bCs/>
        </w:rPr>
        <w:t>PARÁGRAFO NONO -</w:t>
      </w:r>
      <w:r w:rsidRPr="00845281">
        <w:rPr>
          <w:rFonts w:ascii="Arial Narrow" w:hAnsi="Arial Narrow" w:cs="Arial"/>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rsidR="00845281" w:rsidRPr="00845281" w:rsidRDefault="00845281" w:rsidP="00E16F74">
      <w:pPr>
        <w:shd w:val="clear" w:color="auto" w:fill="FFFFFF"/>
        <w:jc w:val="both"/>
        <w:rPr>
          <w:rFonts w:ascii="Arial Narrow" w:hAnsi="Arial Narrow" w:cs="Arial"/>
          <w:color w:val="000000"/>
        </w:rPr>
      </w:pPr>
      <w:r w:rsidRPr="00845281">
        <w:rPr>
          <w:rFonts w:ascii="Arial Narrow" w:hAnsi="Arial Narrow" w:cs="Arial"/>
          <w:b/>
          <w:bCs/>
          <w:color w:val="000000"/>
        </w:rPr>
        <w:t>PARÁGRAFO DÉCIMO –</w:t>
      </w:r>
      <w:r w:rsidRPr="00845281">
        <w:rPr>
          <w:rFonts w:ascii="Arial Narrow" w:hAnsi="Arial Narrow" w:cs="Arial"/>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rsidR="00845281" w:rsidRPr="00845281" w:rsidRDefault="00845281" w:rsidP="00E16F74">
      <w:pPr>
        <w:shd w:val="clear" w:color="auto" w:fill="FFFFFF"/>
        <w:jc w:val="both"/>
        <w:rPr>
          <w:rFonts w:ascii="Arial Narrow" w:hAnsi="Arial Narrow" w:cs="Arial"/>
          <w:color w:val="000000"/>
        </w:rPr>
      </w:pPr>
      <w:r w:rsidRPr="00845281">
        <w:rPr>
          <w:rFonts w:ascii="Arial Narrow" w:hAnsi="Arial Narrow" w:cs="Arial"/>
          <w:b/>
          <w:bCs/>
          <w:color w:val="000000"/>
        </w:rPr>
        <w:t>PARÁGRAFO DÉCIMO PRIMEIRO -</w:t>
      </w:r>
      <w:r w:rsidRPr="00845281">
        <w:rPr>
          <w:rFonts w:ascii="Arial Narrow" w:hAnsi="Arial Narrow" w:cs="Arial"/>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rsidR="00845281" w:rsidRPr="00845281" w:rsidRDefault="00845281" w:rsidP="00E16F74">
      <w:pPr>
        <w:shd w:val="clear" w:color="auto" w:fill="FFFFFF"/>
        <w:jc w:val="both"/>
        <w:rPr>
          <w:rFonts w:ascii="Arial Narrow" w:hAnsi="Arial Narrow" w:cs="Arial"/>
          <w:color w:val="000000"/>
        </w:rPr>
      </w:pPr>
      <w:r w:rsidRPr="00845281">
        <w:rPr>
          <w:rFonts w:ascii="Arial Narrow" w:hAnsi="Arial Narrow" w:cs="Arial"/>
          <w:b/>
          <w:bCs/>
          <w:color w:val="000000"/>
        </w:rPr>
        <w:t>PARÁGRAFO DÉCIMO SEGUNDO -</w:t>
      </w:r>
      <w:r w:rsidRPr="00845281">
        <w:rPr>
          <w:rFonts w:ascii="Arial Narrow" w:hAnsi="Arial Narrow" w:cs="Arial"/>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rsidR="00845281" w:rsidRPr="00845281" w:rsidRDefault="00845281" w:rsidP="00E16F74">
      <w:pPr>
        <w:shd w:val="clear" w:color="auto" w:fill="FFFFFF"/>
        <w:jc w:val="both"/>
        <w:rPr>
          <w:rFonts w:ascii="Arial Narrow" w:hAnsi="Arial Narrow" w:cs="Arial"/>
          <w:color w:val="000000"/>
        </w:rPr>
      </w:pPr>
      <w:r w:rsidRPr="00845281">
        <w:rPr>
          <w:rFonts w:ascii="Arial Narrow" w:hAnsi="Arial Narrow" w:cs="Arial"/>
          <w:b/>
          <w:bCs/>
          <w:color w:val="000000"/>
        </w:rPr>
        <w:t xml:space="preserve">PARÁGRAFO DÉCIMO TERCEIRO - </w:t>
      </w:r>
      <w:r w:rsidRPr="00845281">
        <w:rPr>
          <w:rFonts w:ascii="Arial Narrow" w:hAnsi="Arial Narrow" w:cs="Arial"/>
          <w:color w:val="000000"/>
        </w:rPr>
        <w:t>A ICTPR deve auxiliar a CONCEDENTE na elaboração de relatórios de impacto à proteção de dados pessoais, observado o disposto no artigo 38 da Lei Federal nº 13.709/2018, relativo ao objeto deste Acordo.</w:t>
      </w:r>
    </w:p>
    <w:p w:rsidR="004813B8" w:rsidRDefault="004813B8" w:rsidP="00E16F74">
      <w:pPr>
        <w:jc w:val="both"/>
        <w:rPr>
          <w:rFonts w:ascii="Arial Narrow" w:hAnsi="Arial Narrow" w:cs="Arial"/>
          <w:b/>
        </w:rPr>
      </w:pPr>
    </w:p>
    <w:p w:rsidR="004813B8" w:rsidRDefault="004813B8" w:rsidP="00E16F74">
      <w:pPr>
        <w:jc w:val="both"/>
        <w:rPr>
          <w:rFonts w:ascii="Arial Narrow" w:hAnsi="Arial Narrow" w:cs="Arial"/>
          <w:b/>
        </w:rPr>
      </w:pPr>
    </w:p>
    <w:p w:rsidR="00845281" w:rsidRPr="00845281" w:rsidRDefault="00845281" w:rsidP="00E16F74">
      <w:pPr>
        <w:jc w:val="both"/>
        <w:rPr>
          <w:rFonts w:ascii="Arial Narrow" w:hAnsi="Arial Narrow" w:cs="Arial"/>
          <w:b/>
        </w:rPr>
      </w:pPr>
      <w:r w:rsidRPr="00845281">
        <w:rPr>
          <w:rFonts w:ascii="Arial Narrow" w:hAnsi="Arial Narrow" w:cs="Arial"/>
          <w:b/>
        </w:rPr>
        <w:t>CLÁUSULA DÉCIMA QUINTA – PROPRIEDADE INTELECTUAL E DIVULGAÇÃO DOS RESULTADOS</w:t>
      </w:r>
    </w:p>
    <w:p w:rsidR="00845281" w:rsidRPr="00845281" w:rsidRDefault="00845281" w:rsidP="00E16F74">
      <w:pPr>
        <w:jc w:val="both"/>
        <w:rPr>
          <w:rFonts w:ascii="Arial Narrow" w:hAnsi="Arial Narrow" w:cs="Arial"/>
        </w:rPr>
      </w:pPr>
      <w:r w:rsidRPr="00845281">
        <w:rPr>
          <w:rFonts w:ascii="Arial Narrow" w:hAnsi="Arial Narrow" w:cs="Arial"/>
        </w:rPr>
        <w:t>Toda criação, invenção ou desenvolvimento tecnológico passível de proteção intelectual, em qualquer modalidade, proveniente da execução do presente Convênio será de propriedade da ICTPR.</w:t>
      </w:r>
    </w:p>
    <w:p w:rsidR="00845281" w:rsidRPr="00845281" w:rsidRDefault="00845281" w:rsidP="00E16F74">
      <w:pPr>
        <w:jc w:val="both"/>
        <w:rPr>
          <w:rFonts w:ascii="Arial Narrow" w:hAnsi="Arial Narrow" w:cs="Arial"/>
          <w:spacing w:val="-3"/>
        </w:rPr>
      </w:pPr>
      <w:r w:rsidRPr="00845281">
        <w:rPr>
          <w:rFonts w:ascii="Arial Narrow" w:hAnsi="Arial Narrow" w:cs="Arial"/>
          <w:b/>
          <w:bCs/>
        </w:rPr>
        <w:t xml:space="preserve">PARÁGRAFO PRIMEIRO - </w:t>
      </w:r>
      <w:r w:rsidRPr="00845281">
        <w:rPr>
          <w:rFonts w:ascii="Arial Narrow" w:hAnsi="Arial Narrow" w:cs="Arial"/>
        </w:rPr>
        <w:t xml:space="preserve">A ICTPR </w:t>
      </w:r>
      <w:r w:rsidRPr="00845281">
        <w:rPr>
          <w:rFonts w:ascii="Arial Narrow" w:hAnsi="Arial Narrow" w:cs="Arial"/>
          <w:spacing w:val="-3"/>
        </w:rPr>
        <w:t>deve assegurar, na medida de suas respectivas responsabilidades, que os projetos propostos e a alocação dos recursos tecnológicos correspondentes não infrinjam direitos de propriedade intelectual de terceiros.</w:t>
      </w:r>
    </w:p>
    <w:p w:rsidR="00845281" w:rsidRPr="00845281" w:rsidRDefault="00845281" w:rsidP="00E16F74">
      <w:pPr>
        <w:jc w:val="both"/>
        <w:rPr>
          <w:rFonts w:ascii="Arial Narrow" w:hAnsi="Arial Narrow" w:cs="Arial"/>
        </w:rPr>
      </w:pPr>
      <w:r w:rsidRPr="00845281">
        <w:rPr>
          <w:rFonts w:ascii="Arial Narrow" w:hAnsi="Arial Narrow" w:cs="Arial"/>
          <w:b/>
          <w:bCs/>
        </w:rPr>
        <w:t>PARÁGRAFO SEGUNDO -</w:t>
      </w:r>
      <w:r w:rsidRPr="00845281">
        <w:rPr>
          <w:rFonts w:ascii="Arial Narrow" w:hAnsi="Arial Narrow" w:cs="Arial"/>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w:t>
      </w:r>
      <w:proofErr w:type="spellStart"/>
      <w:r w:rsidRPr="00845281">
        <w:rPr>
          <w:rFonts w:ascii="Arial Narrow" w:hAnsi="Arial Narrow" w:cs="Arial"/>
        </w:rPr>
        <w:t>CONCEDENTEdos</w:t>
      </w:r>
      <w:proofErr w:type="spellEnd"/>
      <w:r w:rsidRPr="00845281">
        <w:rPr>
          <w:rFonts w:ascii="Arial Narrow" w:hAnsi="Arial Narrow" w:cs="Arial"/>
        </w:rPr>
        <w:t xml:space="preserve"> andamentos correspondentes.</w:t>
      </w:r>
    </w:p>
    <w:p w:rsidR="00845281" w:rsidRPr="00845281" w:rsidRDefault="00845281" w:rsidP="00E16F74">
      <w:pPr>
        <w:jc w:val="both"/>
        <w:rPr>
          <w:rFonts w:ascii="Arial Narrow" w:hAnsi="Arial Narrow" w:cs="Arial"/>
        </w:rPr>
      </w:pPr>
      <w:r w:rsidRPr="00845281">
        <w:rPr>
          <w:rFonts w:ascii="Arial Narrow" w:hAnsi="Arial Narrow" w:cs="Arial"/>
          <w:b/>
          <w:bCs/>
        </w:rPr>
        <w:lastRenderedPageBreak/>
        <w:t xml:space="preserve">PARÁGRAFO TERCEIRO - </w:t>
      </w:r>
      <w:r w:rsidRPr="00845281">
        <w:rPr>
          <w:rFonts w:ascii="Arial Narrow" w:hAnsi="Arial Narrow" w:cs="Arial"/>
        </w:rPr>
        <w:t>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rsidR="00845281" w:rsidRPr="00845281" w:rsidRDefault="00845281" w:rsidP="00E16F74">
      <w:pPr>
        <w:jc w:val="both"/>
        <w:rPr>
          <w:rFonts w:ascii="Arial Narrow" w:hAnsi="Arial Narrow" w:cs="Arial"/>
        </w:rPr>
      </w:pPr>
      <w:r w:rsidRPr="00845281">
        <w:rPr>
          <w:rFonts w:ascii="Arial Narrow" w:hAnsi="Arial Narrow" w:cs="Arial"/>
          <w:b/>
          <w:bCs/>
        </w:rPr>
        <w:t>PARÁGRAFO QUARTO -</w:t>
      </w:r>
      <w:r w:rsidRPr="00845281">
        <w:rPr>
          <w:rFonts w:ascii="Arial Narrow" w:hAnsi="Arial Narrow" w:cs="Arial"/>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845281">
        <w:rPr>
          <w:rFonts w:ascii="Arial Narrow" w:hAnsi="Arial Narrow" w:cs="Arial"/>
          <w:i/>
          <w:iCs/>
        </w:rPr>
        <w:t xml:space="preserve">website </w:t>
      </w:r>
      <w:r w:rsidRPr="00845281">
        <w:rPr>
          <w:rFonts w:ascii="Arial Narrow" w:hAnsi="Arial Narrow" w:cs="Arial"/>
        </w:rPr>
        <w:t>da Fundação Araucária).</w:t>
      </w:r>
    </w:p>
    <w:p w:rsidR="00845281" w:rsidRPr="00845281" w:rsidRDefault="00845281" w:rsidP="00E16F74">
      <w:pPr>
        <w:jc w:val="both"/>
        <w:rPr>
          <w:rFonts w:ascii="Arial Narrow" w:hAnsi="Arial Narrow" w:cs="Arial"/>
          <w:b/>
          <w:color w:val="548DD4"/>
        </w:rPr>
      </w:pPr>
      <w:r w:rsidRPr="00845281">
        <w:rPr>
          <w:rFonts w:ascii="Arial Narrow" w:hAnsi="Arial Narrow" w:cs="Arial"/>
          <w:b/>
          <w:color w:val="548DD4"/>
        </w:rPr>
        <w:t>CLÁUSULA DÉCIMA SEXTA – CONFORMIDADE COM O MARCO LEGAL ANTICORRUPÇÃO</w:t>
      </w:r>
    </w:p>
    <w:p w:rsidR="00845281" w:rsidRPr="00845281" w:rsidRDefault="00845281" w:rsidP="00E16F74">
      <w:pPr>
        <w:jc w:val="both"/>
        <w:rPr>
          <w:rFonts w:ascii="Arial Narrow" w:hAnsi="Arial Narrow" w:cs="Arial"/>
        </w:rPr>
      </w:pPr>
      <w:r w:rsidRPr="00845281">
        <w:rPr>
          <w:rFonts w:ascii="Arial Narrow" w:hAnsi="Arial Narrow" w:cs="Arial"/>
        </w:rPr>
        <w:t>Os PARTÍCIPES declaram conhecer as normas de prevenção a atos de corrupção e lavagem de dinheiro previstas na legislação brasileira (“Marco Legal Anticorrupção”), dentre elas o Decreto-Lei nº 2848/1940 (“Código Penal Brasileiro”), a Lei Federal n</w:t>
      </w:r>
      <w:r w:rsidRPr="00845281">
        <w:rPr>
          <w:rFonts w:ascii="Arial Narrow" w:hAnsi="Arial Narrow" w:cs="Arial"/>
          <w:vertAlign w:val="superscript"/>
        </w:rPr>
        <w:t>o</w:t>
      </w:r>
      <w:r w:rsidRPr="00845281">
        <w:rPr>
          <w:rFonts w:ascii="Arial Narrow" w:hAnsi="Arial Narrow" w:cs="Arial"/>
        </w:rPr>
        <w:t xml:space="preserve"> 8.429/1992 (“Lei de Improbidade Administrativa”) e a Lei Federal n</w:t>
      </w:r>
      <w:r w:rsidRPr="00845281">
        <w:rPr>
          <w:rFonts w:ascii="Arial Narrow" w:hAnsi="Arial Narrow" w:cs="Arial"/>
          <w:vertAlign w:val="superscript"/>
        </w:rPr>
        <w:t>o</w:t>
      </w:r>
      <w:r w:rsidRPr="00845281">
        <w:rPr>
          <w:rFonts w:ascii="Arial Narrow" w:hAnsi="Arial Narrow" w:cs="Arial"/>
        </w:rPr>
        <w:t xml:space="preserve"> 12.846/2013 ("Lei </w:t>
      </w:r>
      <w:proofErr w:type="spellStart"/>
      <w:r w:rsidRPr="00845281">
        <w:rPr>
          <w:rFonts w:ascii="Arial Narrow" w:hAnsi="Arial Narrow" w:cs="Arial"/>
        </w:rPr>
        <w:t>Anticorrupção</w:t>
      </w:r>
      <w:proofErr w:type="spellEnd"/>
      <w:r w:rsidRPr="00845281">
        <w:rPr>
          <w:rFonts w:ascii="Arial Narrow" w:hAnsi="Arial Narrow" w:cs="Arial"/>
        </w:rPr>
        <w:t>") e, se comprometem a cumpri-las fielmente, por si e por seus sócios, prepostos, administradores, empregados e colaboradores, bem como exigir o seu cumprimento pelos terceiros por elas contratados.</w:t>
      </w:r>
    </w:p>
    <w:p w:rsidR="00845281" w:rsidRPr="00845281" w:rsidRDefault="00845281" w:rsidP="00E16F74">
      <w:pPr>
        <w:jc w:val="both"/>
        <w:rPr>
          <w:rFonts w:ascii="Arial Narrow" w:hAnsi="Arial Narrow" w:cs="Arial"/>
          <w:bCs/>
        </w:rPr>
      </w:pPr>
      <w:r w:rsidRPr="00845281">
        <w:rPr>
          <w:rFonts w:ascii="Arial Narrow" w:hAnsi="Arial Narrow" w:cs="Arial"/>
          <w:b/>
          <w:bCs/>
        </w:rPr>
        <w:t>PARÁGRAFO PRIMEIRO -</w:t>
      </w:r>
      <w:r w:rsidRPr="00845281">
        <w:rPr>
          <w:rFonts w:ascii="Arial Narrow" w:hAnsi="Arial Narrow" w:cs="Arial"/>
          <w:bCs/>
        </w:rPr>
        <w:t>Os PARTÍCIPES</w:t>
      </w:r>
      <w:r w:rsidRPr="00845281">
        <w:rPr>
          <w:rFonts w:ascii="Arial Narrow" w:hAnsi="Arial Narrow" w:cs="Arial"/>
        </w:rPr>
        <w:t xml:space="preserve"> não</w:t>
      </w:r>
      <w:r w:rsidRPr="00845281">
        <w:rPr>
          <w:rFonts w:ascii="Arial Narrow" w:hAnsi="Arial Narrow" w:cs="Arial"/>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rsidR="00845281" w:rsidRPr="00845281" w:rsidRDefault="00845281" w:rsidP="00E16F74">
      <w:pPr>
        <w:jc w:val="both"/>
        <w:rPr>
          <w:rFonts w:ascii="Arial Narrow" w:hAnsi="Arial Narrow" w:cs="Arial"/>
        </w:rPr>
      </w:pPr>
      <w:r w:rsidRPr="00845281">
        <w:rPr>
          <w:rFonts w:ascii="Arial Narrow" w:hAnsi="Arial Narrow" w:cs="Arial"/>
          <w:b/>
        </w:rPr>
        <w:t>PARÁGRAFO SEGUNDO -</w:t>
      </w:r>
      <w:r w:rsidRPr="00845281">
        <w:rPr>
          <w:rFonts w:ascii="Arial Narrow" w:hAnsi="Arial Narrow" w:cs="Arial"/>
        </w:rPr>
        <w:t>Se privada, a ICTPR declara e garante que:</w:t>
      </w:r>
    </w:p>
    <w:p w:rsidR="00845281" w:rsidRPr="00845281" w:rsidRDefault="00845281" w:rsidP="00E16F74">
      <w:pPr>
        <w:pStyle w:val="PargrafodaLista"/>
        <w:numPr>
          <w:ilvl w:val="0"/>
          <w:numId w:val="32"/>
        </w:numPr>
        <w:suppressAutoHyphens w:val="0"/>
        <w:spacing w:before="0" w:line="276" w:lineRule="auto"/>
        <w:ind w:left="993"/>
        <w:contextualSpacing/>
        <w:rPr>
          <w:rFonts w:ascii="Arial Narrow" w:hAnsi="Arial Narrow" w:cs="Arial"/>
        </w:rPr>
      </w:pPr>
      <w:r w:rsidRPr="00845281">
        <w:rPr>
          <w:rFonts w:ascii="Arial Narrow" w:hAnsi="Arial Narrow" w:cs="Arial"/>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rsidR="00845281" w:rsidRPr="00845281" w:rsidRDefault="00845281" w:rsidP="00E16F74">
      <w:pPr>
        <w:pStyle w:val="PargrafodaLista"/>
        <w:numPr>
          <w:ilvl w:val="0"/>
          <w:numId w:val="32"/>
        </w:numPr>
        <w:suppressAutoHyphens w:val="0"/>
        <w:spacing w:before="0" w:line="276" w:lineRule="auto"/>
        <w:ind w:left="993"/>
        <w:contextualSpacing/>
        <w:rPr>
          <w:rFonts w:ascii="Arial Narrow" w:hAnsi="Arial Narrow" w:cs="Arial"/>
        </w:rPr>
      </w:pPr>
      <w:r w:rsidRPr="00845281">
        <w:rPr>
          <w:rFonts w:ascii="Arial Narrow" w:hAnsi="Arial Narrow" w:cs="Arial"/>
        </w:rPr>
        <w:t>não sofreu nenhuma investigação, inquérito ou processo administrativo ou judicial relacionados ao descumprimento do Marco Legal Anticorrupção ou de lavagem de dinheiro nos últimos 5 (cinco) anos;</w:t>
      </w:r>
    </w:p>
    <w:p w:rsidR="00845281" w:rsidRPr="00845281" w:rsidRDefault="00845281" w:rsidP="00E16F74">
      <w:pPr>
        <w:pStyle w:val="PargrafodaLista"/>
        <w:numPr>
          <w:ilvl w:val="0"/>
          <w:numId w:val="32"/>
        </w:numPr>
        <w:suppressAutoHyphens w:val="0"/>
        <w:spacing w:before="0" w:line="276" w:lineRule="auto"/>
        <w:ind w:left="993"/>
        <w:contextualSpacing/>
        <w:rPr>
          <w:rFonts w:ascii="Arial Narrow" w:hAnsi="Arial Narrow" w:cs="Arial"/>
        </w:rPr>
      </w:pPr>
      <w:r w:rsidRPr="00845281">
        <w:rPr>
          <w:rFonts w:ascii="Arial Narrow" w:hAnsi="Arial Narrow" w:cs="Arial"/>
        </w:rPr>
        <w:t>não irá ofertar, prometer, pagar ou autorizar pagamentos em dinheiro nem dar presentes, ou quaisquer outros objetos de valor, a representantes de entidades públicas ou privadas, com o objetivo de beneficiar-se ilicitamente;</w:t>
      </w:r>
    </w:p>
    <w:p w:rsidR="00845281" w:rsidRPr="00845281" w:rsidRDefault="00845281" w:rsidP="00E16F74">
      <w:pPr>
        <w:pStyle w:val="PargrafodaLista"/>
        <w:numPr>
          <w:ilvl w:val="0"/>
          <w:numId w:val="32"/>
        </w:numPr>
        <w:suppressAutoHyphens w:val="0"/>
        <w:spacing w:before="0" w:line="276" w:lineRule="auto"/>
        <w:ind w:left="993"/>
        <w:contextualSpacing/>
        <w:rPr>
          <w:rFonts w:ascii="Arial Narrow" w:hAnsi="Arial Narrow" w:cs="Arial"/>
        </w:rPr>
      </w:pPr>
      <w:r w:rsidRPr="00845281">
        <w:rPr>
          <w:rFonts w:ascii="Arial Narrow" w:hAnsi="Arial Narrow" w:cs="Arial"/>
        </w:rPr>
        <w:t>não irá receber, transferir, manter, usar ou ocultar recursos que decorram de atividades il</w:t>
      </w:r>
      <w:r w:rsidRPr="00845281">
        <w:rPr>
          <w:rFonts w:ascii="Arial Narrow" w:hAnsi="Arial Narrow" w:cs="Arial Narrow"/>
        </w:rPr>
        <w:t>í</w:t>
      </w:r>
      <w:r w:rsidRPr="00845281">
        <w:rPr>
          <w:rFonts w:ascii="Arial Narrow" w:hAnsi="Arial Narrow" w:cs="Arial"/>
        </w:rPr>
        <w:t>citas, abstendo-se de manter relacionamento profissional com pessoas físicas ou jurídicas investigadas e/ou condenadas por atos previstos no Marco Legal Anticorrupção, bem como por lavagem de dinheiro, tráfico de drogas ou terrorismo;</w:t>
      </w:r>
    </w:p>
    <w:p w:rsidR="00845281" w:rsidRPr="00845281" w:rsidRDefault="00845281" w:rsidP="00E16F74">
      <w:pPr>
        <w:pStyle w:val="PargrafodaLista"/>
        <w:numPr>
          <w:ilvl w:val="0"/>
          <w:numId w:val="32"/>
        </w:numPr>
        <w:suppressAutoHyphens w:val="0"/>
        <w:spacing w:before="0" w:line="276" w:lineRule="auto"/>
        <w:ind w:left="993"/>
        <w:contextualSpacing/>
        <w:rPr>
          <w:rFonts w:ascii="Arial Narrow" w:hAnsi="Arial Narrow" w:cs="Arial"/>
        </w:rPr>
      </w:pPr>
      <w:r w:rsidRPr="00845281">
        <w:rPr>
          <w:rFonts w:ascii="Arial Narrow" w:hAnsi="Arial Narrow" w:cs="Arial"/>
        </w:rPr>
        <w:t>seus atuais dirigentes, representantes, empregados e colaboradores não são agentes públicos e que informará por escrito a CONCEDENTE, no prazo de [3 (três) dias úteis], sobre eventuais nomeações de seus quadros para cargos, empregos e/ou funções públicas.</w:t>
      </w:r>
    </w:p>
    <w:p w:rsidR="00845281" w:rsidRPr="00845281" w:rsidRDefault="00845281" w:rsidP="00E16F74">
      <w:pPr>
        <w:jc w:val="both"/>
        <w:rPr>
          <w:rFonts w:ascii="Arial Narrow" w:hAnsi="Arial Narrow" w:cs="Arial"/>
        </w:rPr>
      </w:pPr>
    </w:p>
    <w:p w:rsidR="00845281" w:rsidRPr="00845281" w:rsidRDefault="00845281" w:rsidP="00E16F74">
      <w:pPr>
        <w:jc w:val="both"/>
        <w:rPr>
          <w:rFonts w:ascii="Arial Narrow" w:hAnsi="Arial Narrow" w:cs="Arial"/>
        </w:rPr>
      </w:pPr>
      <w:r w:rsidRPr="00845281">
        <w:rPr>
          <w:rFonts w:ascii="Arial Narrow" w:hAnsi="Arial Narrow" w:cs="Arial"/>
          <w:b/>
          <w:bCs/>
        </w:rPr>
        <w:t>PARÁGRAFO TERCEIRO -</w:t>
      </w:r>
      <w:r w:rsidRPr="00845281">
        <w:rPr>
          <w:rFonts w:ascii="Arial Narrow" w:hAnsi="Arial Narrow" w:cs="Arial"/>
        </w:rPr>
        <w:t xml:space="preserve"> A ICTPR privada deverá comunicar prontamente a CONCEDENTE, por escrito, sobre qualquer suspeita de violação ou descumprimento do Marco Legal Anticorrupção e/ou das obrigações previstas nesta Cláusula.</w:t>
      </w:r>
    </w:p>
    <w:p w:rsidR="00845281" w:rsidRPr="00845281" w:rsidRDefault="00845281" w:rsidP="00E16F74">
      <w:pPr>
        <w:jc w:val="both"/>
        <w:rPr>
          <w:rFonts w:ascii="Arial Narrow" w:hAnsi="Arial Narrow" w:cs="Arial"/>
          <w:b/>
          <w:color w:val="548DD4"/>
        </w:rPr>
      </w:pPr>
      <w:r w:rsidRPr="00845281">
        <w:rPr>
          <w:rFonts w:ascii="Arial Narrow" w:hAnsi="Arial Narrow" w:cs="Arial"/>
          <w:b/>
          <w:color w:val="548DD4"/>
        </w:rPr>
        <w:t>CLÁUSULA DÉCIMA SÉTIMA- DA PUBLICIDADE</w:t>
      </w:r>
    </w:p>
    <w:p w:rsidR="00845281" w:rsidRPr="00845281" w:rsidRDefault="00845281" w:rsidP="00E16F74">
      <w:pPr>
        <w:pStyle w:val="Standard"/>
        <w:jc w:val="both"/>
        <w:rPr>
          <w:rFonts w:ascii="Arial Narrow" w:hAnsi="Arial Narrow" w:cs="Arial"/>
        </w:rPr>
      </w:pPr>
      <w:r w:rsidRPr="00845281">
        <w:rPr>
          <w:rFonts w:ascii="Arial Narrow" w:hAnsi="Arial Narrow" w:cs="Arial"/>
        </w:rPr>
        <w:t>A eficácia deste convênio ou dos aditamentos fica condicionada à publicação do respectivo extrato no Diário Oficial do Estado, a qual deverá ser providenciada pela CONCEDENTE, na forma do art. 110 da Lei Estadual n.º 15.608/2007.</w:t>
      </w:r>
    </w:p>
    <w:p w:rsidR="00845281" w:rsidRPr="00845281" w:rsidRDefault="00845281" w:rsidP="00E16F74">
      <w:pPr>
        <w:keepLines/>
        <w:jc w:val="both"/>
        <w:rPr>
          <w:rFonts w:ascii="Arial Narrow" w:hAnsi="Arial Narrow" w:cs="Arial"/>
          <w:b/>
          <w:color w:val="548DD4"/>
        </w:rPr>
      </w:pPr>
      <w:r w:rsidRPr="00845281">
        <w:rPr>
          <w:rFonts w:ascii="Arial Narrow" w:hAnsi="Arial Narrow" w:cs="Arial"/>
          <w:b/>
          <w:color w:val="548DD4"/>
        </w:rPr>
        <w:t>CLÁUSULA DECIMA OITAVA - DO FORO</w:t>
      </w:r>
    </w:p>
    <w:p w:rsidR="00845281" w:rsidRPr="00845281" w:rsidRDefault="00845281" w:rsidP="00E16F74">
      <w:pPr>
        <w:pStyle w:val="Standard"/>
        <w:jc w:val="both"/>
        <w:rPr>
          <w:rFonts w:ascii="Arial Narrow" w:hAnsi="Arial Narrow" w:cs="Arial"/>
        </w:rPr>
      </w:pPr>
      <w:r w:rsidRPr="00845281">
        <w:rPr>
          <w:rFonts w:ascii="Arial Narrow" w:hAnsi="Arial Narrow" w:cs="Arial"/>
          <w:bCs/>
        </w:rPr>
        <w:lastRenderedPageBreak/>
        <w:t>Fica estabelecido o Foro Central da Comarca da Região Metropolitana de Curitiba para dirimir as controvérsias decorrentes da execução deste convênio, com renúncia expressa a outros, por mais privilegiados que sejam.</w:t>
      </w:r>
    </w:p>
    <w:p w:rsidR="00845281" w:rsidRPr="00845281" w:rsidRDefault="00845281" w:rsidP="00E16F74">
      <w:pPr>
        <w:pStyle w:val="Recuodecorpodetexto"/>
        <w:ind w:left="0"/>
        <w:jc w:val="both"/>
        <w:rPr>
          <w:rFonts w:ascii="Arial Narrow" w:hAnsi="Arial Narrow" w:cs="Arial"/>
        </w:rPr>
      </w:pPr>
      <w:r w:rsidRPr="00845281">
        <w:rPr>
          <w:rFonts w:ascii="Arial Narrow" w:hAnsi="Arial Narrow" w:cs="Arial"/>
          <w:bCs/>
        </w:rPr>
        <w:t>Por estarem de acordo e por se tratar de processo digital, as partes firmam o presente termo, em 02 (duas) vias de igual teor e forma, de forma eletrônica, na presença das testemunhas abaixo.</w:t>
      </w:r>
    </w:p>
    <w:p w:rsidR="00845281" w:rsidRPr="00845281" w:rsidRDefault="00845281" w:rsidP="00E16F74">
      <w:pPr>
        <w:pStyle w:val="Recuodecorpodetexto"/>
        <w:jc w:val="both"/>
        <w:rPr>
          <w:rFonts w:ascii="Arial Narrow" w:hAnsi="Arial Narrow" w:cs="Arial"/>
          <w:b/>
        </w:rPr>
      </w:pPr>
    </w:p>
    <w:p w:rsidR="00845281" w:rsidRPr="00845281" w:rsidRDefault="00845281" w:rsidP="00455DBB">
      <w:pPr>
        <w:pStyle w:val="Recuodecorpodetexto"/>
        <w:jc w:val="right"/>
        <w:rPr>
          <w:rFonts w:ascii="Arial Narrow" w:hAnsi="Arial Narrow" w:cs="Arial"/>
          <w:b/>
        </w:rPr>
      </w:pPr>
      <w:r w:rsidRPr="002214CF">
        <w:rPr>
          <w:rFonts w:ascii="Arial Narrow" w:hAnsi="Arial Narrow" w:cs="Arial"/>
          <w:highlight w:val="green"/>
        </w:rPr>
        <w:t>Curitiba,       de                         de202</w:t>
      </w:r>
      <w:r w:rsidR="00E16F74" w:rsidRPr="002214CF">
        <w:rPr>
          <w:rFonts w:ascii="Arial Narrow" w:hAnsi="Arial Narrow" w:cs="Arial"/>
          <w:highlight w:val="green"/>
        </w:rPr>
        <w:t>3</w:t>
      </w:r>
      <w:r w:rsidRPr="002214CF">
        <w:rPr>
          <w:rFonts w:ascii="Arial Narrow" w:hAnsi="Arial Narrow" w:cs="Arial"/>
          <w:highlight w:val="green"/>
        </w:rPr>
        <w:t>.</w:t>
      </w:r>
    </w:p>
    <w:p w:rsidR="00845281" w:rsidRPr="00845281" w:rsidRDefault="00845281" w:rsidP="00E16F74">
      <w:pPr>
        <w:pStyle w:val="Recuodecorpodetexto"/>
        <w:jc w:val="both"/>
        <w:rPr>
          <w:rFonts w:ascii="Arial Narrow" w:hAnsi="Arial Narrow" w:cs="Arial"/>
          <w:b/>
        </w:rPr>
      </w:pPr>
    </w:p>
    <w:tbl>
      <w:tblPr>
        <w:tblW w:w="9709" w:type="dxa"/>
        <w:tblLayout w:type="fixed"/>
        <w:tblCellMar>
          <w:left w:w="70" w:type="dxa"/>
          <w:right w:w="70" w:type="dxa"/>
        </w:tblCellMar>
        <w:tblLook w:val="0000" w:firstRow="0" w:lastRow="0" w:firstColumn="0" w:lastColumn="0" w:noHBand="0" w:noVBand="0"/>
      </w:tblPr>
      <w:tblGrid>
        <w:gridCol w:w="5599"/>
        <w:gridCol w:w="4110"/>
      </w:tblGrid>
      <w:tr w:rsidR="00845281" w:rsidRPr="00E16F74" w:rsidTr="004813B8">
        <w:trPr>
          <w:trHeight w:val="333"/>
        </w:trPr>
        <w:tc>
          <w:tcPr>
            <w:tcW w:w="5599" w:type="dxa"/>
          </w:tcPr>
          <w:p w:rsidR="00845281" w:rsidRPr="00E16F74" w:rsidRDefault="00845281" w:rsidP="00E16F74">
            <w:pPr>
              <w:jc w:val="both"/>
              <w:rPr>
                <w:rFonts w:ascii="Arial Narrow" w:hAnsi="Arial Narrow" w:cs="Arial"/>
                <w:b/>
                <w:smallCaps/>
              </w:rPr>
            </w:pPr>
            <w:r w:rsidRPr="00E16F74">
              <w:rPr>
                <w:rFonts w:ascii="Arial Narrow" w:hAnsi="Arial Narrow" w:cs="Arial"/>
                <w:b/>
                <w:smallCaps/>
              </w:rPr>
              <w:t xml:space="preserve">Responsável pela </w:t>
            </w:r>
            <w:proofErr w:type="spellStart"/>
            <w:r w:rsidRPr="00E16F74">
              <w:rPr>
                <w:rFonts w:ascii="Arial Narrow" w:hAnsi="Arial Narrow" w:cs="Arial"/>
                <w:b/>
                <w:smallCaps/>
              </w:rPr>
              <w:t>ictpr</w:t>
            </w:r>
            <w:proofErr w:type="spellEnd"/>
          </w:p>
        </w:tc>
        <w:tc>
          <w:tcPr>
            <w:tcW w:w="4110" w:type="dxa"/>
          </w:tcPr>
          <w:p w:rsidR="00845281" w:rsidRPr="00E16F74" w:rsidRDefault="00845281" w:rsidP="00E16F74">
            <w:pPr>
              <w:jc w:val="both"/>
              <w:rPr>
                <w:rFonts w:ascii="Arial Narrow" w:hAnsi="Arial Narrow" w:cs="Arial"/>
                <w:b/>
                <w:bCs/>
                <w:smallCaps/>
              </w:rPr>
            </w:pPr>
            <w:r w:rsidRPr="00E16F74">
              <w:rPr>
                <w:rFonts w:ascii="Arial Narrow" w:hAnsi="Arial Narrow" w:cs="Arial"/>
                <w:b/>
                <w:bCs/>
              </w:rPr>
              <w:t xml:space="preserve">Ramiro </w:t>
            </w:r>
            <w:proofErr w:type="spellStart"/>
            <w:r w:rsidRPr="00E16F74">
              <w:rPr>
                <w:rFonts w:ascii="Arial Narrow" w:hAnsi="Arial Narrow" w:cs="Arial"/>
                <w:b/>
                <w:bCs/>
              </w:rPr>
              <w:t>Wahrhaftig</w:t>
            </w:r>
            <w:proofErr w:type="spellEnd"/>
          </w:p>
        </w:tc>
      </w:tr>
      <w:tr w:rsidR="00845281" w:rsidRPr="00E16F74" w:rsidTr="004813B8">
        <w:trPr>
          <w:trHeight w:val="667"/>
        </w:trPr>
        <w:tc>
          <w:tcPr>
            <w:tcW w:w="5599" w:type="dxa"/>
          </w:tcPr>
          <w:p w:rsidR="00845281" w:rsidRPr="00E16F74" w:rsidRDefault="00845281" w:rsidP="00E16F74">
            <w:pPr>
              <w:jc w:val="both"/>
              <w:rPr>
                <w:rFonts w:ascii="Arial Narrow" w:hAnsi="Arial Narrow" w:cs="Arial"/>
                <w:b/>
                <w:smallCaps/>
              </w:rPr>
            </w:pPr>
            <w:r w:rsidRPr="00E16F74">
              <w:rPr>
                <w:rFonts w:ascii="Arial Narrow" w:hAnsi="Arial Narrow" w:cs="Arial"/>
                <w:b/>
                <w:smallCaps/>
              </w:rPr>
              <w:t>cargo</w:t>
            </w:r>
          </w:p>
          <w:p w:rsidR="00845281" w:rsidRPr="00E16F74" w:rsidRDefault="00845281" w:rsidP="00E16F74">
            <w:pPr>
              <w:jc w:val="both"/>
              <w:rPr>
                <w:rFonts w:ascii="Arial Narrow" w:hAnsi="Arial Narrow" w:cs="Arial"/>
                <w:b/>
                <w:smallCaps/>
              </w:rPr>
            </w:pPr>
            <w:r w:rsidRPr="00E16F74">
              <w:rPr>
                <w:rFonts w:ascii="Arial Narrow" w:hAnsi="Arial Narrow" w:cs="Arial"/>
                <w:b/>
                <w:smallCaps/>
              </w:rPr>
              <w:t xml:space="preserve">nome da </w:t>
            </w:r>
            <w:proofErr w:type="spellStart"/>
            <w:r w:rsidRPr="00E16F74">
              <w:rPr>
                <w:rFonts w:ascii="Arial Narrow" w:hAnsi="Arial Narrow" w:cs="Arial"/>
                <w:b/>
                <w:smallCaps/>
              </w:rPr>
              <w:t>ictpr</w:t>
            </w:r>
            <w:proofErr w:type="spellEnd"/>
          </w:p>
        </w:tc>
        <w:tc>
          <w:tcPr>
            <w:tcW w:w="4110" w:type="dxa"/>
          </w:tcPr>
          <w:p w:rsidR="00845281" w:rsidRPr="00E16F74" w:rsidRDefault="00845281" w:rsidP="00455DBB">
            <w:pPr>
              <w:jc w:val="both"/>
              <w:rPr>
                <w:rFonts w:ascii="Arial Narrow" w:hAnsi="Arial Narrow" w:cs="Arial"/>
                <w:b/>
                <w:bCs/>
                <w:smallCaps/>
              </w:rPr>
            </w:pPr>
            <w:proofErr w:type="spellStart"/>
            <w:r w:rsidRPr="00E16F74">
              <w:rPr>
                <w:rFonts w:ascii="Arial Narrow" w:hAnsi="Arial Narrow" w:cs="Arial"/>
                <w:b/>
                <w:bCs/>
              </w:rPr>
              <w:t>Diretor-Presidente</w:t>
            </w:r>
            <w:r w:rsidR="004813B8">
              <w:rPr>
                <w:rFonts w:ascii="Arial Narrow" w:hAnsi="Arial Narrow" w:cs="Arial"/>
                <w:b/>
                <w:bCs/>
              </w:rPr>
              <w:t>da</w:t>
            </w:r>
            <w:proofErr w:type="spellEnd"/>
            <w:r w:rsidR="004813B8">
              <w:rPr>
                <w:rFonts w:ascii="Arial Narrow" w:hAnsi="Arial Narrow" w:cs="Arial"/>
                <w:b/>
                <w:bCs/>
              </w:rPr>
              <w:t xml:space="preserve"> </w:t>
            </w:r>
            <w:r w:rsidRPr="00E16F74">
              <w:rPr>
                <w:rFonts w:ascii="Arial Narrow" w:hAnsi="Arial Narrow" w:cs="Arial"/>
                <w:b/>
                <w:bCs/>
              </w:rPr>
              <w:t>Fundação Araucária</w:t>
            </w:r>
          </w:p>
        </w:tc>
      </w:tr>
      <w:tr w:rsidR="00845281" w:rsidRPr="00E16F74" w:rsidTr="004813B8">
        <w:trPr>
          <w:trHeight w:val="232"/>
        </w:trPr>
        <w:tc>
          <w:tcPr>
            <w:tcW w:w="5599" w:type="dxa"/>
          </w:tcPr>
          <w:p w:rsidR="00845281" w:rsidRPr="00E16F74" w:rsidRDefault="00845281" w:rsidP="00E16F74">
            <w:pPr>
              <w:jc w:val="both"/>
              <w:rPr>
                <w:rFonts w:ascii="Arial Narrow" w:hAnsi="Arial Narrow" w:cs="Arial"/>
                <w:b/>
                <w:smallCaps/>
              </w:rPr>
            </w:pPr>
          </w:p>
        </w:tc>
        <w:tc>
          <w:tcPr>
            <w:tcW w:w="4110" w:type="dxa"/>
          </w:tcPr>
          <w:p w:rsidR="00845281" w:rsidRPr="00E16F74" w:rsidRDefault="00845281" w:rsidP="00E16F74">
            <w:pPr>
              <w:jc w:val="both"/>
              <w:rPr>
                <w:rFonts w:ascii="Arial Narrow" w:hAnsi="Arial Narrow" w:cs="Arial"/>
                <w:b/>
                <w:bCs/>
                <w:smallCaps/>
              </w:rPr>
            </w:pPr>
            <w:r w:rsidRPr="00E16F74">
              <w:rPr>
                <w:rFonts w:ascii="Arial Narrow" w:hAnsi="Arial Narrow" w:cs="Arial"/>
                <w:b/>
                <w:bCs/>
              </w:rPr>
              <w:t>Gerson Koch</w:t>
            </w:r>
          </w:p>
        </w:tc>
      </w:tr>
      <w:tr w:rsidR="00845281" w:rsidRPr="00E16F74" w:rsidTr="004813B8">
        <w:trPr>
          <w:trHeight w:val="667"/>
        </w:trPr>
        <w:tc>
          <w:tcPr>
            <w:tcW w:w="5599" w:type="dxa"/>
          </w:tcPr>
          <w:p w:rsidR="00845281" w:rsidRPr="00E16F74" w:rsidRDefault="00845281" w:rsidP="00E16F74">
            <w:pPr>
              <w:jc w:val="both"/>
              <w:rPr>
                <w:rFonts w:ascii="Arial Narrow" w:hAnsi="Arial Narrow" w:cs="Arial"/>
                <w:b/>
                <w:smallCaps/>
              </w:rPr>
            </w:pPr>
          </w:p>
        </w:tc>
        <w:tc>
          <w:tcPr>
            <w:tcW w:w="4110" w:type="dxa"/>
          </w:tcPr>
          <w:p w:rsidR="00845281" w:rsidRPr="00E16F74" w:rsidRDefault="00845281" w:rsidP="00455DBB">
            <w:pPr>
              <w:jc w:val="both"/>
              <w:rPr>
                <w:rFonts w:ascii="Arial Narrow" w:hAnsi="Arial Narrow" w:cs="Arial"/>
                <w:b/>
                <w:bCs/>
              </w:rPr>
            </w:pPr>
            <w:r w:rsidRPr="00E16F74">
              <w:rPr>
                <w:rFonts w:ascii="Arial Narrow" w:hAnsi="Arial Narrow" w:cs="Arial"/>
                <w:b/>
                <w:bCs/>
              </w:rPr>
              <w:t xml:space="preserve">Diretor de Administração e Finanças </w:t>
            </w:r>
            <w:r w:rsidR="004813B8">
              <w:rPr>
                <w:rFonts w:ascii="Arial Narrow" w:hAnsi="Arial Narrow" w:cs="Arial"/>
                <w:b/>
                <w:bCs/>
              </w:rPr>
              <w:t xml:space="preserve">da </w:t>
            </w:r>
            <w:r w:rsidRPr="00E16F74">
              <w:rPr>
                <w:rFonts w:ascii="Arial Narrow" w:hAnsi="Arial Narrow" w:cs="Arial"/>
                <w:b/>
                <w:bCs/>
              </w:rPr>
              <w:t>Fundação Araucária</w:t>
            </w:r>
          </w:p>
        </w:tc>
      </w:tr>
      <w:tr w:rsidR="00845281" w:rsidRPr="00E16F74" w:rsidTr="004813B8">
        <w:trPr>
          <w:trHeight w:val="333"/>
        </w:trPr>
        <w:tc>
          <w:tcPr>
            <w:tcW w:w="5599" w:type="dxa"/>
          </w:tcPr>
          <w:p w:rsidR="00845281" w:rsidRPr="00E16F74" w:rsidRDefault="00845281" w:rsidP="00E16F74">
            <w:pPr>
              <w:jc w:val="both"/>
              <w:rPr>
                <w:rFonts w:ascii="Arial Narrow" w:hAnsi="Arial Narrow" w:cs="Arial"/>
                <w:b/>
                <w:smallCaps/>
              </w:rPr>
            </w:pPr>
          </w:p>
        </w:tc>
        <w:tc>
          <w:tcPr>
            <w:tcW w:w="4110" w:type="dxa"/>
          </w:tcPr>
          <w:p w:rsidR="00845281" w:rsidRPr="00E16F74" w:rsidRDefault="00845281" w:rsidP="00E16F74">
            <w:pPr>
              <w:jc w:val="both"/>
              <w:rPr>
                <w:rFonts w:ascii="Arial Narrow" w:hAnsi="Arial Narrow" w:cs="Arial"/>
                <w:b/>
                <w:bCs/>
              </w:rPr>
            </w:pPr>
          </w:p>
        </w:tc>
      </w:tr>
      <w:tr w:rsidR="00845281" w:rsidRPr="00E16F74" w:rsidTr="004813B8">
        <w:trPr>
          <w:trHeight w:val="70"/>
        </w:trPr>
        <w:tc>
          <w:tcPr>
            <w:tcW w:w="5599" w:type="dxa"/>
          </w:tcPr>
          <w:p w:rsidR="00845281" w:rsidRPr="00E16F74" w:rsidRDefault="00845281" w:rsidP="00E16F74">
            <w:pPr>
              <w:jc w:val="both"/>
              <w:rPr>
                <w:rFonts w:ascii="Arial Narrow" w:hAnsi="Arial Narrow" w:cs="Arial"/>
                <w:b/>
                <w:smallCaps/>
              </w:rPr>
            </w:pPr>
          </w:p>
        </w:tc>
        <w:tc>
          <w:tcPr>
            <w:tcW w:w="4110" w:type="dxa"/>
          </w:tcPr>
          <w:p w:rsidR="00845281" w:rsidRPr="00E16F74" w:rsidRDefault="00845281" w:rsidP="00E16F74">
            <w:pPr>
              <w:jc w:val="both"/>
              <w:rPr>
                <w:rFonts w:ascii="Arial Narrow" w:hAnsi="Arial Narrow" w:cs="Arial"/>
                <w:b/>
                <w:bCs/>
              </w:rPr>
            </w:pPr>
          </w:p>
        </w:tc>
      </w:tr>
      <w:tr w:rsidR="00845281" w:rsidRPr="00E16F74" w:rsidTr="004813B8">
        <w:trPr>
          <w:trHeight w:val="342"/>
        </w:trPr>
        <w:tc>
          <w:tcPr>
            <w:tcW w:w="5599" w:type="dxa"/>
          </w:tcPr>
          <w:p w:rsidR="00845281" w:rsidRPr="00E16F74" w:rsidRDefault="00845281" w:rsidP="00E16F74">
            <w:pPr>
              <w:jc w:val="both"/>
              <w:rPr>
                <w:rFonts w:ascii="Arial Narrow" w:hAnsi="Arial Narrow" w:cs="Arial"/>
                <w:b/>
                <w:smallCaps/>
              </w:rPr>
            </w:pPr>
          </w:p>
        </w:tc>
        <w:tc>
          <w:tcPr>
            <w:tcW w:w="4110" w:type="dxa"/>
          </w:tcPr>
          <w:p w:rsidR="00845281" w:rsidRPr="00E16F74" w:rsidRDefault="00845281" w:rsidP="00E16F74">
            <w:pPr>
              <w:jc w:val="both"/>
              <w:rPr>
                <w:rFonts w:ascii="Arial Narrow" w:hAnsi="Arial Narrow" w:cs="Arial"/>
                <w:b/>
                <w:bCs/>
              </w:rPr>
            </w:pPr>
          </w:p>
        </w:tc>
      </w:tr>
    </w:tbl>
    <w:p w:rsidR="00845281" w:rsidRPr="00E16F74" w:rsidRDefault="00845281" w:rsidP="00E16F74">
      <w:pPr>
        <w:pStyle w:val="Recuodecorpodetexto"/>
        <w:tabs>
          <w:tab w:val="left" w:pos="1701"/>
        </w:tabs>
        <w:ind w:left="0"/>
        <w:jc w:val="both"/>
        <w:rPr>
          <w:rFonts w:ascii="Arial Narrow" w:hAnsi="Arial Narrow" w:cs="Arial"/>
          <w:b/>
          <w:bCs/>
        </w:rPr>
      </w:pPr>
      <w:bookmarkStart w:id="1" w:name="_Hlk51234197"/>
      <w:bookmarkEnd w:id="1"/>
      <w:r w:rsidRPr="00E16F74">
        <w:rPr>
          <w:rFonts w:ascii="Arial Narrow" w:hAnsi="Arial Narrow" w:cs="Arial"/>
          <w:bCs/>
        </w:rPr>
        <w:t>TESTEMUNHAS:</w:t>
      </w:r>
      <w:r w:rsidRPr="00E16F74">
        <w:rPr>
          <w:rFonts w:ascii="Arial Narrow" w:hAnsi="Arial Narrow" w:cs="Arial"/>
          <w:bCs/>
        </w:rPr>
        <w:tab/>
      </w:r>
    </w:p>
    <w:tbl>
      <w:tblPr>
        <w:tblW w:w="8226" w:type="dxa"/>
        <w:tblInd w:w="-70" w:type="dxa"/>
        <w:tblCellMar>
          <w:left w:w="70" w:type="dxa"/>
          <w:right w:w="70" w:type="dxa"/>
        </w:tblCellMar>
        <w:tblLook w:val="04A0" w:firstRow="1" w:lastRow="0" w:firstColumn="1" w:lastColumn="0" w:noHBand="0" w:noVBand="1"/>
      </w:tblPr>
      <w:tblGrid>
        <w:gridCol w:w="3890"/>
        <w:gridCol w:w="4336"/>
      </w:tblGrid>
      <w:tr w:rsidR="00845281" w:rsidRPr="00E16F74" w:rsidTr="00455DBB">
        <w:trPr>
          <w:trHeight w:val="836"/>
        </w:trPr>
        <w:tc>
          <w:tcPr>
            <w:tcW w:w="4031" w:type="dxa"/>
            <w:shd w:val="clear" w:color="auto" w:fill="auto"/>
          </w:tcPr>
          <w:p w:rsidR="00845281" w:rsidRPr="00E16F74" w:rsidRDefault="00845281" w:rsidP="00455DBB">
            <w:pPr>
              <w:pStyle w:val="Recuodecorpodetexto"/>
              <w:ind w:left="0"/>
              <w:jc w:val="both"/>
              <w:rPr>
                <w:rFonts w:ascii="Arial Narrow" w:hAnsi="Arial Narrow" w:cs="Arial"/>
              </w:rPr>
            </w:pPr>
            <w:r w:rsidRPr="00E16F74">
              <w:rPr>
                <w:rFonts w:ascii="Arial Narrow" w:hAnsi="Arial Narrow" w:cs="Arial"/>
                <w:bCs/>
              </w:rPr>
              <w:t>____________________________________</w:t>
            </w:r>
          </w:p>
          <w:p w:rsidR="00845281" w:rsidRPr="00E16F74" w:rsidRDefault="00845281" w:rsidP="00E16F74">
            <w:pPr>
              <w:pStyle w:val="Recuodecorpodetexto"/>
              <w:jc w:val="both"/>
              <w:rPr>
                <w:rFonts w:ascii="Arial Narrow" w:hAnsi="Arial Narrow" w:cs="Arial"/>
                <w:b/>
                <w:bCs/>
              </w:rPr>
            </w:pPr>
            <w:r w:rsidRPr="00E16F74">
              <w:rPr>
                <w:rFonts w:ascii="Arial Narrow" w:hAnsi="Arial Narrow" w:cs="Arial"/>
                <w:bCs/>
              </w:rPr>
              <w:t>Nome</w:t>
            </w:r>
          </w:p>
          <w:p w:rsidR="00845281" w:rsidRPr="00E16F74" w:rsidRDefault="00845281" w:rsidP="00E16F74">
            <w:pPr>
              <w:pStyle w:val="Recuodecorpodetexto"/>
              <w:jc w:val="both"/>
              <w:rPr>
                <w:rFonts w:ascii="Arial Narrow" w:hAnsi="Arial Narrow" w:cs="Arial"/>
                <w:b/>
                <w:bCs/>
              </w:rPr>
            </w:pPr>
            <w:r w:rsidRPr="00E16F74">
              <w:rPr>
                <w:rFonts w:ascii="Arial Narrow" w:hAnsi="Arial Narrow" w:cs="Arial"/>
                <w:bCs/>
              </w:rPr>
              <w:t>CPF</w:t>
            </w:r>
          </w:p>
        </w:tc>
        <w:tc>
          <w:tcPr>
            <w:tcW w:w="4195" w:type="dxa"/>
            <w:shd w:val="clear" w:color="auto" w:fill="auto"/>
          </w:tcPr>
          <w:p w:rsidR="00845281" w:rsidRPr="00E16F74" w:rsidRDefault="00845281" w:rsidP="00E16F74">
            <w:pPr>
              <w:pStyle w:val="Recuodecorpodetexto"/>
              <w:jc w:val="both"/>
              <w:rPr>
                <w:rFonts w:ascii="Arial Narrow" w:hAnsi="Arial Narrow" w:cs="Arial"/>
                <w:b/>
                <w:bCs/>
              </w:rPr>
            </w:pPr>
            <w:r w:rsidRPr="00E16F74">
              <w:rPr>
                <w:rFonts w:ascii="Arial Narrow" w:hAnsi="Arial Narrow" w:cs="Arial"/>
                <w:bCs/>
              </w:rPr>
              <w:t>_______________________________________</w:t>
            </w:r>
          </w:p>
          <w:p w:rsidR="00845281" w:rsidRPr="00E16F74" w:rsidRDefault="00845281" w:rsidP="00E16F74">
            <w:pPr>
              <w:pStyle w:val="Recuodecorpodetexto"/>
              <w:jc w:val="both"/>
              <w:rPr>
                <w:rFonts w:ascii="Arial Narrow" w:hAnsi="Arial Narrow" w:cs="Arial"/>
                <w:b/>
                <w:bCs/>
              </w:rPr>
            </w:pPr>
            <w:r w:rsidRPr="00E16F74">
              <w:rPr>
                <w:rFonts w:ascii="Arial Narrow" w:hAnsi="Arial Narrow" w:cs="Arial"/>
                <w:bCs/>
              </w:rPr>
              <w:t>Nome</w:t>
            </w:r>
          </w:p>
          <w:p w:rsidR="00845281" w:rsidRPr="00E16F74" w:rsidRDefault="00845281" w:rsidP="00E16F74">
            <w:pPr>
              <w:pStyle w:val="Recuodecorpodetexto"/>
              <w:jc w:val="both"/>
              <w:rPr>
                <w:rFonts w:ascii="Arial Narrow" w:hAnsi="Arial Narrow" w:cs="Arial"/>
                <w:b/>
                <w:bCs/>
              </w:rPr>
            </w:pPr>
            <w:r w:rsidRPr="00E16F74">
              <w:rPr>
                <w:rFonts w:ascii="Arial Narrow" w:hAnsi="Arial Narrow" w:cs="Arial"/>
                <w:bCs/>
              </w:rPr>
              <w:t xml:space="preserve">CPF </w:t>
            </w:r>
          </w:p>
        </w:tc>
      </w:tr>
    </w:tbl>
    <w:p w:rsidR="0045383C" w:rsidRPr="00E16F74" w:rsidRDefault="0045383C" w:rsidP="00455DBB">
      <w:pPr>
        <w:pStyle w:val="Corpodetexto"/>
        <w:rPr>
          <w:szCs w:val="22"/>
          <w:highlight w:val="yellow"/>
        </w:rPr>
      </w:pPr>
    </w:p>
    <w:sectPr w:rsidR="0045383C" w:rsidRPr="00E16F74" w:rsidSect="00D64BAB">
      <w:headerReference w:type="default" r:id="rId16"/>
      <w:footerReference w:type="default" r:id="rId17"/>
      <w:pgSz w:w="11906" w:h="16838" w:code="9"/>
      <w:pgMar w:top="567" w:right="964" w:bottom="822" w:left="130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07EA" w:rsidRDefault="007407EA" w:rsidP="00124A0E">
      <w:pPr>
        <w:spacing w:after="0" w:line="240" w:lineRule="auto"/>
      </w:pPr>
      <w:r>
        <w:separator/>
      </w:r>
    </w:p>
  </w:endnote>
  <w:endnote w:type="continuationSeparator" w:id="0">
    <w:p w:rsidR="007407EA" w:rsidRDefault="007407EA" w:rsidP="00124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Segoe UI">
    <w:panose1 w:val="00000000000000000000"/>
    <w:charset w:val="00"/>
    <w:family w:val="roman"/>
    <w:notTrueType/>
    <w:pitch w:val="default"/>
  </w:font>
  <w:font w:name="Liberation Sans Narrow">
    <w:altName w:val="Arial"/>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5FF" w:usb2="0A24602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jaVu Sans Mono">
    <w:charset w:val="00"/>
    <w:family w:val="modern"/>
    <w:pitch w:val="fixed"/>
    <w:sig w:usb0="E60026FF" w:usb1="D000F1FB" w:usb2="00000028" w:usb3="00000000" w:csb0="000001D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4D"/>
    <w:family w:val="roman"/>
    <w:notTrueType/>
    <w:pitch w:val="variable"/>
    <w:sig w:usb0="00000003" w:usb1="00000000" w:usb2="00000000" w:usb3="00000000" w:csb0="00000001" w:csb1="00000000"/>
  </w:font>
  <w:font w:name="DejaVuSans">
    <w:altName w:val="MS Mincho"/>
    <w:charset w:val="80"/>
    <w:family w:val="auto"/>
    <w:pitch w:val="variable"/>
  </w:font>
  <w:font w:name="OpenSymbol">
    <w:altName w:val="Arial"/>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Grande">
    <w:charset w:val="00"/>
    <w:family w:val="auto"/>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7FFC" w:rsidRDefault="00F07FF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7FFC" w:rsidRDefault="00F07FF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7FFC" w:rsidRDefault="00F07FFC">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31C8" w:rsidRPr="00DF44B3" w:rsidRDefault="007A0D99" w:rsidP="00BB4296">
    <w:pPr>
      <w:pStyle w:val="Rodap"/>
      <w:spacing w:before="120" w:after="0"/>
      <w:jc w:val="center"/>
      <w:rPr>
        <w:b/>
        <w:i/>
        <w:color w:val="4F81BD"/>
        <w:sz w:val="20"/>
        <w:szCs w:val="20"/>
      </w:rPr>
    </w:pPr>
    <w:r>
      <w:rPr>
        <w:b/>
        <w:i/>
        <w:noProof/>
        <w:color w:val="4F81BD"/>
        <w:sz w:val="20"/>
        <w:szCs w:val="20"/>
        <w:lang w:eastAsia="pt-BR"/>
      </w:rPr>
      <mc:AlternateContent>
        <mc:Choice Requires="wps">
          <w:drawing>
            <wp:anchor distT="0" distB="0" distL="114300" distR="114300" simplePos="0" relativeHeight="251658752" behindDoc="0" locked="0" layoutInCell="0" allowOverlap="1">
              <wp:simplePos x="0" y="0"/>
              <wp:positionH relativeFrom="page">
                <wp:posOffset>0</wp:posOffset>
              </wp:positionH>
              <wp:positionV relativeFrom="page">
                <wp:posOffset>10248900</wp:posOffset>
              </wp:positionV>
              <wp:extent cx="7560310" cy="252730"/>
              <wp:effectExtent l="0" t="0" r="0" b="0"/>
              <wp:wrapNone/>
              <wp:docPr id="590369905" name="MSIPCMbb064cd4b682ff794be7b33a" descr="{&quot;HashCode&quot;:-424964394,&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52730"/>
                      </a:xfrm>
                      <a:prstGeom prst="rect">
                        <a:avLst/>
                      </a:prstGeom>
                      <a:noFill/>
                      <a:ln>
                        <a:noFill/>
                      </a:ln>
                    </wps:spPr>
                    <wps:txbx>
                      <w:txbxContent>
                        <w:p w:rsidR="005C31C8" w:rsidRPr="00315DB4" w:rsidRDefault="005C31C8" w:rsidP="00315DB4"/>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bb064cd4b682ff794be7b33a" o:spid="_x0000_s1027" type="#_x0000_t202" alt="{&quot;HashCode&quot;:-424964394,&quot;Height&quot;:841.0,&quot;Width&quot;:595.0,&quot;Placement&quot;:&quot;Footer&quot;,&quot;Index&quot;:&quot;Primary&quot;,&quot;Section&quot;:1,&quot;Top&quot;:0.0,&quot;Left&quot;:0.0}" style="position:absolute;left:0;text-align:left;margin-left:0;margin-top:807pt;width:595.3pt;height:19.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" o:allowincell="f" filled="f" stroked="f">
              <v:textbox inset=",0,20pt,0">
                <w:txbxContent>
                  <w:p w:rsidR="005C31C8" w:rsidRPr="00315DB4" w:rsidRDefault="005C31C8" w:rsidP="00315DB4"/>
                </w:txbxContent>
              </v:textbox>
              <w10:wrap anchorx="page" anchory="page"/>
            </v:shape>
          </w:pict>
        </mc:Fallback>
      </mc:AlternateContent>
    </w:r>
    <w:r w:rsidR="005C31C8" w:rsidRPr="00DF44B3">
      <w:rPr>
        <w:b/>
        <w:i/>
        <w:color w:val="4F81BD"/>
        <w:sz w:val="20"/>
        <w:szCs w:val="20"/>
      </w:rPr>
      <w:t>www.fappr.pr.gov.br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07EA" w:rsidRDefault="007407EA" w:rsidP="00124A0E">
      <w:pPr>
        <w:spacing w:after="0" w:line="240" w:lineRule="auto"/>
      </w:pPr>
      <w:r>
        <w:separator/>
      </w:r>
    </w:p>
  </w:footnote>
  <w:footnote w:type="continuationSeparator" w:id="0">
    <w:p w:rsidR="007407EA" w:rsidRDefault="007407EA" w:rsidP="00124A0E">
      <w:pPr>
        <w:spacing w:after="0" w:line="240" w:lineRule="auto"/>
      </w:pPr>
      <w:r>
        <w:continuationSeparator/>
      </w:r>
    </w:p>
  </w:footnote>
  <w:footnote w:id="1">
    <w:p w:rsidR="005C31C8" w:rsidRPr="005D37F4" w:rsidRDefault="005C31C8" w:rsidP="00E16F74">
      <w:pPr>
        <w:pStyle w:val="NormalWeb"/>
        <w:spacing w:before="0" w:beforeAutospacing="0" w:after="0" w:afterAutospacing="0"/>
        <w:jc w:val="both"/>
        <w:rPr>
          <w:rFonts w:cs="Arial"/>
          <w:sz w:val="18"/>
          <w:szCs w:val="18"/>
        </w:rPr>
      </w:pPr>
      <w:r>
        <w:rPr>
          <w:rStyle w:val="Refdenotaderodap"/>
        </w:rPr>
        <w:footnoteRef/>
      </w:r>
      <w:r w:rsidRPr="005D37F4">
        <w:rPr>
          <w:rFonts w:cs="Arial"/>
          <w:sz w:val="18"/>
          <w:szCs w:val="18"/>
        </w:rPr>
        <w:t>“Art. 7º O tratamento de dados pessoais somente poderá ser realizado nas seguintes hipóteses:</w:t>
      </w:r>
    </w:p>
    <w:p w:rsidR="005C31C8" w:rsidRPr="005D37F4" w:rsidRDefault="005C31C8" w:rsidP="00E16F74">
      <w:pPr>
        <w:spacing w:after="0" w:line="240" w:lineRule="auto"/>
        <w:jc w:val="both"/>
        <w:rPr>
          <w:rFonts w:eastAsia="Times New Roman" w:cs="Arial"/>
          <w:sz w:val="18"/>
          <w:szCs w:val="18"/>
          <w:lang w:eastAsia="pt-BR"/>
        </w:rPr>
      </w:pPr>
      <w:r w:rsidRPr="005D37F4">
        <w:rPr>
          <w:rFonts w:eastAsia="Times New Roman" w:cs="Arial"/>
          <w:sz w:val="18"/>
          <w:szCs w:val="18"/>
          <w:lang w:eastAsia="pt-BR"/>
        </w:rPr>
        <w:t>IV – para a realização de estudos por órgão de pesquisa, garantida, sempre que possível, a anonimização dos dados pessoais;”</w:t>
      </w:r>
    </w:p>
    <w:p w:rsidR="005C31C8" w:rsidRPr="005D37F4" w:rsidRDefault="005C31C8" w:rsidP="00E16F74">
      <w:pPr>
        <w:spacing w:after="0" w:line="240" w:lineRule="auto"/>
        <w:jc w:val="both"/>
        <w:rPr>
          <w:rFonts w:eastAsia="Times New Roman" w:cs="Arial"/>
          <w:sz w:val="18"/>
          <w:szCs w:val="18"/>
          <w:lang w:eastAsia="pt-BR"/>
        </w:rPr>
      </w:pPr>
      <w:r w:rsidRPr="005D37F4">
        <w:rPr>
          <w:rFonts w:eastAsia="Times New Roman" w:cs="Arial"/>
          <w:sz w:val="18"/>
          <w:szCs w:val="18"/>
          <w:lang w:eastAsia="pt-BR"/>
        </w:rPr>
        <w:t>“Art. 11. O tratamento de dados pessoais sensíveis somente poderá ocorrer nas seguintes hipóteses:</w:t>
      </w:r>
      <w:r w:rsidRPr="005D37F4">
        <w:rPr>
          <w:rFonts w:eastAsia="Times New Roman" w:cs="Arial"/>
          <w:sz w:val="18"/>
          <w:szCs w:val="18"/>
          <w:lang w:eastAsia="pt-BR"/>
        </w:rPr>
        <w:br/>
        <w:t>II – sem fornecimento de consentimento do titular, nas hipóteses em que for indispensável para:</w:t>
      </w:r>
    </w:p>
    <w:p w:rsidR="005C31C8" w:rsidRPr="005D37F4" w:rsidRDefault="005C31C8" w:rsidP="00E16F74">
      <w:pPr>
        <w:spacing w:after="0" w:line="240" w:lineRule="auto"/>
        <w:jc w:val="both"/>
        <w:rPr>
          <w:rFonts w:eastAsia="Times New Roman" w:cs="Arial"/>
          <w:sz w:val="18"/>
          <w:szCs w:val="18"/>
          <w:lang w:eastAsia="pt-BR"/>
        </w:rPr>
      </w:pPr>
      <w:r w:rsidRPr="005D37F4">
        <w:rPr>
          <w:rFonts w:eastAsia="Times New Roman" w:cs="Arial"/>
          <w:sz w:val="18"/>
          <w:szCs w:val="18"/>
          <w:lang w:eastAsia="pt-BR"/>
        </w:rPr>
        <w:t>c) realização de estudos por órgão de pesquisa, garantida, sempre que possível, a anonimização dos dados pessoais sensíveis;</w:t>
      </w:r>
    </w:p>
    <w:p w:rsidR="005C31C8" w:rsidRPr="005D37F4" w:rsidRDefault="005C31C8" w:rsidP="00E16F74">
      <w:pPr>
        <w:pStyle w:val="Textodenotaderodap"/>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7FFC" w:rsidRDefault="00F07FF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31C8" w:rsidRDefault="005C31C8" w:rsidP="00097DC7">
    <w:pPr>
      <w:pStyle w:val="Cabealho"/>
      <w:jc w:val="left"/>
    </w:pPr>
    <w:r w:rsidRPr="002F48C6">
      <w:rPr>
        <w:noProof/>
        <w:lang w:eastAsia="pt-BR"/>
      </w:rPr>
      <w:drawing>
        <wp:inline distT="0" distB="0" distL="0" distR="0">
          <wp:extent cx="1852930" cy="731520"/>
          <wp:effectExtent l="0" t="0" r="0" b="0"/>
          <wp:docPr id="322121402" name="Imagem 32212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930" cy="731520"/>
                  </a:xfrm>
                  <a:prstGeom prst="rect">
                    <a:avLst/>
                  </a:prstGeom>
                  <a:solidFill>
                    <a:srgbClr val="FFFFFF"/>
                  </a:solidFill>
                  <a:ln>
                    <a:noFill/>
                  </a:ln>
                </pic:spPr>
              </pic:pic>
            </a:graphicData>
          </a:graphic>
        </wp:inline>
      </w:drawing>
    </w:r>
    <w:r w:rsidR="00FA385D">
      <w:rPr>
        <w:noProof/>
        <w:lang w:eastAsia="pt-BR"/>
      </w:rPr>
      <w:t xml:space="preserve">                                                                                         </w:t>
    </w:r>
    <w:r w:rsidR="00FA385D" w:rsidRPr="00FA385D">
      <w:rPr>
        <w:noProof/>
        <w:lang w:eastAsia="pt-BR"/>
      </w:rPr>
      <w:drawing>
        <wp:inline distT="0" distB="0" distL="0" distR="0">
          <wp:extent cx="689712" cy="659423"/>
          <wp:effectExtent l="19050" t="0" r="0" b="0"/>
          <wp:docPr id="1927913266" name="Imagem 192791326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1"/>
                  <pic:cNvPicPr>
                    <a:picLocks noChangeAspect="1" noChangeArrowheads="1"/>
                  </pic:cNvPicPr>
                </pic:nvPicPr>
                <pic:blipFill>
                  <a:blip r:embed="rId2"/>
                  <a:srcRect r="46591"/>
                  <a:stretch>
                    <a:fillRect/>
                  </a:stretch>
                </pic:blipFill>
                <pic:spPr bwMode="auto">
                  <a:xfrm>
                    <a:off x="0" y="0"/>
                    <a:ext cx="690157" cy="659849"/>
                  </a:xfrm>
                  <a:prstGeom prst="rect">
                    <a:avLst/>
                  </a:prstGeom>
                  <a:noFill/>
                  <a:ln w="9525">
                    <a:noFill/>
                    <a:miter lim="800000"/>
                    <a:headEnd/>
                    <a:tailEnd/>
                  </a:ln>
                </pic:spPr>
              </pic:pic>
            </a:graphicData>
          </a:graphic>
        </wp:inline>
      </w:drawing>
    </w:r>
  </w:p>
  <w:p w:rsidR="005C31C8" w:rsidRDefault="005C31C8" w:rsidP="00845281">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7FFC" w:rsidRDefault="00F07FF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302"/>
      <w:gridCol w:w="4202"/>
    </w:tblGrid>
    <w:tr w:rsidR="005C31C8" w:rsidTr="00124A0E">
      <w:trPr>
        <w:trHeight w:val="775"/>
      </w:trPr>
      <w:tc>
        <w:tcPr>
          <w:tcW w:w="4466" w:type="dxa"/>
          <w:shd w:val="clear" w:color="auto" w:fill="auto"/>
          <w:vAlign w:val="center"/>
        </w:tcPr>
        <w:p w:rsidR="005C31C8" w:rsidRDefault="005C31C8" w:rsidP="00124A0E">
          <w:pPr>
            <w:pStyle w:val="Cabealho"/>
            <w:jc w:val="left"/>
          </w:pPr>
          <w:r>
            <w:rPr>
              <w:noProof/>
              <w:lang w:eastAsia="pt-BR"/>
            </w:rPr>
            <w:drawing>
              <wp:anchor distT="0" distB="0" distL="114300" distR="114300" simplePos="0" relativeHeight="251657728" behindDoc="1" locked="0" layoutInCell="1" allowOverlap="1">
                <wp:simplePos x="0" y="0"/>
                <wp:positionH relativeFrom="column">
                  <wp:posOffset>-1253490</wp:posOffset>
                </wp:positionH>
                <wp:positionV relativeFrom="paragraph">
                  <wp:posOffset>-3175</wp:posOffset>
                </wp:positionV>
                <wp:extent cx="1393190" cy="626745"/>
                <wp:effectExtent l="19050" t="0" r="0" b="0"/>
                <wp:wrapTight wrapText="bothSides">
                  <wp:wrapPolygon edited="0">
                    <wp:start x="-295" y="0"/>
                    <wp:lineTo x="-295" y="21009"/>
                    <wp:lineTo x="21561" y="21009"/>
                    <wp:lineTo x="21561" y="0"/>
                    <wp:lineTo x="-295" y="0"/>
                  </wp:wrapPolygon>
                </wp:wrapTight>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393190" cy="626745"/>
                        </a:xfrm>
                        <a:prstGeom prst="rect">
                          <a:avLst/>
                        </a:prstGeom>
                        <a:noFill/>
                        <a:ln w="9525">
                          <a:noFill/>
                          <a:miter lim="800000"/>
                          <a:headEnd/>
                          <a:tailEnd/>
                        </a:ln>
                      </pic:spPr>
                    </pic:pic>
                  </a:graphicData>
                </a:graphic>
              </wp:anchor>
            </w:drawing>
          </w:r>
          <w:r w:rsidR="007A0D99">
            <w:rPr>
              <w:noProof/>
              <w:lang w:eastAsia="pt-BR"/>
            </w:rPr>
            <mc:AlternateContent>
              <mc:Choice Requires="wps">
                <w:drawing>
                  <wp:anchor distT="0" distB="0" distL="114300" distR="114300" simplePos="0" relativeHeight="251656704" behindDoc="0" locked="0" layoutInCell="0" allowOverlap="1">
                    <wp:simplePos x="0" y="0"/>
                    <wp:positionH relativeFrom="page">
                      <wp:posOffset>7070725</wp:posOffset>
                    </wp:positionH>
                    <wp:positionV relativeFrom="page">
                      <wp:posOffset>5628640</wp:posOffset>
                    </wp:positionV>
                    <wp:extent cx="486410" cy="329565"/>
                    <wp:effectExtent l="0" t="0" r="0" b="0"/>
                    <wp:wrapNone/>
                    <wp:docPr id="54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329565"/>
                            </a:xfrm>
                            <a:prstGeom prst="rect">
                              <a:avLst/>
                            </a:prstGeom>
                            <a:solidFill>
                              <a:srgbClr val="FFFFFF"/>
                            </a:solidFill>
                          </wps:spPr>
                          <wps:txbx>
                            <w:txbxContent>
                              <w:p w:rsidR="005C31C8" w:rsidRDefault="00000000">
                                <w:pPr>
                                  <w:pBdr>
                                    <w:bottom w:val="single" w:sz="4" w:space="1" w:color="auto"/>
                                  </w:pBdr>
                                </w:pPr>
                                <w:r>
                                  <w:fldChar w:fldCharType="begin"/>
                                </w:r>
                                <w:r>
                                  <w:instrText>PAGE   \* MERGEFORMAT</w:instrText>
                                </w:r>
                                <w:r>
                                  <w:fldChar w:fldCharType="separate"/>
                                </w:r>
                                <w:r w:rsidR="005C31C8">
                                  <w:rPr>
                                    <w:noProof/>
                                  </w:rPr>
                                  <w:t>35</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ângulo 4" o:spid="_x0000_s1026" style="position:absolute;margin-left:556.75pt;margin-top:443.2pt;width:38.3pt;height:25.95pt;z-index:25165670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" o:allowincell="f" stroked="f">
                    <v:textbox>
                      <w:txbxContent>
                        <w:p w:rsidR="005C31C8" w:rsidRDefault="00000000">
                          <w:pPr>
                            <w:pBdr>
                              <w:bottom w:val="single" w:sz="4" w:space="1" w:color="auto"/>
                            </w:pBdr>
                          </w:pPr>
                          <w:r>
                            <w:fldChar w:fldCharType="begin"/>
                          </w:r>
                          <w:r>
                            <w:instrText>PAGE   \* MERGEFORMAT</w:instrText>
                          </w:r>
                          <w:r>
                            <w:fldChar w:fldCharType="separate"/>
                          </w:r>
                          <w:r w:rsidR="005C31C8">
                            <w:rPr>
                              <w:noProof/>
                            </w:rPr>
                            <w:t>35</w:t>
                          </w:r>
                          <w:r>
                            <w:rPr>
                              <w:noProof/>
                            </w:rPr>
                            <w:fldChar w:fldCharType="end"/>
                          </w:r>
                        </w:p>
                      </w:txbxContent>
                    </v:textbox>
                    <w10:wrap anchorx="page" anchory="page"/>
                  </v:rect>
                </w:pict>
              </mc:Fallback>
            </mc:AlternateContent>
          </w:r>
        </w:p>
      </w:tc>
      <w:tc>
        <w:tcPr>
          <w:tcW w:w="4467" w:type="dxa"/>
          <w:shd w:val="clear" w:color="auto" w:fill="auto"/>
          <w:vAlign w:val="center"/>
        </w:tcPr>
        <w:p w:rsidR="005C31C8" w:rsidRDefault="005C31C8" w:rsidP="00124A0E">
          <w:pPr>
            <w:pStyle w:val="Cabealho"/>
            <w:jc w:val="right"/>
          </w:pPr>
          <w:r>
            <w:rPr>
              <w:noProof/>
              <w:lang w:eastAsia="pt-BR"/>
            </w:rPr>
            <w:drawing>
              <wp:inline distT="0" distB="0" distL="0" distR="0">
                <wp:extent cx="600710" cy="607060"/>
                <wp:effectExtent l="19050" t="0" r="8890" b="0"/>
                <wp:docPr id="5" name="Imagem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1"/>
                        <pic:cNvPicPr>
                          <a:picLocks noChangeAspect="1" noChangeArrowheads="1"/>
                        </pic:cNvPicPr>
                      </pic:nvPicPr>
                      <pic:blipFill>
                        <a:blip r:embed="rId2"/>
                        <a:srcRect r="46591"/>
                        <a:stretch>
                          <a:fillRect/>
                        </a:stretch>
                      </pic:blipFill>
                      <pic:spPr bwMode="auto">
                        <a:xfrm>
                          <a:off x="0" y="0"/>
                          <a:ext cx="600710" cy="607060"/>
                        </a:xfrm>
                        <a:prstGeom prst="rect">
                          <a:avLst/>
                        </a:prstGeom>
                        <a:noFill/>
                        <a:ln w="9525">
                          <a:noFill/>
                          <a:miter lim="800000"/>
                          <a:headEnd/>
                          <a:tailEnd/>
                        </a:ln>
                      </pic:spPr>
                    </pic:pic>
                  </a:graphicData>
                </a:graphic>
              </wp:inline>
            </w:drawing>
          </w:r>
        </w:p>
      </w:tc>
    </w:tr>
  </w:tbl>
  <w:p w:rsidR="005C31C8" w:rsidRPr="00E82EC4" w:rsidRDefault="005C31C8" w:rsidP="00D64BAB">
    <w:pPr>
      <w:pStyle w:val="Cabealh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7"/>
    <w:lvl w:ilvl="0">
      <w:start w:val="1"/>
      <w:numFmt w:val="lowerLetter"/>
      <w:lvlText w:val="%1)"/>
      <w:lvlJc w:val="left"/>
      <w:pPr>
        <w:tabs>
          <w:tab w:val="num" w:pos="1068"/>
        </w:tabs>
        <w:ind w:left="1068" w:hanging="360"/>
      </w:pPr>
    </w:lvl>
  </w:abstractNum>
  <w:abstractNum w:abstractNumId="2" w15:restartNumberingAfterBreak="0">
    <w:nsid w:val="00000007"/>
    <w:multiLevelType w:val="singleLevel"/>
    <w:tmpl w:val="00000007"/>
    <w:name w:val="WW8Num12"/>
    <w:lvl w:ilvl="0">
      <w:start w:val="1"/>
      <w:numFmt w:val="bullet"/>
      <w:lvlText w:val=""/>
      <w:lvlJc w:val="left"/>
      <w:pPr>
        <w:tabs>
          <w:tab w:val="num" w:pos="0"/>
        </w:tabs>
        <w:ind w:left="2136" w:hanging="360"/>
      </w:pPr>
      <w:rPr>
        <w:rFonts w:ascii="Symbol" w:hAnsi="Symbol" w:cs="Symbol"/>
      </w:rPr>
    </w:lvl>
  </w:abstractNum>
  <w:abstractNum w:abstractNumId="3" w15:restartNumberingAfterBreak="0">
    <w:nsid w:val="097C7FB1"/>
    <w:multiLevelType w:val="multilevel"/>
    <w:tmpl w:val="12BCF4B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BAA3A73"/>
    <w:multiLevelType w:val="hybridMultilevel"/>
    <w:tmpl w:val="6A42C9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479C"/>
    <w:multiLevelType w:val="hybridMultilevel"/>
    <w:tmpl w:val="F106F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4E394E"/>
    <w:multiLevelType w:val="multilevel"/>
    <w:tmpl w:val="5FA23F1A"/>
    <w:lvl w:ilvl="0">
      <w:start w:val="1"/>
      <w:numFmt w:val="decimal"/>
      <w:lvlText w:val="%1."/>
      <w:lvlJc w:val="left"/>
      <w:pPr>
        <w:tabs>
          <w:tab w:val="num" w:pos="490"/>
        </w:tabs>
        <w:ind w:left="502" w:hanging="360"/>
      </w:pPr>
      <w:rPr>
        <w:rFonts w:ascii="Arial" w:hAnsi="Arial" w:cs="Arial"/>
        <w:sz w:val="20"/>
        <w:szCs w:val="28"/>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5F22CBC"/>
    <w:multiLevelType w:val="multilevel"/>
    <w:tmpl w:val="BF8C035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6130C9E"/>
    <w:multiLevelType w:val="hybridMultilevel"/>
    <w:tmpl w:val="6A42C9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8C4D1C"/>
    <w:multiLevelType w:val="hybridMultilevel"/>
    <w:tmpl w:val="DA101CC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1B8F6EDE"/>
    <w:multiLevelType w:val="hybridMultilevel"/>
    <w:tmpl w:val="34120A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463FE5"/>
    <w:multiLevelType w:val="multilevel"/>
    <w:tmpl w:val="E94E17D6"/>
    <w:lvl w:ilvl="0">
      <w:start w:val="1"/>
      <w:numFmt w:val="decimal"/>
      <w:lvlText w:val="%1."/>
      <w:lvlJc w:val="left"/>
      <w:pPr>
        <w:tabs>
          <w:tab w:val="num" w:pos="540"/>
        </w:tabs>
        <w:ind w:left="540" w:hanging="180"/>
      </w:pPr>
      <w:rPr>
        <w:rFonts w:ascii="Arial" w:hAnsi="Arial" w:cs="Arial"/>
        <w:b w:val="0"/>
        <w:bCs w:val="0"/>
        <w:sz w:val="20"/>
        <w:szCs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2" w15:restartNumberingAfterBreak="0">
    <w:nsid w:val="1EB1161D"/>
    <w:multiLevelType w:val="multilevel"/>
    <w:tmpl w:val="15388DF6"/>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288733A"/>
    <w:multiLevelType w:val="hybridMultilevel"/>
    <w:tmpl w:val="A35ECD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05332F"/>
    <w:multiLevelType w:val="hybridMultilevel"/>
    <w:tmpl w:val="FFB8B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3AB0FF3"/>
    <w:multiLevelType w:val="hybridMultilevel"/>
    <w:tmpl w:val="446C3D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D12563"/>
    <w:multiLevelType w:val="multilevel"/>
    <w:tmpl w:val="DC46E7A6"/>
    <w:lvl w:ilvl="0">
      <w:start w:val="1"/>
      <w:numFmt w:val="lowerLetter"/>
      <w:lvlText w:val="%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7" w15:restartNumberingAfterBreak="0">
    <w:nsid w:val="25660566"/>
    <w:multiLevelType w:val="hybridMultilevel"/>
    <w:tmpl w:val="A2B208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7924F01"/>
    <w:multiLevelType w:val="multilevel"/>
    <w:tmpl w:val="4658EA3C"/>
    <w:lvl w:ilvl="0">
      <w:start w:val="1"/>
      <w:numFmt w:val="decimal"/>
      <w:lvlText w:val="%1."/>
      <w:lvlJc w:val="left"/>
      <w:pPr>
        <w:tabs>
          <w:tab w:val="num" w:pos="720"/>
        </w:tabs>
        <w:ind w:left="720" w:hanging="360"/>
      </w:pPr>
      <w:rPr>
        <w:rFonts w:ascii="Arial" w:hAnsi="Arial" w:cs="Calibri"/>
        <w:sz w:val="24"/>
        <w:szCs w:val="24"/>
        <w:lang w:val="pt-B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9D32B8A"/>
    <w:multiLevelType w:val="multilevel"/>
    <w:tmpl w:val="EFBA54F8"/>
    <w:lvl w:ilvl="0">
      <w:start w:val="1"/>
      <w:numFmt w:val="decimal"/>
      <w:lvlText w:val="%1."/>
      <w:lvlJc w:val="left"/>
      <w:pPr>
        <w:tabs>
          <w:tab w:val="num" w:pos="720"/>
        </w:tabs>
        <w:ind w:left="720" w:hanging="360"/>
      </w:pPr>
      <w:rPr>
        <w:rFonts w:ascii="Arial" w:hAnsi="Arial" w:cs="Arial"/>
        <w:b/>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A8142E6"/>
    <w:multiLevelType w:val="hybridMultilevel"/>
    <w:tmpl w:val="5D52AEC4"/>
    <w:lvl w:ilvl="0" w:tplc="04160017">
      <w:start w:val="1"/>
      <w:numFmt w:val="lowerLetter"/>
      <w:lvlText w:val="%1)"/>
      <w:lvlJc w:val="left"/>
      <w:pPr>
        <w:ind w:left="2136" w:hanging="360"/>
      </w:p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21" w15:restartNumberingAfterBreak="0">
    <w:nsid w:val="2AED0F90"/>
    <w:multiLevelType w:val="hybridMultilevel"/>
    <w:tmpl w:val="E436A3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BEE7B95"/>
    <w:multiLevelType w:val="hybridMultilevel"/>
    <w:tmpl w:val="D6BED8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C6B3D40"/>
    <w:multiLevelType w:val="hybridMultilevel"/>
    <w:tmpl w:val="FFB8B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DF55C84"/>
    <w:multiLevelType w:val="hybridMultilevel"/>
    <w:tmpl w:val="F52E66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253F5A"/>
    <w:multiLevelType w:val="hybridMultilevel"/>
    <w:tmpl w:val="45C867A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15:restartNumberingAfterBreak="0">
    <w:nsid w:val="37713BF6"/>
    <w:multiLevelType w:val="hybridMultilevel"/>
    <w:tmpl w:val="64E4F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9EC4BC0"/>
    <w:multiLevelType w:val="hybridMultilevel"/>
    <w:tmpl w:val="FFB8B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C5960BF"/>
    <w:multiLevelType w:val="multilevel"/>
    <w:tmpl w:val="7020FC16"/>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E2B2658"/>
    <w:multiLevelType w:val="hybridMultilevel"/>
    <w:tmpl w:val="D6BED8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1E95727"/>
    <w:multiLevelType w:val="hybridMultilevel"/>
    <w:tmpl w:val="642C63E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1" w15:restartNumberingAfterBreak="0">
    <w:nsid w:val="421C0105"/>
    <w:multiLevelType w:val="hybridMultilevel"/>
    <w:tmpl w:val="3DD43A48"/>
    <w:lvl w:ilvl="0" w:tplc="3E9E8C50">
      <w:start w:val="1"/>
      <w:numFmt w:val="lowerLetter"/>
      <w:lvlText w:val="%1)"/>
      <w:lvlJc w:val="left"/>
      <w:pPr>
        <w:ind w:left="1035" w:hanging="360"/>
      </w:pPr>
    </w:lvl>
    <w:lvl w:ilvl="1" w:tplc="76145294">
      <w:start w:val="1"/>
      <w:numFmt w:val="lowerLetter"/>
      <w:lvlText w:val="%2)"/>
      <w:lvlJc w:val="left"/>
      <w:pPr>
        <w:ind w:left="1755" w:hanging="360"/>
      </w:pPr>
    </w:lvl>
    <w:lvl w:ilvl="2" w:tplc="0416001B">
      <w:start w:val="1"/>
      <w:numFmt w:val="lowerRoman"/>
      <w:lvlText w:val="%3."/>
      <w:lvlJc w:val="right"/>
      <w:pPr>
        <w:ind w:left="2475" w:hanging="180"/>
      </w:pPr>
    </w:lvl>
    <w:lvl w:ilvl="3" w:tplc="0416000F">
      <w:start w:val="1"/>
      <w:numFmt w:val="decimal"/>
      <w:lvlText w:val="%4."/>
      <w:lvlJc w:val="left"/>
      <w:pPr>
        <w:ind w:left="3195" w:hanging="360"/>
      </w:pPr>
    </w:lvl>
    <w:lvl w:ilvl="4" w:tplc="04160019">
      <w:start w:val="1"/>
      <w:numFmt w:val="lowerLetter"/>
      <w:lvlText w:val="%5."/>
      <w:lvlJc w:val="left"/>
      <w:pPr>
        <w:ind w:left="3915" w:hanging="360"/>
      </w:pPr>
    </w:lvl>
    <w:lvl w:ilvl="5" w:tplc="0416001B">
      <w:start w:val="1"/>
      <w:numFmt w:val="lowerRoman"/>
      <w:lvlText w:val="%6."/>
      <w:lvlJc w:val="right"/>
      <w:pPr>
        <w:ind w:left="4635" w:hanging="180"/>
      </w:pPr>
    </w:lvl>
    <w:lvl w:ilvl="6" w:tplc="0416000F">
      <w:start w:val="1"/>
      <w:numFmt w:val="decimal"/>
      <w:lvlText w:val="%7."/>
      <w:lvlJc w:val="left"/>
      <w:pPr>
        <w:ind w:left="5355" w:hanging="360"/>
      </w:pPr>
    </w:lvl>
    <w:lvl w:ilvl="7" w:tplc="04160019">
      <w:start w:val="1"/>
      <w:numFmt w:val="lowerLetter"/>
      <w:lvlText w:val="%8."/>
      <w:lvlJc w:val="left"/>
      <w:pPr>
        <w:ind w:left="6075" w:hanging="360"/>
      </w:pPr>
    </w:lvl>
    <w:lvl w:ilvl="8" w:tplc="0416001B">
      <w:start w:val="1"/>
      <w:numFmt w:val="lowerRoman"/>
      <w:lvlText w:val="%9."/>
      <w:lvlJc w:val="right"/>
      <w:pPr>
        <w:ind w:left="6795" w:hanging="180"/>
      </w:pPr>
    </w:lvl>
  </w:abstractNum>
  <w:abstractNum w:abstractNumId="32" w15:restartNumberingAfterBreak="0">
    <w:nsid w:val="47861A5A"/>
    <w:multiLevelType w:val="hybridMultilevel"/>
    <w:tmpl w:val="BC9AD994"/>
    <w:lvl w:ilvl="0" w:tplc="8A7EAEB6">
      <w:start w:val="1"/>
      <w:numFmt w:val="lowerLetter"/>
      <w:lvlText w:val="%1)"/>
      <w:lvlJc w:val="left"/>
      <w:pPr>
        <w:ind w:left="720" w:hanging="360"/>
      </w:pPr>
      <w:rPr>
        <w:b w:val="0"/>
        <w:bCs/>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979769B"/>
    <w:multiLevelType w:val="hybridMultilevel"/>
    <w:tmpl w:val="C518D00A"/>
    <w:lvl w:ilvl="0" w:tplc="754C4482">
      <w:start w:val="1"/>
      <w:numFmt w:val="lowerLetter"/>
      <w:lvlText w:val="%1)"/>
      <w:lvlJc w:val="left"/>
      <w:pPr>
        <w:ind w:left="1776"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4" w15:restartNumberingAfterBreak="0">
    <w:nsid w:val="4BD439DF"/>
    <w:multiLevelType w:val="hybridMultilevel"/>
    <w:tmpl w:val="6A42C9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F791F98"/>
    <w:multiLevelType w:val="hybridMultilevel"/>
    <w:tmpl w:val="7C7627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40B6033"/>
    <w:multiLevelType w:val="hybridMultilevel"/>
    <w:tmpl w:val="A180420A"/>
    <w:lvl w:ilvl="0" w:tplc="04160017">
      <w:start w:val="1"/>
      <w:numFmt w:val="lowerLetter"/>
      <w:lvlText w:val="%1)"/>
      <w:lvlJc w:val="left"/>
      <w:pPr>
        <w:ind w:left="6031" w:hanging="360"/>
      </w:pPr>
    </w:lvl>
    <w:lvl w:ilvl="1" w:tplc="04160019" w:tentative="1">
      <w:start w:val="1"/>
      <w:numFmt w:val="lowerLetter"/>
      <w:lvlText w:val="%2."/>
      <w:lvlJc w:val="left"/>
      <w:pPr>
        <w:ind w:left="6751" w:hanging="360"/>
      </w:pPr>
    </w:lvl>
    <w:lvl w:ilvl="2" w:tplc="0416001B" w:tentative="1">
      <w:start w:val="1"/>
      <w:numFmt w:val="lowerRoman"/>
      <w:lvlText w:val="%3."/>
      <w:lvlJc w:val="right"/>
      <w:pPr>
        <w:ind w:left="7471" w:hanging="180"/>
      </w:pPr>
    </w:lvl>
    <w:lvl w:ilvl="3" w:tplc="0416000F" w:tentative="1">
      <w:start w:val="1"/>
      <w:numFmt w:val="decimal"/>
      <w:lvlText w:val="%4."/>
      <w:lvlJc w:val="left"/>
      <w:pPr>
        <w:ind w:left="8191" w:hanging="360"/>
      </w:pPr>
    </w:lvl>
    <w:lvl w:ilvl="4" w:tplc="04160019" w:tentative="1">
      <w:start w:val="1"/>
      <w:numFmt w:val="lowerLetter"/>
      <w:lvlText w:val="%5."/>
      <w:lvlJc w:val="left"/>
      <w:pPr>
        <w:ind w:left="8911" w:hanging="360"/>
      </w:pPr>
    </w:lvl>
    <w:lvl w:ilvl="5" w:tplc="0416001B" w:tentative="1">
      <w:start w:val="1"/>
      <w:numFmt w:val="lowerRoman"/>
      <w:lvlText w:val="%6."/>
      <w:lvlJc w:val="right"/>
      <w:pPr>
        <w:ind w:left="9631" w:hanging="180"/>
      </w:pPr>
    </w:lvl>
    <w:lvl w:ilvl="6" w:tplc="0416000F" w:tentative="1">
      <w:start w:val="1"/>
      <w:numFmt w:val="decimal"/>
      <w:lvlText w:val="%7."/>
      <w:lvlJc w:val="left"/>
      <w:pPr>
        <w:ind w:left="10351" w:hanging="360"/>
      </w:pPr>
    </w:lvl>
    <w:lvl w:ilvl="7" w:tplc="04160019" w:tentative="1">
      <w:start w:val="1"/>
      <w:numFmt w:val="lowerLetter"/>
      <w:lvlText w:val="%8."/>
      <w:lvlJc w:val="left"/>
      <w:pPr>
        <w:ind w:left="11071" w:hanging="360"/>
      </w:pPr>
    </w:lvl>
    <w:lvl w:ilvl="8" w:tplc="0416001B" w:tentative="1">
      <w:start w:val="1"/>
      <w:numFmt w:val="lowerRoman"/>
      <w:lvlText w:val="%9."/>
      <w:lvlJc w:val="right"/>
      <w:pPr>
        <w:ind w:left="11791" w:hanging="180"/>
      </w:pPr>
    </w:lvl>
  </w:abstractNum>
  <w:abstractNum w:abstractNumId="37" w15:restartNumberingAfterBreak="0">
    <w:nsid w:val="57551E79"/>
    <w:multiLevelType w:val="hybridMultilevel"/>
    <w:tmpl w:val="DD46621C"/>
    <w:lvl w:ilvl="0" w:tplc="658C2DD2">
      <w:start w:val="1"/>
      <w:numFmt w:val="decimal"/>
      <w:lvlText w:val="%1."/>
      <w:lvlJc w:val="left"/>
      <w:pPr>
        <w:ind w:left="360" w:hanging="360"/>
      </w:pPr>
      <w:rPr>
        <w:rFonts w:ascii="Times New Roman" w:hAnsi="Times New Roman" w:cs="Times New Roman"/>
      </w:rPr>
    </w:lvl>
    <w:lvl w:ilvl="1" w:tplc="04160019">
      <w:start w:val="1"/>
      <w:numFmt w:val="lowerLetter"/>
      <w:lvlText w:val="%2."/>
      <w:lvlJc w:val="left"/>
      <w:pPr>
        <w:ind w:left="1440" w:hanging="360"/>
      </w:pPr>
      <w:rPr>
        <w:rFonts w:ascii="Times New Roman" w:hAnsi="Times New Roman" w:cs="Times New Roman"/>
      </w:rPr>
    </w:lvl>
    <w:lvl w:ilvl="2" w:tplc="0416001B">
      <w:start w:val="1"/>
      <w:numFmt w:val="decimal"/>
      <w:lvlText w:val="%3."/>
      <w:lvlJc w:val="left"/>
      <w:pPr>
        <w:tabs>
          <w:tab w:val="num" w:pos="2160"/>
        </w:tabs>
        <w:ind w:left="2160" w:hanging="36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decimal"/>
      <w:lvlText w:val="%5."/>
      <w:lvlJc w:val="left"/>
      <w:pPr>
        <w:tabs>
          <w:tab w:val="num" w:pos="3600"/>
        </w:tabs>
        <w:ind w:left="3600" w:hanging="360"/>
      </w:pPr>
      <w:rPr>
        <w:rFonts w:ascii="Times New Roman" w:hAnsi="Times New Roman" w:cs="Times New Roman"/>
      </w:rPr>
    </w:lvl>
    <w:lvl w:ilvl="5" w:tplc="0416001B">
      <w:start w:val="1"/>
      <w:numFmt w:val="decimal"/>
      <w:lvlText w:val="%6."/>
      <w:lvlJc w:val="left"/>
      <w:pPr>
        <w:tabs>
          <w:tab w:val="num" w:pos="4320"/>
        </w:tabs>
        <w:ind w:left="4320" w:hanging="36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decimal"/>
      <w:lvlText w:val="%8."/>
      <w:lvlJc w:val="left"/>
      <w:pPr>
        <w:tabs>
          <w:tab w:val="num" w:pos="5760"/>
        </w:tabs>
        <w:ind w:left="5760" w:hanging="360"/>
      </w:pPr>
      <w:rPr>
        <w:rFonts w:ascii="Times New Roman" w:hAnsi="Times New Roman" w:cs="Times New Roman"/>
      </w:rPr>
    </w:lvl>
    <w:lvl w:ilvl="8" w:tplc="0416001B">
      <w:start w:val="1"/>
      <w:numFmt w:val="decimal"/>
      <w:lvlText w:val="%9."/>
      <w:lvlJc w:val="left"/>
      <w:pPr>
        <w:tabs>
          <w:tab w:val="num" w:pos="6480"/>
        </w:tabs>
        <w:ind w:left="6480" w:hanging="360"/>
      </w:pPr>
      <w:rPr>
        <w:rFonts w:ascii="Times New Roman" w:hAnsi="Times New Roman" w:cs="Times New Roman"/>
      </w:rPr>
    </w:lvl>
  </w:abstractNum>
  <w:abstractNum w:abstractNumId="38" w15:restartNumberingAfterBreak="0">
    <w:nsid w:val="575F18C1"/>
    <w:multiLevelType w:val="multilevel"/>
    <w:tmpl w:val="82940E1E"/>
    <w:lvl w:ilvl="0">
      <w:start w:val="8"/>
      <w:numFmt w:val="decimal"/>
      <w:lvlText w:val="%1.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rPr>
        <w:rFonts w:hint="default"/>
      </w:rPr>
    </w:lvl>
    <w:lvl w:ilvl="2">
      <w:start w:val="1"/>
      <w:numFmt w:val="lowerRoman"/>
      <w:lvlText w:val="%3."/>
      <w:lvlJc w:val="right"/>
      <w:pPr>
        <w:tabs>
          <w:tab w:val="num" w:pos="2728"/>
        </w:tabs>
        <w:ind w:left="2728" w:hanging="180"/>
      </w:pPr>
      <w:rPr>
        <w:rFonts w:hint="default"/>
      </w:rPr>
    </w:lvl>
    <w:lvl w:ilvl="3">
      <w:start w:val="1"/>
      <w:numFmt w:val="decimal"/>
      <w:lvlText w:val="%4."/>
      <w:lvlJc w:val="left"/>
      <w:pPr>
        <w:tabs>
          <w:tab w:val="num" w:pos="3448"/>
        </w:tabs>
        <w:ind w:left="3448" w:hanging="360"/>
      </w:pPr>
      <w:rPr>
        <w:rFonts w:hint="default"/>
      </w:rPr>
    </w:lvl>
    <w:lvl w:ilvl="4">
      <w:start w:val="1"/>
      <w:numFmt w:val="lowerLetter"/>
      <w:lvlText w:val="%5."/>
      <w:lvlJc w:val="left"/>
      <w:pPr>
        <w:tabs>
          <w:tab w:val="num" w:pos="4168"/>
        </w:tabs>
        <w:ind w:left="4168" w:hanging="360"/>
      </w:pPr>
      <w:rPr>
        <w:rFonts w:hint="default"/>
      </w:rPr>
    </w:lvl>
    <w:lvl w:ilvl="5">
      <w:start w:val="1"/>
      <w:numFmt w:val="lowerRoman"/>
      <w:lvlText w:val="%6."/>
      <w:lvlJc w:val="right"/>
      <w:pPr>
        <w:tabs>
          <w:tab w:val="num" w:pos="4888"/>
        </w:tabs>
        <w:ind w:left="4888" w:hanging="180"/>
      </w:pPr>
      <w:rPr>
        <w:rFonts w:hint="default"/>
      </w:rPr>
    </w:lvl>
    <w:lvl w:ilvl="6">
      <w:start w:val="1"/>
      <w:numFmt w:val="decimal"/>
      <w:lvlText w:val="%7."/>
      <w:lvlJc w:val="left"/>
      <w:pPr>
        <w:tabs>
          <w:tab w:val="num" w:pos="5608"/>
        </w:tabs>
        <w:ind w:left="5608" w:hanging="360"/>
      </w:pPr>
      <w:rPr>
        <w:rFonts w:hint="default"/>
      </w:rPr>
    </w:lvl>
    <w:lvl w:ilvl="7">
      <w:start w:val="1"/>
      <w:numFmt w:val="lowerLetter"/>
      <w:lvlText w:val="%8."/>
      <w:lvlJc w:val="left"/>
      <w:pPr>
        <w:tabs>
          <w:tab w:val="num" w:pos="6328"/>
        </w:tabs>
        <w:ind w:left="6328" w:hanging="360"/>
      </w:pPr>
      <w:rPr>
        <w:rFonts w:hint="default"/>
      </w:rPr>
    </w:lvl>
    <w:lvl w:ilvl="8">
      <w:start w:val="1"/>
      <w:numFmt w:val="lowerRoman"/>
      <w:lvlText w:val="%9."/>
      <w:lvlJc w:val="right"/>
      <w:pPr>
        <w:tabs>
          <w:tab w:val="num" w:pos="7048"/>
        </w:tabs>
        <w:ind w:left="7048" w:hanging="180"/>
      </w:pPr>
      <w:rPr>
        <w:rFonts w:hint="default"/>
      </w:rPr>
    </w:lvl>
  </w:abstractNum>
  <w:abstractNum w:abstractNumId="39" w15:restartNumberingAfterBreak="0">
    <w:nsid w:val="5C160068"/>
    <w:multiLevelType w:val="multilevel"/>
    <w:tmpl w:val="AAC6E5F8"/>
    <w:lvl w:ilvl="0">
      <w:start w:val="1"/>
      <w:numFmt w:val="decimal"/>
      <w:lvlText w:val="%1."/>
      <w:lvlJc w:val="left"/>
      <w:pPr>
        <w:tabs>
          <w:tab w:val="num" w:pos="464"/>
        </w:tabs>
        <w:ind w:left="464" w:hanging="180"/>
      </w:pPr>
      <w:rPr>
        <w:rFonts w:ascii="Arial" w:hAnsi="Arial" w:cs="Arial"/>
        <w:b/>
        <w:bCs/>
        <w:sz w:val="20"/>
        <w:szCs w:val="24"/>
      </w:rPr>
    </w:lvl>
    <w:lvl w:ilvl="1">
      <w:start w:val="1"/>
      <w:numFmt w:val="lowerLetter"/>
      <w:lvlText w:val="%2."/>
      <w:lvlJc w:val="left"/>
      <w:pPr>
        <w:tabs>
          <w:tab w:val="num" w:pos="1260"/>
        </w:tabs>
        <w:ind w:left="1260" w:hanging="360"/>
      </w:pPr>
      <w:rPr>
        <w:rFonts w:ascii="Arial" w:hAnsi="Arial" w:cs="Calibri"/>
        <w:b/>
        <w:sz w:val="20"/>
        <w:szCs w:val="24"/>
      </w:rPr>
    </w:lvl>
    <w:lvl w:ilvl="2">
      <w:start w:val="1"/>
      <w:numFmt w:val="lowerRoman"/>
      <w:lvlText w:val="%3."/>
      <w:lvlJc w:val="right"/>
      <w:pPr>
        <w:tabs>
          <w:tab w:val="num" w:pos="1980"/>
        </w:tabs>
        <w:ind w:left="1980" w:hanging="180"/>
      </w:pPr>
      <w:rPr>
        <w:rFonts w:ascii="Arial" w:hAnsi="Arial" w:cs="Calibri"/>
        <w:b/>
        <w:sz w:val="20"/>
        <w:szCs w:val="24"/>
      </w:rPr>
    </w:lvl>
    <w:lvl w:ilvl="3">
      <w:start w:val="1"/>
      <w:numFmt w:val="decimal"/>
      <w:lvlText w:val="%4."/>
      <w:lvlJc w:val="left"/>
      <w:pPr>
        <w:tabs>
          <w:tab w:val="num" w:pos="2700"/>
        </w:tabs>
        <w:ind w:left="2700" w:hanging="360"/>
      </w:pPr>
      <w:rPr>
        <w:rFonts w:ascii="Arial" w:hAnsi="Arial" w:cs="Calibri"/>
        <w:b/>
        <w:sz w:val="20"/>
        <w:szCs w:val="24"/>
      </w:rPr>
    </w:lvl>
    <w:lvl w:ilvl="4">
      <w:start w:val="1"/>
      <w:numFmt w:val="lowerLetter"/>
      <w:lvlText w:val="%5."/>
      <w:lvlJc w:val="left"/>
      <w:pPr>
        <w:tabs>
          <w:tab w:val="num" w:pos="3420"/>
        </w:tabs>
        <w:ind w:left="3420" w:hanging="360"/>
      </w:pPr>
      <w:rPr>
        <w:rFonts w:ascii="Arial" w:hAnsi="Arial" w:cs="Calibri"/>
        <w:b/>
        <w:sz w:val="20"/>
        <w:szCs w:val="24"/>
      </w:rPr>
    </w:lvl>
    <w:lvl w:ilvl="5">
      <w:start w:val="1"/>
      <w:numFmt w:val="lowerRoman"/>
      <w:lvlText w:val="%6."/>
      <w:lvlJc w:val="right"/>
      <w:pPr>
        <w:tabs>
          <w:tab w:val="num" w:pos="4140"/>
        </w:tabs>
        <w:ind w:left="4140" w:hanging="180"/>
      </w:pPr>
      <w:rPr>
        <w:rFonts w:ascii="Arial" w:hAnsi="Arial" w:cs="Calibri"/>
        <w:b/>
        <w:sz w:val="20"/>
        <w:szCs w:val="24"/>
      </w:rPr>
    </w:lvl>
    <w:lvl w:ilvl="6">
      <w:start w:val="1"/>
      <w:numFmt w:val="decimal"/>
      <w:lvlText w:val="%7."/>
      <w:lvlJc w:val="left"/>
      <w:pPr>
        <w:tabs>
          <w:tab w:val="num" w:pos="4860"/>
        </w:tabs>
        <w:ind w:left="4860" w:hanging="360"/>
      </w:pPr>
      <w:rPr>
        <w:rFonts w:ascii="Arial" w:hAnsi="Arial" w:cs="Calibri"/>
        <w:b/>
        <w:sz w:val="20"/>
        <w:szCs w:val="24"/>
      </w:rPr>
    </w:lvl>
    <w:lvl w:ilvl="7">
      <w:start w:val="1"/>
      <w:numFmt w:val="lowerLetter"/>
      <w:lvlText w:val="%8."/>
      <w:lvlJc w:val="left"/>
      <w:pPr>
        <w:tabs>
          <w:tab w:val="num" w:pos="5580"/>
        </w:tabs>
        <w:ind w:left="5580" w:hanging="360"/>
      </w:pPr>
      <w:rPr>
        <w:rFonts w:ascii="Arial" w:hAnsi="Arial" w:cs="Calibri"/>
        <w:b/>
        <w:sz w:val="20"/>
        <w:szCs w:val="24"/>
      </w:rPr>
    </w:lvl>
    <w:lvl w:ilvl="8">
      <w:start w:val="1"/>
      <w:numFmt w:val="lowerRoman"/>
      <w:lvlText w:val="%9."/>
      <w:lvlJc w:val="right"/>
      <w:pPr>
        <w:tabs>
          <w:tab w:val="num" w:pos="6300"/>
        </w:tabs>
        <w:ind w:left="6300" w:hanging="180"/>
      </w:pPr>
      <w:rPr>
        <w:rFonts w:ascii="Arial" w:hAnsi="Arial" w:cs="Calibri"/>
        <w:b/>
        <w:sz w:val="20"/>
        <w:szCs w:val="24"/>
      </w:rPr>
    </w:lvl>
  </w:abstractNum>
  <w:abstractNum w:abstractNumId="40" w15:restartNumberingAfterBreak="0">
    <w:nsid w:val="612D405E"/>
    <w:multiLevelType w:val="hybridMultilevel"/>
    <w:tmpl w:val="2E108C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1DD1EED"/>
    <w:multiLevelType w:val="hybridMultilevel"/>
    <w:tmpl w:val="52E211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21911CC"/>
    <w:multiLevelType w:val="hybridMultilevel"/>
    <w:tmpl w:val="75301CCC"/>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43" w15:restartNumberingAfterBreak="0">
    <w:nsid w:val="66534A20"/>
    <w:multiLevelType w:val="multilevel"/>
    <w:tmpl w:val="00DEA040"/>
    <w:lvl w:ilvl="0">
      <w:start w:val="5"/>
      <w:numFmt w:val="decimal"/>
      <w:lvlText w:val="%1"/>
      <w:lvlJc w:val="left"/>
      <w:pPr>
        <w:ind w:left="360" w:hanging="360"/>
      </w:pPr>
      <w:rPr>
        <w:rFonts w:hint="default"/>
      </w:rPr>
    </w:lvl>
    <w:lvl w:ilvl="1">
      <w:start w:val="10"/>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80F5C37"/>
    <w:multiLevelType w:val="hybridMultilevel"/>
    <w:tmpl w:val="DA101CC2"/>
    <w:lvl w:ilvl="0" w:tplc="04160019">
      <w:start w:val="1"/>
      <w:numFmt w:val="lowerLetter"/>
      <w:lvlText w:val="%1."/>
      <w:lvlJc w:val="left"/>
      <w:pPr>
        <w:ind w:left="928"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5" w15:restartNumberingAfterBreak="0">
    <w:nsid w:val="6B09761F"/>
    <w:multiLevelType w:val="hybridMultilevel"/>
    <w:tmpl w:val="BC72EB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D2042FD"/>
    <w:multiLevelType w:val="multilevel"/>
    <w:tmpl w:val="2A14A8B6"/>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rFonts w:ascii="Arial" w:eastAsia="Myriad Pro;Segoe UI" w:hAnsi="Arial" w:cs="Arial"/>
        <w:b w:val="0"/>
        <w:sz w:val="20"/>
        <w:szCs w:val="24"/>
        <w:lang w:val="pt-B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6D436BEF"/>
    <w:multiLevelType w:val="hybridMultilevel"/>
    <w:tmpl w:val="642450D8"/>
    <w:lvl w:ilvl="0" w:tplc="CF22E06A">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F1A1253"/>
    <w:multiLevelType w:val="hybridMultilevel"/>
    <w:tmpl w:val="5D5E70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8C15747"/>
    <w:multiLevelType w:val="multilevel"/>
    <w:tmpl w:val="ECCA9E86"/>
    <w:lvl w:ilvl="0">
      <w:start w:val="1"/>
      <w:numFmt w:val="upperRoman"/>
      <w:lvlText w:val="%1."/>
      <w:lvlJc w:val="right"/>
      <w:pPr>
        <w:tabs>
          <w:tab w:val="num" w:pos="720"/>
        </w:tabs>
        <w:ind w:left="720" w:hanging="180"/>
      </w:pPr>
      <w:rPr>
        <w:rFonts w:ascii="Arial" w:hAnsi="Arial" w:cs="Calibri"/>
        <w:szCs w:val="24"/>
      </w:rPr>
    </w:lvl>
    <w:lvl w:ilvl="1">
      <w:start w:val="1"/>
      <w:numFmt w:val="lowerRoman"/>
      <w:lvlText w:val="%2."/>
      <w:lvlJc w:val="right"/>
      <w:pPr>
        <w:tabs>
          <w:tab w:val="num" w:pos="1440"/>
        </w:tabs>
        <w:ind w:left="1440" w:hanging="360"/>
      </w:pPr>
      <w:rPr>
        <w:rFonts w:ascii="Arial" w:hAnsi="Arial" w:cs="Calibri"/>
        <w:szCs w:val="24"/>
      </w:rPr>
    </w:lvl>
    <w:lvl w:ilvl="2">
      <w:start w:val="1"/>
      <w:numFmt w:val="lowerRoman"/>
      <w:lvlText w:val="%3."/>
      <w:lvlJc w:val="right"/>
      <w:pPr>
        <w:tabs>
          <w:tab w:val="num" w:pos="2160"/>
        </w:tabs>
        <w:ind w:left="2160" w:hanging="180"/>
      </w:pPr>
      <w:rPr>
        <w:rFonts w:ascii="Arial" w:hAnsi="Arial" w:cs="Calibri"/>
        <w:szCs w:val="24"/>
      </w:rPr>
    </w:lvl>
    <w:lvl w:ilvl="3">
      <w:start w:val="1"/>
      <w:numFmt w:val="decimal"/>
      <w:lvlText w:val="%4."/>
      <w:lvlJc w:val="left"/>
      <w:pPr>
        <w:tabs>
          <w:tab w:val="num" w:pos="2880"/>
        </w:tabs>
        <w:ind w:left="2880" w:hanging="360"/>
      </w:pPr>
      <w:rPr>
        <w:rFonts w:ascii="Arial" w:hAnsi="Arial" w:cs="Calibri"/>
        <w:szCs w:val="24"/>
      </w:rPr>
    </w:lvl>
    <w:lvl w:ilvl="4">
      <w:start w:val="1"/>
      <w:numFmt w:val="lowerLetter"/>
      <w:lvlText w:val="%5."/>
      <w:lvlJc w:val="left"/>
      <w:pPr>
        <w:tabs>
          <w:tab w:val="num" w:pos="3600"/>
        </w:tabs>
        <w:ind w:left="3600" w:hanging="360"/>
      </w:pPr>
      <w:rPr>
        <w:rFonts w:ascii="Arial" w:hAnsi="Arial" w:cs="Calibri"/>
        <w:szCs w:val="24"/>
      </w:rPr>
    </w:lvl>
    <w:lvl w:ilvl="5">
      <w:start w:val="1"/>
      <w:numFmt w:val="lowerRoman"/>
      <w:lvlText w:val="%6."/>
      <w:lvlJc w:val="right"/>
      <w:pPr>
        <w:tabs>
          <w:tab w:val="num" w:pos="4320"/>
        </w:tabs>
        <w:ind w:left="4320" w:hanging="180"/>
      </w:pPr>
      <w:rPr>
        <w:rFonts w:ascii="Arial" w:hAnsi="Arial" w:cs="Calibri"/>
        <w:szCs w:val="24"/>
      </w:rPr>
    </w:lvl>
    <w:lvl w:ilvl="6">
      <w:start w:val="1"/>
      <w:numFmt w:val="decimal"/>
      <w:lvlText w:val="%7."/>
      <w:lvlJc w:val="left"/>
      <w:pPr>
        <w:tabs>
          <w:tab w:val="num" w:pos="5040"/>
        </w:tabs>
        <w:ind w:left="5040" w:hanging="360"/>
      </w:pPr>
      <w:rPr>
        <w:rFonts w:ascii="Arial" w:hAnsi="Arial" w:cs="Calibri"/>
        <w:szCs w:val="24"/>
      </w:rPr>
    </w:lvl>
    <w:lvl w:ilvl="7">
      <w:start w:val="1"/>
      <w:numFmt w:val="lowerLetter"/>
      <w:lvlText w:val="%8."/>
      <w:lvlJc w:val="left"/>
      <w:pPr>
        <w:tabs>
          <w:tab w:val="num" w:pos="5760"/>
        </w:tabs>
        <w:ind w:left="5760" w:hanging="360"/>
      </w:pPr>
      <w:rPr>
        <w:rFonts w:ascii="Arial" w:hAnsi="Arial" w:cs="Calibri"/>
        <w:szCs w:val="24"/>
      </w:rPr>
    </w:lvl>
    <w:lvl w:ilvl="8">
      <w:start w:val="1"/>
      <w:numFmt w:val="lowerRoman"/>
      <w:lvlText w:val="%9."/>
      <w:lvlJc w:val="right"/>
      <w:pPr>
        <w:tabs>
          <w:tab w:val="num" w:pos="6480"/>
        </w:tabs>
        <w:ind w:left="6480" w:hanging="180"/>
      </w:pPr>
      <w:rPr>
        <w:rFonts w:ascii="Arial" w:hAnsi="Arial" w:cs="Calibri"/>
        <w:szCs w:val="24"/>
      </w:rPr>
    </w:lvl>
  </w:abstractNum>
  <w:abstractNum w:abstractNumId="50" w15:restartNumberingAfterBreak="0">
    <w:nsid w:val="792C6239"/>
    <w:multiLevelType w:val="hybridMultilevel"/>
    <w:tmpl w:val="7D524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004FFA"/>
    <w:multiLevelType w:val="hybridMultilevel"/>
    <w:tmpl w:val="BA443E46"/>
    <w:lvl w:ilvl="0" w:tplc="11B48452">
      <w:start w:val="1"/>
      <w:numFmt w:val="lowerLetter"/>
      <w:lvlText w:val="%1)"/>
      <w:lvlJc w:val="left"/>
      <w:pPr>
        <w:ind w:left="1776" w:hanging="36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num w:numId="1" w16cid:durableId="1524321819">
    <w:abstractNumId w:val="10"/>
  </w:num>
  <w:num w:numId="2" w16cid:durableId="399718403">
    <w:abstractNumId w:val="36"/>
  </w:num>
  <w:num w:numId="3" w16cid:durableId="1100488354">
    <w:abstractNumId w:val="33"/>
  </w:num>
  <w:num w:numId="4" w16cid:durableId="215510274">
    <w:abstractNumId w:val="41"/>
  </w:num>
  <w:num w:numId="5" w16cid:durableId="351999179">
    <w:abstractNumId w:val="8"/>
  </w:num>
  <w:num w:numId="6" w16cid:durableId="92626171">
    <w:abstractNumId w:val="29"/>
  </w:num>
  <w:num w:numId="7" w16cid:durableId="1270818088">
    <w:abstractNumId w:val="51"/>
  </w:num>
  <w:num w:numId="8" w16cid:durableId="1980260024">
    <w:abstractNumId w:val="7"/>
  </w:num>
  <w:num w:numId="9" w16cid:durableId="4648097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3971056">
    <w:abstractNumId w:val="45"/>
  </w:num>
  <w:num w:numId="11" w16cid:durableId="2086491019">
    <w:abstractNumId w:val="40"/>
  </w:num>
  <w:num w:numId="12" w16cid:durableId="2004889891">
    <w:abstractNumId w:val="26"/>
  </w:num>
  <w:num w:numId="13" w16cid:durableId="1001202040">
    <w:abstractNumId w:val="35"/>
  </w:num>
  <w:num w:numId="14" w16cid:durableId="1221985245">
    <w:abstractNumId w:val="17"/>
  </w:num>
  <w:num w:numId="15" w16cid:durableId="1264536925">
    <w:abstractNumId w:val="13"/>
  </w:num>
  <w:num w:numId="16" w16cid:durableId="1091510457">
    <w:abstractNumId w:val="23"/>
  </w:num>
  <w:num w:numId="17" w16cid:durableId="1999533637">
    <w:abstractNumId w:val="47"/>
  </w:num>
  <w:num w:numId="18" w16cid:durableId="1861430741">
    <w:abstractNumId w:val="43"/>
  </w:num>
  <w:num w:numId="19" w16cid:durableId="1757051175">
    <w:abstractNumId w:val="3"/>
  </w:num>
  <w:num w:numId="20" w16cid:durableId="7759490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2089211">
    <w:abstractNumId w:val="25"/>
  </w:num>
  <w:num w:numId="22" w16cid:durableId="1723823436">
    <w:abstractNumId w:val="48"/>
  </w:num>
  <w:num w:numId="23" w16cid:durableId="721944903">
    <w:abstractNumId w:val="49"/>
  </w:num>
  <w:num w:numId="24" w16cid:durableId="1084568207">
    <w:abstractNumId w:val="19"/>
  </w:num>
  <w:num w:numId="25" w16cid:durableId="621306255">
    <w:abstractNumId w:val="18"/>
  </w:num>
  <w:num w:numId="26" w16cid:durableId="1546217963">
    <w:abstractNumId w:val="38"/>
  </w:num>
  <w:num w:numId="27" w16cid:durableId="2002003246">
    <w:abstractNumId w:val="6"/>
  </w:num>
  <w:num w:numId="28" w16cid:durableId="2135362503">
    <w:abstractNumId w:val="11"/>
  </w:num>
  <w:num w:numId="29" w16cid:durableId="633409803">
    <w:abstractNumId w:val="46"/>
  </w:num>
  <w:num w:numId="30" w16cid:durableId="1069112244">
    <w:abstractNumId w:val="39"/>
  </w:num>
  <w:num w:numId="31" w16cid:durableId="11408011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32097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5796295">
    <w:abstractNumId w:val="5"/>
  </w:num>
  <w:num w:numId="34" w16cid:durableId="1837960439">
    <w:abstractNumId w:val="32"/>
  </w:num>
  <w:num w:numId="35" w16cid:durableId="1339230777">
    <w:abstractNumId w:val="16"/>
  </w:num>
  <w:num w:numId="36" w16cid:durableId="788430033">
    <w:abstractNumId w:val="9"/>
  </w:num>
  <w:num w:numId="37" w16cid:durableId="1684472222">
    <w:abstractNumId w:val="44"/>
  </w:num>
  <w:num w:numId="38" w16cid:durableId="23605394">
    <w:abstractNumId w:val="0"/>
  </w:num>
  <w:num w:numId="39" w16cid:durableId="1858277464">
    <w:abstractNumId w:val="22"/>
  </w:num>
  <w:num w:numId="40" w16cid:durableId="1255745328">
    <w:abstractNumId w:val="30"/>
  </w:num>
  <w:num w:numId="41" w16cid:durableId="470443884">
    <w:abstractNumId w:val="15"/>
  </w:num>
  <w:num w:numId="42" w16cid:durableId="1015038784">
    <w:abstractNumId w:val="24"/>
  </w:num>
  <w:num w:numId="43" w16cid:durableId="967662755">
    <w:abstractNumId w:val="14"/>
  </w:num>
  <w:num w:numId="44" w16cid:durableId="149446124">
    <w:abstractNumId w:val="27"/>
  </w:num>
  <w:num w:numId="45" w16cid:durableId="1324238502">
    <w:abstractNumId w:val="21"/>
  </w:num>
  <w:num w:numId="46" w16cid:durableId="2032687154">
    <w:abstractNumId w:val="28"/>
  </w:num>
  <w:num w:numId="47" w16cid:durableId="21051807">
    <w:abstractNumId w:val="34"/>
  </w:num>
  <w:num w:numId="48" w16cid:durableId="34696586">
    <w:abstractNumId w:val="12"/>
  </w:num>
  <w:num w:numId="49" w16cid:durableId="2100327799">
    <w:abstractNumId w:val="4"/>
  </w:num>
  <w:num w:numId="50" w16cid:durableId="490409100">
    <w:abstractNumId w:val="5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0E"/>
    <w:rsid w:val="00013979"/>
    <w:rsid w:val="00020FCB"/>
    <w:rsid w:val="00022584"/>
    <w:rsid w:val="000436CF"/>
    <w:rsid w:val="00074F1D"/>
    <w:rsid w:val="0008290C"/>
    <w:rsid w:val="000839E0"/>
    <w:rsid w:val="00097DC7"/>
    <w:rsid w:val="000B5B38"/>
    <w:rsid w:val="000E0039"/>
    <w:rsid w:val="000E1C17"/>
    <w:rsid w:val="000E3F44"/>
    <w:rsid w:val="000E562A"/>
    <w:rsid w:val="00102490"/>
    <w:rsid w:val="00113449"/>
    <w:rsid w:val="00124A0E"/>
    <w:rsid w:val="00125584"/>
    <w:rsid w:val="0013567C"/>
    <w:rsid w:val="00140077"/>
    <w:rsid w:val="00160CE2"/>
    <w:rsid w:val="001733C7"/>
    <w:rsid w:val="00173559"/>
    <w:rsid w:val="00182459"/>
    <w:rsid w:val="00187C46"/>
    <w:rsid w:val="001A0F0F"/>
    <w:rsid w:val="001B7DFE"/>
    <w:rsid w:val="001C17F2"/>
    <w:rsid w:val="001C3579"/>
    <w:rsid w:val="00206AF1"/>
    <w:rsid w:val="00207283"/>
    <w:rsid w:val="00211F71"/>
    <w:rsid w:val="002214CF"/>
    <w:rsid w:val="00241CC3"/>
    <w:rsid w:val="0024607E"/>
    <w:rsid w:val="00265C38"/>
    <w:rsid w:val="00272D81"/>
    <w:rsid w:val="002761F2"/>
    <w:rsid w:val="002951C5"/>
    <w:rsid w:val="0029659D"/>
    <w:rsid w:val="002979EB"/>
    <w:rsid w:val="002A26BE"/>
    <w:rsid w:val="002A4D10"/>
    <w:rsid w:val="002A7E31"/>
    <w:rsid w:val="002B2ADB"/>
    <w:rsid w:val="002C00FE"/>
    <w:rsid w:val="002D5472"/>
    <w:rsid w:val="002F27B8"/>
    <w:rsid w:val="003068C0"/>
    <w:rsid w:val="00306DD4"/>
    <w:rsid w:val="00315DB4"/>
    <w:rsid w:val="00331763"/>
    <w:rsid w:val="00337409"/>
    <w:rsid w:val="00337A39"/>
    <w:rsid w:val="00341EBA"/>
    <w:rsid w:val="003430DE"/>
    <w:rsid w:val="00344D8F"/>
    <w:rsid w:val="00350C9B"/>
    <w:rsid w:val="00352107"/>
    <w:rsid w:val="00360221"/>
    <w:rsid w:val="00366F09"/>
    <w:rsid w:val="00377B11"/>
    <w:rsid w:val="00382DCD"/>
    <w:rsid w:val="003849FB"/>
    <w:rsid w:val="00391103"/>
    <w:rsid w:val="003C15AE"/>
    <w:rsid w:val="003D46AF"/>
    <w:rsid w:val="00402FEB"/>
    <w:rsid w:val="00403FB0"/>
    <w:rsid w:val="004121CC"/>
    <w:rsid w:val="00416946"/>
    <w:rsid w:val="00427044"/>
    <w:rsid w:val="00436F94"/>
    <w:rsid w:val="004377DF"/>
    <w:rsid w:val="00441F36"/>
    <w:rsid w:val="0045383C"/>
    <w:rsid w:val="00455DBB"/>
    <w:rsid w:val="0045696F"/>
    <w:rsid w:val="00460872"/>
    <w:rsid w:val="00476302"/>
    <w:rsid w:val="00476875"/>
    <w:rsid w:val="00481353"/>
    <w:rsid w:val="004813B8"/>
    <w:rsid w:val="00495B47"/>
    <w:rsid w:val="004A77C1"/>
    <w:rsid w:val="004B6172"/>
    <w:rsid w:val="004D7722"/>
    <w:rsid w:val="004E53F4"/>
    <w:rsid w:val="00504B34"/>
    <w:rsid w:val="00512975"/>
    <w:rsid w:val="00516F7E"/>
    <w:rsid w:val="005237FD"/>
    <w:rsid w:val="0055049A"/>
    <w:rsid w:val="0058623D"/>
    <w:rsid w:val="005B0317"/>
    <w:rsid w:val="005B6893"/>
    <w:rsid w:val="005C22FD"/>
    <w:rsid w:val="005C31C8"/>
    <w:rsid w:val="005D3054"/>
    <w:rsid w:val="005E25FE"/>
    <w:rsid w:val="005E671C"/>
    <w:rsid w:val="005E7672"/>
    <w:rsid w:val="006073EE"/>
    <w:rsid w:val="00607DF3"/>
    <w:rsid w:val="006109EF"/>
    <w:rsid w:val="00626D85"/>
    <w:rsid w:val="00633BDB"/>
    <w:rsid w:val="0063436E"/>
    <w:rsid w:val="00641065"/>
    <w:rsid w:val="00674AF6"/>
    <w:rsid w:val="006750A1"/>
    <w:rsid w:val="00680482"/>
    <w:rsid w:val="00680C85"/>
    <w:rsid w:val="0069536C"/>
    <w:rsid w:val="006B2757"/>
    <w:rsid w:val="006F17DD"/>
    <w:rsid w:val="007270B1"/>
    <w:rsid w:val="00735960"/>
    <w:rsid w:val="007407EA"/>
    <w:rsid w:val="007438FE"/>
    <w:rsid w:val="00751B58"/>
    <w:rsid w:val="00754096"/>
    <w:rsid w:val="007601E6"/>
    <w:rsid w:val="00797F09"/>
    <w:rsid w:val="007A0D99"/>
    <w:rsid w:val="007B1575"/>
    <w:rsid w:val="007B4E80"/>
    <w:rsid w:val="007B7CEB"/>
    <w:rsid w:val="007E65FF"/>
    <w:rsid w:val="007F2325"/>
    <w:rsid w:val="00827682"/>
    <w:rsid w:val="00832E39"/>
    <w:rsid w:val="00833206"/>
    <w:rsid w:val="00837B2E"/>
    <w:rsid w:val="00845281"/>
    <w:rsid w:val="00846473"/>
    <w:rsid w:val="00854147"/>
    <w:rsid w:val="00855E03"/>
    <w:rsid w:val="008658BD"/>
    <w:rsid w:val="00873B16"/>
    <w:rsid w:val="008A1DA3"/>
    <w:rsid w:val="008A3609"/>
    <w:rsid w:val="008A518E"/>
    <w:rsid w:val="008B3A63"/>
    <w:rsid w:val="008D0557"/>
    <w:rsid w:val="008D1D1C"/>
    <w:rsid w:val="008D2F1F"/>
    <w:rsid w:val="008D3E07"/>
    <w:rsid w:val="008D4BF2"/>
    <w:rsid w:val="008F5623"/>
    <w:rsid w:val="0091370C"/>
    <w:rsid w:val="00933459"/>
    <w:rsid w:val="00934DDA"/>
    <w:rsid w:val="00935799"/>
    <w:rsid w:val="0093670A"/>
    <w:rsid w:val="009421C0"/>
    <w:rsid w:val="00942752"/>
    <w:rsid w:val="00954C2A"/>
    <w:rsid w:val="00971A75"/>
    <w:rsid w:val="00974421"/>
    <w:rsid w:val="009839E5"/>
    <w:rsid w:val="00987B52"/>
    <w:rsid w:val="00997FCB"/>
    <w:rsid w:val="009A271D"/>
    <w:rsid w:val="009B64DD"/>
    <w:rsid w:val="009D2BD2"/>
    <w:rsid w:val="009D3511"/>
    <w:rsid w:val="009F1F1C"/>
    <w:rsid w:val="00A01B5D"/>
    <w:rsid w:val="00A15B0E"/>
    <w:rsid w:val="00A22BE8"/>
    <w:rsid w:val="00A233B8"/>
    <w:rsid w:val="00A23993"/>
    <w:rsid w:val="00A376A9"/>
    <w:rsid w:val="00A37F84"/>
    <w:rsid w:val="00A518EC"/>
    <w:rsid w:val="00A52E20"/>
    <w:rsid w:val="00A56465"/>
    <w:rsid w:val="00A60741"/>
    <w:rsid w:val="00A9294B"/>
    <w:rsid w:val="00A95A03"/>
    <w:rsid w:val="00AA3E16"/>
    <w:rsid w:val="00AA491E"/>
    <w:rsid w:val="00AB771C"/>
    <w:rsid w:val="00AC4136"/>
    <w:rsid w:val="00AD6ADE"/>
    <w:rsid w:val="00AE1712"/>
    <w:rsid w:val="00AE3603"/>
    <w:rsid w:val="00B06166"/>
    <w:rsid w:val="00B21AFB"/>
    <w:rsid w:val="00B21E1D"/>
    <w:rsid w:val="00B2251D"/>
    <w:rsid w:val="00B332AF"/>
    <w:rsid w:val="00B45EFE"/>
    <w:rsid w:val="00B47E2C"/>
    <w:rsid w:val="00B55DE5"/>
    <w:rsid w:val="00B64950"/>
    <w:rsid w:val="00B733C9"/>
    <w:rsid w:val="00B90BA0"/>
    <w:rsid w:val="00B936F6"/>
    <w:rsid w:val="00B94327"/>
    <w:rsid w:val="00BB4296"/>
    <w:rsid w:val="00BB667C"/>
    <w:rsid w:val="00BD684D"/>
    <w:rsid w:val="00BE6BA1"/>
    <w:rsid w:val="00BF220B"/>
    <w:rsid w:val="00BF6B34"/>
    <w:rsid w:val="00C000A8"/>
    <w:rsid w:val="00C30A1F"/>
    <w:rsid w:val="00C41272"/>
    <w:rsid w:val="00C46556"/>
    <w:rsid w:val="00C64710"/>
    <w:rsid w:val="00C670BF"/>
    <w:rsid w:val="00C74950"/>
    <w:rsid w:val="00C85B6B"/>
    <w:rsid w:val="00CA12D9"/>
    <w:rsid w:val="00CA32DA"/>
    <w:rsid w:val="00CA50B8"/>
    <w:rsid w:val="00CB2865"/>
    <w:rsid w:val="00CB711F"/>
    <w:rsid w:val="00CF20FB"/>
    <w:rsid w:val="00D07A3C"/>
    <w:rsid w:val="00D07F87"/>
    <w:rsid w:val="00D13B2E"/>
    <w:rsid w:val="00D20CC7"/>
    <w:rsid w:val="00D241EE"/>
    <w:rsid w:val="00D63F04"/>
    <w:rsid w:val="00D646F3"/>
    <w:rsid w:val="00D64BAB"/>
    <w:rsid w:val="00D7242C"/>
    <w:rsid w:val="00D80EB8"/>
    <w:rsid w:val="00DA5984"/>
    <w:rsid w:val="00DA7DB6"/>
    <w:rsid w:val="00DB2158"/>
    <w:rsid w:val="00DB75BC"/>
    <w:rsid w:val="00DC0425"/>
    <w:rsid w:val="00DD5B78"/>
    <w:rsid w:val="00DD6AA5"/>
    <w:rsid w:val="00DE1BD1"/>
    <w:rsid w:val="00DE5F5B"/>
    <w:rsid w:val="00DF44B3"/>
    <w:rsid w:val="00DF55BE"/>
    <w:rsid w:val="00DF6040"/>
    <w:rsid w:val="00E13B0A"/>
    <w:rsid w:val="00E15B29"/>
    <w:rsid w:val="00E16D69"/>
    <w:rsid w:val="00E16F74"/>
    <w:rsid w:val="00E37D56"/>
    <w:rsid w:val="00E41D53"/>
    <w:rsid w:val="00E440B5"/>
    <w:rsid w:val="00E5118C"/>
    <w:rsid w:val="00E818A4"/>
    <w:rsid w:val="00E824E2"/>
    <w:rsid w:val="00ED60B9"/>
    <w:rsid w:val="00EE207D"/>
    <w:rsid w:val="00EE5584"/>
    <w:rsid w:val="00EE7D90"/>
    <w:rsid w:val="00EF0974"/>
    <w:rsid w:val="00EF1C01"/>
    <w:rsid w:val="00F07FFC"/>
    <w:rsid w:val="00F14A08"/>
    <w:rsid w:val="00F152CE"/>
    <w:rsid w:val="00F252EE"/>
    <w:rsid w:val="00F34E6B"/>
    <w:rsid w:val="00F42B45"/>
    <w:rsid w:val="00F52308"/>
    <w:rsid w:val="00F57810"/>
    <w:rsid w:val="00F6208D"/>
    <w:rsid w:val="00F645DB"/>
    <w:rsid w:val="00F659DA"/>
    <w:rsid w:val="00F71CE1"/>
    <w:rsid w:val="00F74448"/>
    <w:rsid w:val="00F94AF8"/>
    <w:rsid w:val="00FA1548"/>
    <w:rsid w:val="00FA385D"/>
    <w:rsid w:val="00FD0D3A"/>
    <w:rsid w:val="00FD29E8"/>
    <w:rsid w:val="00FD7EA3"/>
    <w:rsid w:val="00FD7F19"/>
    <w:rsid w:val="00FE5088"/>
    <w:rsid w:val="00FF54E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5:docId w15:val="{5C563553-0FC7-4C2B-819F-4221DF36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1D"/>
    <w:pPr>
      <w:spacing w:after="200" w:line="276" w:lineRule="auto"/>
    </w:pPr>
    <w:rPr>
      <w:sz w:val="22"/>
      <w:szCs w:val="22"/>
      <w:lang w:eastAsia="en-US"/>
    </w:rPr>
  </w:style>
  <w:style w:type="paragraph" w:styleId="Ttulo1">
    <w:name w:val="heading 1"/>
    <w:basedOn w:val="Normal"/>
    <w:link w:val="Ttulo1Char1"/>
    <w:qFormat/>
    <w:rsid w:val="00512975"/>
    <w:pPr>
      <w:widowControl w:val="0"/>
      <w:autoSpaceDE w:val="0"/>
      <w:autoSpaceDN w:val="0"/>
      <w:spacing w:after="0" w:line="240" w:lineRule="auto"/>
      <w:ind w:left="512"/>
      <w:outlineLvl w:val="0"/>
    </w:pPr>
    <w:rPr>
      <w:rFonts w:ascii="Liberation Sans Narrow" w:eastAsia="Liberation Sans Narrow" w:hAnsi="Liberation Sans Narrow" w:cs="Liberation Sans Narrow"/>
      <w:b/>
      <w:bCs/>
      <w:sz w:val="32"/>
      <w:szCs w:val="32"/>
      <w:lang w:eastAsia="pt-BR" w:bidi="pt-BR"/>
    </w:rPr>
  </w:style>
  <w:style w:type="paragraph" w:styleId="Ttulo2">
    <w:name w:val="heading 2"/>
    <w:basedOn w:val="Normal"/>
    <w:link w:val="Ttulo2Char"/>
    <w:unhideWhenUsed/>
    <w:qFormat/>
    <w:rsid w:val="00512975"/>
    <w:pPr>
      <w:widowControl w:val="0"/>
      <w:autoSpaceDE w:val="0"/>
      <w:autoSpaceDN w:val="0"/>
      <w:spacing w:after="0" w:line="240" w:lineRule="auto"/>
      <w:ind w:left="411" w:hanging="188"/>
      <w:outlineLvl w:val="1"/>
    </w:pPr>
    <w:rPr>
      <w:rFonts w:ascii="Liberation Sans Narrow" w:eastAsia="Liberation Sans Narrow" w:hAnsi="Liberation Sans Narrow" w:cs="Liberation Sans Narrow"/>
      <w:b/>
      <w:bCs/>
      <w:lang w:eastAsia="pt-BR" w:bidi="pt-BR"/>
    </w:rPr>
  </w:style>
  <w:style w:type="paragraph" w:styleId="Ttulo3">
    <w:name w:val="heading 3"/>
    <w:basedOn w:val="Normal"/>
    <w:next w:val="Normal"/>
    <w:link w:val="Ttulo3Char"/>
    <w:qFormat/>
    <w:rsid w:val="00845281"/>
    <w:pPr>
      <w:keepNext/>
      <w:widowControl w:val="0"/>
      <w:tabs>
        <w:tab w:val="num" w:pos="0"/>
        <w:tab w:val="left" w:pos="709"/>
      </w:tabs>
      <w:suppressAutoHyphens/>
      <w:spacing w:before="40" w:after="40" w:line="204" w:lineRule="auto"/>
      <w:jc w:val="center"/>
      <w:outlineLvl w:val="2"/>
    </w:pPr>
    <w:rPr>
      <w:rFonts w:ascii="Arial Narrow" w:eastAsia="WenQuanYi Micro Hei" w:hAnsi="Arial Narrow"/>
      <w:spacing w:val="-4"/>
      <w:kern w:val="22"/>
      <w:sz w:val="32"/>
      <w:szCs w:val="32"/>
      <w:lang w:eastAsia="zh-CN"/>
    </w:rPr>
  </w:style>
  <w:style w:type="paragraph" w:styleId="Ttulo4">
    <w:name w:val="heading 4"/>
    <w:basedOn w:val="Normal"/>
    <w:next w:val="Normal"/>
    <w:link w:val="Ttulo4Char"/>
    <w:uiPriority w:val="9"/>
    <w:unhideWhenUsed/>
    <w:qFormat/>
    <w:rsid w:val="00845281"/>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qFormat/>
    <w:rsid w:val="00845281"/>
    <w:pPr>
      <w:keepNext/>
      <w:widowControl w:val="0"/>
      <w:tabs>
        <w:tab w:val="num" w:pos="0"/>
        <w:tab w:val="left" w:pos="709"/>
      </w:tabs>
      <w:suppressAutoHyphens/>
      <w:spacing w:before="40" w:after="40" w:line="204" w:lineRule="auto"/>
      <w:jc w:val="both"/>
      <w:outlineLvl w:val="4"/>
    </w:pPr>
    <w:rPr>
      <w:rFonts w:ascii="Arial Narrow" w:eastAsia="WenQuanYi Micro Hei" w:hAnsi="Arial Narrow"/>
      <w:b/>
      <w:bCs/>
      <w:spacing w:val="-4"/>
      <w:kern w:val="22"/>
      <w:lang w:eastAsia="zh-CN"/>
    </w:rPr>
  </w:style>
  <w:style w:type="paragraph" w:styleId="Ttulo6">
    <w:name w:val="heading 6"/>
    <w:basedOn w:val="Normal"/>
    <w:next w:val="Normal"/>
    <w:link w:val="Ttulo6Char"/>
    <w:qFormat/>
    <w:rsid w:val="00845281"/>
    <w:pPr>
      <w:keepNext/>
      <w:widowControl w:val="0"/>
      <w:tabs>
        <w:tab w:val="num" w:pos="0"/>
        <w:tab w:val="left" w:pos="709"/>
      </w:tabs>
      <w:suppressAutoHyphens/>
      <w:spacing w:before="40" w:after="40" w:line="204" w:lineRule="auto"/>
      <w:jc w:val="both"/>
      <w:outlineLvl w:val="5"/>
    </w:pPr>
    <w:rPr>
      <w:rFonts w:ascii="Arial Narrow" w:eastAsia="WenQuanYi Micro Hei" w:hAnsi="Arial Narrow"/>
      <w:b/>
      <w:bCs/>
      <w:spacing w:val="-4"/>
      <w:kern w:val="22"/>
      <w:lang w:eastAsia="zh-CN"/>
    </w:rPr>
  </w:style>
  <w:style w:type="paragraph" w:styleId="Ttulo7">
    <w:name w:val="heading 7"/>
    <w:basedOn w:val="Normal"/>
    <w:next w:val="Normal"/>
    <w:link w:val="Ttulo7Char"/>
    <w:qFormat/>
    <w:rsid w:val="00845281"/>
    <w:pPr>
      <w:keepNext/>
      <w:widowControl w:val="0"/>
      <w:tabs>
        <w:tab w:val="num" w:pos="0"/>
        <w:tab w:val="left" w:pos="709"/>
        <w:tab w:val="left" w:pos="2760"/>
      </w:tabs>
      <w:suppressAutoHyphens/>
      <w:spacing w:before="40" w:after="40" w:line="204" w:lineRule="auto"/>
      <w:jc w:val="both"/>
      <w:outlineLvl w:val="6"/>
    </w:pPr>
    <w:rPr>
      <w:rFonts w:ascii="Arial Narrow" w:eastAsia="WenQuanYi Micro Hei" w:hAnsi="Arial Narrow"/>
      <w:b/>
      <w:bCs/>
      <w:spacing w:val="-4"/>
      <w:kern w:val="22"/>
      <w:sz w:val="20"/>
      <w:szCs w:val="20"/>
      <w:lang w:eastAsia="zh-CN"/>
    </w:rPr>
  </w:style>
  <w:style w:type="paragraph" w:styleId="Ttulo8">
    <w:name w:val="heading 8"/>
    <w:basedOn w:val="Normal"/>
    <w:next w:val="Normal"/>
    <w:link w:val="Ttulo8Char"/>
    <w:qFormat/>
    <w:rsid w:val="00845281"/>
    <w:pPr>
      <w:keepNext/>
      <w:widowControl w:val="0"/>
      <w:tabs>
        <w:tab w:val="num" w:pos="0"/>
        <w:tab w:val="left" w:pos="709"/>
      </w:tabs>
      <w:suppressAutoHyphens/>
      <w:spacing w:before="40" w:after="40" w:line="204" w:lineRule="auto"/>
      <w:ind w:left="720"/>
      <w:jc w:val="both"/>
      <w:outlineLvl w:val="7"/>
    </w:pPr>
    <w:rPr>
      <w:rFonts w:ascii="Arial Narrow" w:eastAsia="WenQuanYi Micro Hei" w:hAnsi="Arial Narrow"/>
      <w:b/>
      <w:bCs/>
      <w:spacing w:val="-4"/>
      <w:kern w:val="22"/>
      <w:sz w:val="20"/>
      <w:szCs w:val="20"/>
      <w:lang w:eastAsia="zh-CN"/>
    </w:rPr>
  </w:style>
  <w:style w:type="paragraph" w:styleId="Ttulo9">
    <w:name w:val="heading 9"/>
    <w:basedOn w:val="Normal"/>
    <w:next w:val="Corpodetexto"/>
    <w:link w:val="Ttulo9Char"/>
    <w:qFormat/>
    <w:rsid w:val="00845281"/>
    <w:pPr>
      <w:widowControl w:val="0"/>
      <w:tabs>
        <w:tab w:val="num" w:pos="0"/>
        <w:tab w:val="left" w:pos="709"/>
      </w:tabs>
      <w:suppressAutoHyphens/>
      <w:spacing w:before="100" w:after="100" w:line="204" w:lineRule="auto"/>
      <w:jc w:val="both"/>
      <w:outlineLvl w:val="8"/>
    </w:pPr>
    <w:rPr>
      <w:rFonts w:ascii="Arial Narrow" w:eastAsia="WenQuanYi Micro Hei" w:hAnsi="Arial Narrow"/>
      <w:spacing w:val="-4"/>
      <w:kern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1"/>
    <w:uiPriority w:val="99"/>
    <w:unhideWhenUsed/>
    <w:rsid w:val="00124A0E"/>
    <w:pPr>
      <w:tabs>
        <w:tab w:val="center" w:pos="4252"/>
        <w:tab w:val="right" w:pos="8504"/>
      </w:tabs>
      <w:spacing w:before="60" w:after="40" w:line="216" w:lineRule="auto"/>
      <w:jc w:val="both"/>
    </w:pPr>
    <w:rPr>
      <w:rFonts w:ascii="Arial Narrow" w:hAnsi="Arial Narrow"/>
    </w:rPr>
  </w:style>
  <w:style w:type="character" w:customStyle="1" w:styleId="CabealhoChar1">
    <w:name w:val="Cabeçalho Char1"/>
    <w:link w:val="Cabealho"/>
    <w:rsid w:val="00124A0E"/>
    <w:rPr>
      <w:rFonts w:ascii="Arial Narrow" w:hAnsi="Arial Narrow"/>
      <w:sz w:val="22"/>
      <w:szCs w:val="22"/>
      <w:lang w:eastAsia="en-US"/>
    </w:rPr>
  </w:style>
  <w:style w:type="paragraph" w:styleId="Rodap">
    <w:name w:val="footer"/>
    <w:basedOn w:val="Normal"/>
    <w:link w:val="RodapChar1"/>
    <w:unhideWhenUsed/>
    <w:rsid w:val="00124A0E"/>
    <w:pPr>
      <w:tabs>
        <w:tab w:val="center" w:pos="4252"/>
        <w:tab w:val="right" w:pos="8504"/>
      </w:tabs>
      <w:spacing w:before="60" w:after="40" w:line="216" w:lineRule="auto"/>
      <w:jc w:val="both"/>
    </w:pPr>
    <w:rPr>
      <w:rFonts w:ascii="Arial Narrow" w:hAnsi="Arial Narrow"/>
    </w:rPr>
  </w:style>
  <w:style w:type="character" w:customStyle="1" w:styleId="RodapChar1">
    <w:name w:val="Rodapé Char1"/>
    <w:link w:val="Rodap"/>
    <w:rsid w:val="00124A0E"/>
    <w:rPr>
      <w:rFonts w:ascii="Arial Narrow" w:hAnsi="Arial Narrow"/>
      <w:sz w:val="22"/>
      <w:szCs w:val="22"/>
      <w:lang w:eastAsia="en-US"/>
    </w:rPr>
  </w:style>
  <w:style w:type="table" w:styleId="Tabelacomgrade">
    <w:name w:val="Table Grid"/>
    <w:basedOn w:val="Tabelanormal"/>
    <w:uiPriority w:val="39"/>
    <w:rsid w:val="00124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Tabela,Títulos diss,List1,List11,List111,List1111,List11111"/>
    <w:basedOn w:val="Normal"/>
    <w:link w:val="PargrafodaListaChar"/>
    <w:uiPriority w:val="34"/>
    <w:qFormat/>
    <w:rsid w:val="00124A0E"/>
    <w:pPr>
      <w:suppressAutoHyphens/>
      <w:spacing w:before="60" w:after="0" w:line="240" w:lineRule="auto"/>
      <w:ind w:left="708"/>
      <w:jc w:val="both"/>
    </w:pPr>
    <w:rPr>
      <w:rFonts w:ascii="Times New Roman" w:eastAsia="Times New Roman" w:hAnsi="Times New Roman"/>
      <w:kern w:val="1"/>
      <w:sz w:val="20"/>
      <w:szCs w:val="20"/>
      <w:lang w:eastAsia="pt-BR"/>
    </w:rPr>
  </w:style>
  <w:style w:type="character" w:styleId="Hyperlink">
    <w:name w:val="Hyperlink"/>
    <w:uiPriority w:val="99"/>
    <w:unhideWhenUsed/>
    <w:rsid w:val="00124A0E"/>
    <w:rPr>
      <w:color w:val="0000FF"/>
      <w:u w:val="single"/>
    </w:rPr>
  </w:style>
  <w:style w:type="paragraph" w:styleId="Corpodetexto">
    <w:name w:val="Body Text"/>
    <w:basedOn w:val="Normal"/>
    <w:link w:val="CorpodetextoChar"/>
    <w:qFormat/>
    <w:rsid w:val="00124A0E"/>
    <w:pPr>
      <w:widowControl w:val="0"/>
      <w:suppressAutoHyphens/>
      <w:spacing w:before="60" w:after="120" w:line="240" w:lineRule="auto"/>
      <w:jc w:val="both"/>
      <w:textAlignment w:val="baseline"/>
    </w:pPr>
    <w:rPr>
      <w:rFonts w:ascii="Arial Narrow" w:eastAsia="DejaVu Sans" w:hAnsi="Arial Narrow" w:cs="DejaVu Sans"/>
      <w:kern w:val="1"/>
      <w:szCs w:val="24"/>
      <w:lang w:eastAsia="zh-CN"/>
    </w:rPr>
  </w:style>
  <w:style w:type="character" w:customStyle="1" w:styleId="CorpodetextoChar">
    <w:name w:val="Corpo de texto Char"/>
    <w:link w:val="Corpodetexto"/>
    <w:rsid w:val="00124A0E"/>
    <w:rPr>
      <w:rFonts w:ascii="Arial Narrow" w:eastAsia="DejaVu Sans" w:hAnsi="Arial Narrow" w:cs="DejaVu Sans"/>
      <w:kern w:val="1"/>
      <w:sz w:val="22"/>
      <w:szCs w:val="24"/>
      <w:lang w:eastAsia="zh-CN"/>
    </w:rPr>
  </w:style>
  <w:style w:type="paragraph" w:styleId="Subttulo">
    <w:name w:val="Subtitle"/>
    <w:aliases w:val="12,CP Topico"/>
    <w:basedOn w:val="Normal"/>
    <w:next w:val="Corpodetexto"/>
    <w:link w:val="SubttuloChar"/>
    <w:qFormat/>
    <w:rsid w:val="002979EB"/>
    <w:pPr>
      <w:keepNext/>
      <w:widowControl w:val="0"/>
      <w:tabs>
        <w:tab w:val="left" w:pos="709"/>
      </w:tabs>
      <w:suppressAutoHyphens/>
      <w:spacing w:before="120" w:after="120" w:line="240" w:lineRule="auto"/>
    </w:pPr>
    <w:rPr>
      <w:rFonts w:ascii="Arial Narrow" w:eastAsia="WenQuanYi Micro Hei" w:hAnsi="Arial Narrow" w:cs="Arial"/>
      <w:b/>
      <w:bCs/>
      <w:color w:val="0070C0"/>
      <w:spacing w:val="-4"/>
      <w:kern w:val="22"/>
      <w:lang w:eastAsia="zh-CN"/>
    </w:rPr>
  </w:style>
  <w:style w:type="character" w:customStyle="1" w:styleId="SubttuloChar">
    <w:name w:val="Subtítulo Char"/>
    <w:aliases w:val="12 Char,CP Topico Char"/>
    <w:link w:val="Subttulo"/>
    <w:rsid w:val="002979EB"/>
    <w:rPr>
      <w:rFonts w:ascii="Arial Narrow" w:eastAsia="WenQuanYi Micro Hei" w:hAnsi="Arial Narrow" w:cs="Arial"/>
      <w:b/>
      <w:bCs/>
      <w:color w:val="0070C0"/>
      <w:spacing w:val="-4"/>
      <w:kern w:val="22"/>
      <w:sz w:val="22"/>
      <w:szCs w:val="22"/>
      <w:lang w:eastAsia="zh-CN"/>
    </w:rPr>
  </w:style>
  <w:style w:type="paragraph" w:customStyle="1" w:styleId="Contedodatabela">
    <w:name w:val="Conteúdo da tabela"/>
    <w:basedOn w:val="Normal"/>
    <w:rsid w:val="00124A0E"/>
    <w:pPr>
      <w:widowControl w:val="0"/>
      <w:suppressLineNumbers/>
      <w:suppressAutoHyphens/>
      <w:spacing w:before="60" w:after="0" w:line="240" w:lineRule="auto"/>
      <w:jc w:val="both"/>
    </w:pPr>
    <w:rPr>
      <w:rFonts w:ascii="Arial" w:eastAsia="DejaVu Sans" w:hAnsi="Arial"/>
      <w:kern w:val="1"/>
      <w:sz w:val="24"/>
      <w:szCs w:val="24"/>
      <w:lang w:eastAsia="pt-BR"/>
    </w:rPr>
  </w:style>
  <w:style w:type="paragraph" w:styleId="Textodebalo">
    <w:name w:val="Balloon Text"/>
    <w:basedOn w:val="Normal"/>
    <w:link w:val="TextodebaloChar2"/>
    <w:unhideWhenUsed/>
    <w:rsid w:val="00124A0E"/>
    <w:pPr>
      <w:spacing w:before="60" w:after="0" w:line="240" w:lineRule="auto"/>
      <w:jc w:val="both"/>
    </w:pPr>
    <w:rPr>
      <w:rFonts w:ascii="Tahoma" w:hAnsi="Tahoma" w:cs="Tahoma"/>
      <w:sz w:val="16"/>
      <w:szCs w:val="16"/>
    </w:rPr>
  </w:style>
  <w:style w:type="character" w:customStyle="1" w:styleId="TextodebaloChar2">
    <w:name w:val="Texto de balão Char2"/>
    <w:link w:val="Textodebalo"/>
    <w:uiPriority w:val="99"/>
    <w:semiHidden/>
    <w:rsid w:val="00124A0E"/>
    <w:rPr>
      <w:rFonts w:ascii="Tahoma" w:hAnsi="Tahoma" w:cs="Tahoma"/>
      <w:sz w:val="16"/>
      <w:szCs w:val="16"/>
      <w:lang w:eastAsia="en-US"/>
    </w:rPr>
  </w:style>
  <w:style w:type="paragraph" w:styleId="Ttulo">
    <w:name w:val="Title"/>
    <w:aliases w:val="18"/>
    <w:basedOn w:val="Normal"/>
    <w:next w:val="Normal"/>
    <w:link w:val="TtuloChar1"/>
    <w:qFormat/>
    <w:rsid w:val="00124A0E"/>
    <w:pPr>
      <w:spacing w:before="60" w:after="60" w:line="240" w:lineRule="auto"/>
      <w:jc w:val="center"/>
      <w:outlineLvl w:val="0"/>
    </w:pPr>
    <w:rPr>
      <w:rFonts w:eastAsia="Times New Roman"/>
      <w:b/>
      <w:bCs/>
      <w:kern w:val="28"/>
      <w:sz w:val="36"/>
      <w:szCs w:val="32"/>
    </w:rPr>
  </w:style>
  <w:style w:type="character" w:customStyle="1" w:styleId="TtuloChar1">
    <w:name w:val="Título Char1"/>
    <w:aliases w:val="18 Char"/>
    <w:link w:val="Ttulo"/>
    <w:rsid w:val="00124A0E"/>
    <w:rPr>
      <w:rFonts w:eastAsia="Times New Roman"/>
      <w:b/>
      <w:bCs/>
      <w:kern w:val="28"/>
      <w:sz w:val="36"/>
      <w:szCs w:val="32"/>
      <w:lang w:eastAsia="en-US"/>
    </w:rPr>
  </w:style>
  <w:style w:type="paragraph" w:customStyle="1" w:styleId="11">
    <w:name w:val="11"/>
    <w:basedOn w:val="Normal"/>
    <w:link w:val="11Char"/>
    <w:qFormat/>
    <w:rsid w:val="008658BD"/>
    <w:pPr>
      <w:suppressAutoHyphens/>
      <w:spacing w:before="60" w:after="60" w:line="216" w:lineRule="auto"/>
      <w:jc w:val="both"/>
    </w:pPr>
    <w:rPr>
      <w:rFonts w:ascii="Arial Narrow" w:eastAsia="Times New Roman" w:hAnsi="Arial Narrow" w:cs="Arial Narrow"/>
      <w:color w:val="000000"/>
      <w:spacing w:val="-4"/>
      <w:szCs w:val="20"/>
      <w:lang w:eastAsia="pt-BR"/>
    </w:rPr>
  </w:style>
  <w:style w:type="character" w:customStyle="1" w:styleId="11Char">
    <w:name w:val="11 Char"/>
    <w:link w:val="11"/>
    <w:rsid w:val="008658BD"/>
    <w:rPr>
      <w:rFonts w:ascii="Arial Narrow" w:eastAsia="Times New Roman" w:hAnsi="Arial Narrow" w:cs="Arial Narrow"/>
      <w:color w:val="000000"/>
      <w:spacing w:val="-4"/>
      <w:sz w:val="22"/>
    </w:rPr>
  </w:style>
  <w:style w:type="character" w:styleId="nfase">
    <w:name w:val="Emphasis"/>
    <w:qFormat/>
    <w:rsid w:val="00124A0E"/>
    <w:rPr>
      <w:i/>
      <w:iCs/>
    </w:rPr>
  </w:style>
  <w:style w:type="character" w:customStyle="1" w:styleId="apple-converted-space">
    <w:name w:val="apple-converted-space"/>
    <w:rsid w:val="00124A0E"/>
  </w:style>
  <w:style w:type="paragraph" w:customStyle="1" w:styleId="Default">
    <w:name w:val="Default"/>
    <w:rsid w:val="00124A0E"/>
    <w:pPr>
      <w:autoSpaceDE w:val="0"/>
      <w:autoSpaceDN w:val="0"/>
      <w:adjustRightInd w:val="0"/>
    </w:pPr>
    <w:rPr>
      <w:rFonts w:ascii="Arial" w:hAnsi="Arial" w:cs="Arial"/>
      <w:color w:val="000000"/>
      <w:sz w:val="24"/>
      <w:szCs w:val="24"/>
    </w:rPr>
  </w:style>
  <w:style w:type="character" w:styleId="Refdecomentrio">
    <w:name w:val="annotation reference"/>
    <w:uiPriority w:val="99"/>
    <w:semiHidden/>
    <w:unhideWhenUsed/>
    <w:rsid w:val="00124A0E"/>
    <w:rPr>
      <w:sz w:val="16"/>
      <w:szCs w:val="16"/>
    </w:rPr>
  </w:style>
  <w:style w:type="paragraph" w:styleId="Textodecomentrio">
    <w:name w:val="annotation text"/>
    <w:basedOn w:val="Normal"/>
    <w:link w:val="TextodecomentrioChar2"/>
    <w:uiPriority w:val="99"/>
    <w:unhideWhenUsed/>
    <w:rsid w:val="00124A0E"/>
    <w:pPr>
      <w:spacing w:before="60" w:after="40" w:line="216" w:lineRule="auto"/>
      <w:jc w:val="both"/>
    </w:pPr>
    <w:rPr>
      <w:rFonts w:ascii="Arial Narrow" w:hAnsi="Arial Narrow"/>
      <w:sz w:val="20"/>
      <w:szCs w:val="20"/>
    </w:rPr>
  </w:style>
  <w:style w:type="character" w:customStyle="1" w:styleId="TextodecomentrioChar2">
    <w:name w:val="Texto de comentário Char2"/>
    <w:link w:val="Textodecomentrio"/>
    <w:uiPriority w:val="99"/>
    <w:rsid w:val="00124A0E"/>
    <w:rPr>
      <w:rFonts w:ascii="Arial Narrow" w:hAnsi="Arial Narrow"/>
      <w:lang w:eastAsia="en-US"/>
    </w:rPr>
  </w:style>
  <w:style w:type="paragraph" w:styleId="Assuntodocomentrio">
    <w:name w:val="annotation subject"/>
    <w:basedOn w:val="Textodecomentrio"/>
    <w:next w:val="Textodecomentrio"/>
    <w:link w:val="AssuntodocomentrioChar2"/>
    <w:unhideWhenUsed/>
    <w:rsid w:val="00124A0E"/>
    <w:rPr>
      <w:b/>
      <w:bCs/>
    </w:rPr>
  </w:style>
  <w:style w:type="character" w:customStyle="1" w:styleId="AssuntodocomentrioChar2">
    <w:name w:val="Assunto do comentário Char2"/>
    <w:link w:val="Assuntodocomentrio"/>
    <w:uiPriority w:val="99"/>
    <w:semiHidden/>
    <w:rsid w:val="00124A0E"/>
    <w:rPr>
      <w:rFonts w:ascii="Arial Narrow" w:hAnsi="Arial Narrow"/>
      <w:b/>
      <w:bCs/>
      <w:lang w:eastAsia="en-US"/>
    </w:rPr>
  </w:style>
  <w:style w:type="paragraph" w:customStyle="1" w:styleId="Atexto">
    <w:name w:val="A_texto"/>
    <w:basedOn w:val="Normal"/>
    <w:link w:val="AtextoChar"/>
    <w:qFormat/>
    <w:rsid w:val="00124A0E"/>
    <w:pPr>
      <w:suppressAutoHyphens/>
      <w:spacing w:before="60" w:after="60" w:line="204" w:lineRule="auto"/>
      <w:jc w:val="both"/>
    </w:pPr>
    <w:rPr>
      <w:rFonts w:ascii="Arial Narrow" w:eastAsia="Times New Roman" w:hAnsi="Arial Narrow" w:cs="Arial Narrow"/>
      <w:color w:val="000000"/>
      <w:spacing w:val="-2"/>
      <w:sz w:val="20"/>
      <w:szCs w:val="20"/>
      <w:lang w:eastAsia="pt-BR"/>
    </w:rPr>
  </w:style>
  <w:style w:type="character" w:customStyle="1" w:styleId="AtextoChar">
    <w:name w:val="A_texto Char"/>
    <w:link w:val="Atexto"/>
    <w:rsid w:val="00124A0E"/>
    <w:rPr>
      <w:rFonts w:ascii="Arial Narrow" w:eastAsia="Times New Roman" w:hAnsi="Arial Narrow" w:cs="Arial Narrow"/>
      <w:color w:val="000000"/>
      <w:spacing w:val="-2"/>
    </w:rPr>
  </w:style>
  <w:style w:type="character" w:styleId="Forte">
    <w:name w:val="Strong"/>
    <w:aliases w:val="A_Forte,16"/>
    <w:qFormat/>
    <w:rsid w:val="00124A0E"/>
    <w:rPr>
      <w:rFonts w:ascii="Calibri" w:hAnsi="Calibri" w:cs="Arial Narrow"/>
      <w:b/>
      <w:bCs/>
      <w:sz w:val="36"/>
      <w:szCs w:val="22"/>
    </w:rPr>
  </w:style>
  <w:style w:type="paragraph" w:customStyle="1" w:styleId="Atopico">
    <w:name w:val="A_topico"/>
    <w:basedOn w:val="Normal"/>
    <w:qFormat/>
    <w:rsid w:val="00124A0E"/>
    <w:pPr>
      <w:suppressAutoHyphens/>
      <w:spacing w:before="60" w:after="60" w:line="240" w:lineRule="auto"/>
      <w:jc w:val="both"/>
      <w:textAlignment w:val="baseline"/>
    </w:pPr>
    <w:rPr>
      <w:rFonts w:ascii="Arial Narrow" w:eastAsia="Times New Roman" w:hAnsi="Arial Narrow" w:cs="Arial Narrow"/>
      <w:b/>
      <w:bCs/>
      <w:color w:val="0070C0"/>
      <w:spacing w:val="-4"/>
      <w:szCs w:val="20"/>
      <w:lang w:eastAsia="pt-BR"/>
    </w:rPr>
  </w:style>
  <w:style w:type="paragraph" w:styleId="NormalWeb">
    <w:name w:val="Normal (Web)"/>
    <w:basedOn w:val="Normal"/>
    <w:uiPriority w:val="99"/>
    <w:unhideWhenUsed/>
    <w:qFormat/>
    <w:rsid w:val="00124A0E"/>
    <w:pPr>
      <w:spacing w:before="100" w:beforeAutospacing="1" w:after="100" w:afterAutospacing="1" w:line="240" w:lineRule="auto"/>
    </w:pPr>
    <w:rPr>
      <w:rFonts w:ascii="Times New Roman" w:hAnsi="Times New Roman"/>
      <w:sz w:val="24"/>
      <w:szCs w:val="24"/>
      <w:lang w:eastAsia="pt-BR"/>
    </w:rPr>
  </w:style>
  <w:style w:type="character" w:customStyle="1" w:styleId="st">
    <w:name w:val="st"/>
    <w:rsid w:val="00846473"/>
  </w:style>
  <w:style w:type="character" w:customStyle="1" w:styleId="Ttulo1Char1">
    <w:name w:val="Título 1 Char1"/>
    <w:basedOn w:val="Fontepargpadro"/>
    <w:link w:val="Ttulo1"/>
    <w:rsid w:val="00512975"/>
    <w:rPr>
      <w:rFonts w:ascii="Liberation Sans Narrow" w:eastAsia="Liberation Sans Narrow" w:hAnsi="Liberation Sans Narrow" w:cs="Liberation Sans Narrow"/>
      <w:b/>
      <w:bCs/>
      <w:sz w:val="32"/>
      <w:szCs w:val="32"/>
      <w:lang w:bidi="pt-BR"/>
    </w:rPr>
  </w:style>
  <w:style w:type="character" w:customStyle="1" w:styleId="Ttulo2Char">
    <w:name w:val="Título 2 Char"/>
    <w:basedOn w:val="Fontepargpadro"/>
    <w:link w:val="Ttulo2"/>
    <w:rsid w:val="00512975"/>
    <w:rPr>
      <w:rFonts w:ascii="Liberation Sans Narrow" w:eastAsia="Liberation Sans Narrow" w:hAnsi="Liberation Sans Narrow" w:cs="Liberation Sans Narrow"/>
      <w:b/>
      <w:bCs/>
      <w:sz w:val="22"/>
      <w:szCs w:val="22"/>
      <w:lang w:bidi="pt-BR"/>
    </w:rPr>
  </w:style>
  <w:style w:type="character" w:customStyle="1" w:styleId="2019normalChar">
    <w:name w:val="2019_normal Char"/>
    <w:link w:val="2019normal"/>
    <w:locked/>
    <w:rsid w:val="00512975"/>
    <w:rPr>
      <w:rFonts w:eastAsia="Times New Roman"/>
      <w:color w:val="000000"/>
      <w:spacing w:val="-2"/>
    </w:rPr>
  </w:style>
  <w:style w:type="paragraph" w:customStyle="1" w:styleId="2019normal">
    <w:name w:val="2019_normal"/>
    <w:basedOn w:val="Normal"/>
    <w:link w:val="2019normalChar"/>
    <w:qFormat/>
    <w:rsid w:val="00512975"/>
    <w:pPr>
      <w:suppressAutoHyphens/>
      <w:spacing w:before="60" w:after="60" w:line="228" w:lineRule="auto"/>
      <w:jc w:val="both"/>
    </w:pPr>
    <w:rPr>
      <w:rFonts w:eastAsia="Times New Roman"/>
      <w:color w:val="000000"/>
      <w:spacing w:val="-2"/>
      <w:sz w:val="20"/>
      <w:szCs w:val="20"/>
    </w:rPr>
  </w:style>
  <w:style w:type="character" w:customStyle="1" w:styleId="03textoChar">
    <w:name w:val="03_texto Char"/>
    <w:link w:val="03texto"/>
    <w:locked/>
    <w:rsid w:val="00512975"/>
    <w:rPr>
      <w:rFonts w:ascii="Arial Narrow" w:eastAsia="Times New Roman" w:hAnsi="Arial Narrow" w:cs="Arial Narrow"/>
      <w:color w:val="000000"/>
      <w:spacing w:val="-4"/>
      <w:sz w:val="22"/>
    </w:rPr>
  </w:style>
  <w:style w:type="paragraph" w:customStyle="1" w:styleId="03texto">
    <w:name w:val="03_texto"/>
    <w:basedOn w:val="Normal"/>
    <w:link w:val="03textoChar"/>
    <w:qFormat/>
    <w:rsid w:val="00512975"/>
    <w:pPr>
      <w:suppressAutoHyphens/>
      <w:spacing w:before="60" w:after="60" w:line="204" w:lineRule="auto"/>
      <w:jc w:val="both"/>
    </w:pPr>
    <w:rPr>
      <w:rFonts w:ascii="Arial Narrow" w:eastAsia="Times New Roman" w:hAnsi="Arial Narrow" w:cs="Arial Narrow"/>
      <w:color w:val="000000"/>
      <w:spacing w:val="-4"/>
      <w:szCs w:val="20"/>
      <w:lang w:eastAsia="pt-BR"/>
    </w:rPr>
  </w:style>
  <w:style w:type="character" w:customStyle="1" w:styleId="Fontepargpadro2">
    <w:name w:val="Fonte parág. padrão2"/>
    <w:rsid w:val="00512975"/>
  </w:style>
  <w:style w:type="character" w:customStyle="1" w:styleId="10Char">
    <w:name w:val="10 Char"/>
    <w:link w:val="10"/>
    <w:locked/>
    <w:rsid w:val="00512975"/>
    <w:rPr>
      <w:rFonts w:eastAsia="Times New Roman" w:cs="Arial Narrow"/>
      <w:bCs/>
      <w:spacing w:val="-4"/>
      <w:sz w:val="22"/>
    </w:rPr>
  </w:style>
  <w:style w:type="paragraph" w:customStyle="1" w:styleId="10">
    <w:name w:val="10"/>
    <w:basedOn w:val="Normal"/>
    <w:link w:val="10Char"/>
    <w:qFormat/>
    <w:rsid w:val="00512975"/>
    <w:pPr>
      <w:suppressAutoHyphens/>
      <w:spacing w:before="20" w:after="20" w:line="228" w:lineRule="auto"/>
    </w:pPr>
    <w:rPr>
      <w:rFonts w:eastAsia="Times New Roman" w:cs="Arial Narrow"/>
      <w:bCs/>
      <w:spacing w:val="-4"/>
      <w:szCs w:val="20"/>
      <w:lang w:eastAsia="pt-BR"/>
    </w:rPr>
  </w:style>
  <w:style w:type="paragraph" w:styleId="Textodenotaderodap">
    <w:name w:val="footnote text"/>
    <w:basedOn w:val="Normal"/>
    <w:link w:val="TextodenotaderodapChar"/>
    <w:uiPriority w:val="99"/>
    <w:semiHidden/>
    <w:unhideWhenUsed/>
    <w:rsid w:val="0051297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12975"/>
    <w:rPr>
      <w:lang w:eastAsia="en-US"/>
    </w:rPr>
  </w:style>
  <w:style w:type="character" w:styleId="Refdenotaderodap">
    <w:name w:val="footnote reference"/>
    <w:uiPriority w:val="99"/>
    <w:semiHidden/>
    <w:unhideWhenUsed/>
    <w:rsid w:val="00512975"/>
    <w:rPr>
      <w:vertAlign w:val="superscript"/>
    </w:rPr>
  </w:style>
  <w:style w:type="table" w:customStyle="1" w:styleId="TableNormal1">
    <w:name w:val="Table Normal1"/>
    <w:uiPriority w:val="2"/>
    <w:semiHidden/>
    <w:unhideWhenUsed/>
    <w:qFormat/>
    <w:rsid w:val="0051297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2975"/>
    <w:pPr>
      <w:widowControl w:val="0"/>
      <w:autoSpaceDE w:val="0"/>
      <w:autoSpaceDN w:val="0"/>
      <w:spacing w:after="0" w:line="240" w:lineRule="auto"/>
    </w:pPr>
    <w:rPr>
      <w:rFonts w:ascii="Liberation Sans Narrow" w:eastAsia="Liberation Sans Narrow" w:hAnsi="Liberation Sans Narrow" w:cs="Liberation Sans Narrow"/>
      <w:lang w:eastAsia="pt-BR" w:bidi="pt-BR"/>
    </w:rPr>
  </w:style>
  <w:style w:type="paragraph" w:styleId="Corpodetexto2">
    <w:name w:val="Body Text 2"/>
    <w:basedOn w:val="Normal"/>
    <w:link w:val="Corpodetexto2Char"/>
    <w:semiHidden/>
    <w:unhideWhenUsed/>
    <w:rsid w:val="00512975"/>
    <w:pPr>
      <w:widowControl w:val="0"/>
      <w:autoSpaceDE w:val="0"/>
      <w:autoSpaceDN w:val="0"/>
      <w:spacing w:after="120" w:line="480" w:lineRule="auto"/>
    </w:pPr>
    <w:rPr>
      <w:rFonts w:ascii="Liberation Sans Narrow" w:eastAsia="Liberation Sans Narrow" w:hAnsi="Liberation Sans Narrow" w:cs="Liberation Sans Narrow"/>
      <w:lang w:eastAsia="pt-BR" w:bidi="pt-BR"/>
    </w:rPr>
  </w:style>
  <w:style w:type="character" w:customStyle="1" w:styleId="Corpodetexto2Char">
    <w:name w:val="Corpo de texto 2 Char"/>
    <w:basedOn w:val="Fontepargpadro"/>
    <w:link w:val="Corpodetexto2"/>
    <w:uiPriority w:val="99"/>
    <w:semiHidden/>
    <w:rsid w:val="00512975"/>
    <w:rPr>
      <w:rFonts w:ascii="Liberation Sans Narrow" w:eastAsia="Liberation Sans Narrow" w:hAnsi="Liberation Sans Narrow" w:cs="Liberation Sans Narrow"/>
      <w:sz w:val="22"/>
      <w:szCs w:val="22"/>
      <w:lang w:bidi="pt-BR"/>
    </w:rPr>
  </w:style>
  <w:style w:type="character" w:customStyle="1" w:styleId="MenoPendente1">
    <w:name w:val="Menção Pendente1"/>
    <w:uiPriority w:val="99"/>
    <w:semiHidden/>
    <w:unhideWhenUsed/>
    <w:rsid w:val="00512975"/>
    <w:rPr>
      <w:color w:val="605E5C"/>
      <w:shd w:val="clear" w:color="auto" w:fill="E1DFDD"/>
    </w:rPr>
  </w:style>
  <w:style w:type="character" w:customStyle="1" w:styleId="MenoPendente2">
    <w:name w:val="Menção Pendente2"/>
    <w:uiPriority w:val="99"/>
    <w:semiHidden/>
    <w:unhideWhenUsed/>
    <w:rsid w:val="00512975"/>
    <w:rPr>
      <w:color w:val="605E5C"/>
      <w:shd w:val="clear" w:color="auto" w:fill="E1DFDD"/>
    </w:rPr>
  </w:style>
  <w:style w:type="character" w:customStyle="1" w:styleId="WW-Absatz-Standardschriftart1111">
    <w:name w:val="WW-Absatz-Standardschriftart1111"/>
    <w:rsid w:val="00377B11"/>
  </w:style>
  <w:style w:type="paragraph" w:customStyle="1" w:styleId="aaaCorpodeTexto">
    <w:name w:val="aaa Corpo de Texto"/>
    <w:basedOn w:val="Corpodetexto"/>
    <w:uiPriority w:val="99"/>
    <w:qFormat/>
    <w:rsid w:val="00942752"/>
    <w:pPr>
      <w:tabs>
        <w:tab w:val="left" w:pos="709"/>
      </w:tabs>
      <w:spacing w:after="60" w:line="204" w:lineRule="auto"/>
      <w:textAlignment w:val="auto"/>
    </w:pPr>
    <w:rPr>
      <w:rFonts w:eastAsia="WenQuanYi Micro Hei" w:cs="Times New Roman"/>
      <w:spacing w:val="-4"/>
      <w:kern w:val="22"/>
      <w:szCs w:val="22"/>
    </w:rPr>
  </w:style>
  <w:style w:type="character" w:customStyle="1" w:styleId="PargrafodaListaChar">
    <w:name w:val="Parágrafo da Lista Char"/>
    <w:aliases w:val="Tabela Char,Títulos diss Char,List1 Char,List11 Char,List111 Char,List1111 Char,List11111 Char"/>
    <w:link w:val="PargrafodaLista"/>
    <w:uiPriority w:val="34"/>
    <w:locked/>
    <w:rsid w:val="00942752"/>
    <w:rPr>
      <w:rFonts w:ascii="Times New Roman" w:eastAsia="Times New Roman" w:hAnsi="Times New Roman"/>
      <w:kern w:val="1"/>
    </w:rPr>
  </w:style>
  <w:style w:type="character" w:customStyle="1" w:styleId="Ttulo4Char">
    <w:name w:val="Título 4 Char"/>
    <w:basedOn w:val="Fontepargpadro"/>
    <w:link w:val="Ttulo4"/>
    <w:uiPriority w:val="9"/>
    <w:rsid w:val="00845281"/>
    <w:rPr>
      <w:rFonts w:asciiTheme="majorHAnsi" w:eastAsiaTheme="majorEastAsia" w:hAnsiTheme="majorHAnsi" w:cstheme="majorBidi"/>
      <w:b/>
      <w:bCs/>
      <w:i/>
      <w:iCs/>
      <w:color w:val="4F81BD" w:themeColor="accent1"/>
      <w:sz w:val="22"/>
      <w:szCs w:val="22"/>
      <w:lang w:eastAsia="en-US"/>
    </w:rPr>
  </w:style>
  <w:style w:type="paragraph" w:styleId="Recuodecorpodetexto">
    <w:name w:val="Body Text Indent"/>
    <w:basedOn w:val="Normal"/>
    <w:link w:val="RecuodecorpodetextoChar"/>
    <w:semiHidden/>
    <w:unhideWhenUsed/>
    <w:rsid w:val="00845281"/>
    <w:pPr>
      <w:spacing w:after="120"/>
      <w:ind w:left="283"/>
    </w:pPr>
  </w:style>
  <w:style w:type="character" w:customStyle="1" w:styleId="RecuodecorpodetextoChar">
    <w:name w:val="Recuo de corpo de texto Char"/>
    <w:basedOn w:val="Fontepargpadro"/>
    <w:link w:val="Recuodecorpodetexto"/>
    <w:rsid w:val="00845281"/>
    <w:rPr>
      <w:sz w:val="22"/>
      <w:szCs w:val="22"/>
      <w:lang w:eastAsia="en-US"/>
    </w:rPr>
  </w:style>
  <w:style w:type="character" w:customStyle="1" w:styleId="Ttulo3Char">
    <w:name w:val="Título 3 Char"/>
    <w:basedOn w:val="Fontepargpadro"/>
    <w:link w:val="Ttulo3"/>
    <w:rsid w:val="00845281"/>
    <w:rPr>
      <w:rFonts w:ascii="Arial Narrow" w:eastAsia="WenQuanYi Micro Hei" w:hAnsi="Arial Narrow"/>
      <w:spacing w:val="-4"/>
      <w:kern w:val="22"/>
      <w:sz w:val="32"/>
      <w:szCs w:val="32"/>
      <w:lang w:eastAsia="zh-CN"/>
    </w:rPr>
  </w:style>
  <w:style w:type="character" w:customStyle="1" w:styleId="Ttulo5Char">
    <w:name w:val="Título 5 Char"/>
    <w:basedOn w:val="Fontepargpadro"/>
    <w:link w:val="Ttulo5"/>
    <w:rsid w:val="00845281"/>
    <w:rPr>
      <w:rFonts w:ascii="Arial Narrow" w:eastAsia="WenQuanYi Micro Hei" w:hAnsi="Arial Narrow"/>
      <w:b/>
      <w:bCs/>
      <w:spacing w:val="-4"/>
      <w:kern w:val="22"/>
      <w:sz w:val="22"/>
      <w:szCs w:val="22"/>
      <w:lang w:eastAsia="zh-CN"/>
    </w:rPr>
  </w:style>
  <w:style w:type="character" w:customStyle="1" w:styleId="Ttulo6Char">
    <w:name w:val="Título 6 Char"/>
    <w:basedOn w:val="Fontepargpadro"/>
    <w:link w:val="Ttulo6"/>
    <w:rsid w:val="00845281"/>
    <w:rPr>
      <w:rFonts w:ascii="Arial Narrow" w:eastAsia="WenQuanYi Micro Hei" w:hAnsi="Arial Narrow"/>
      <w:b/>
      <w:bCs/>
      <w:spacing w:val="-4"/>
      <w:kern w:val="22"/>
      <w:sz w:val="22"/>
      <w:szCs w:val="22"/>
      <w:lang w:eastAsia="zh-CN"/>
    </w:rPr>
  </w:style>
  <w:style w:type="character" w:customStyle="1" w:styleId="Ttulo7Char">
    <w:name w:val="Título 7 Char"/>
    <w:basedOn w:val="Fontepargpadro"/>
    <w:link w:val="Ttulo7"/>
    <w:rsid w:val="00845281"/>
    <w:rPr>
      <w:rFonts w:ascii="Arial Narrow" w:eastAsia="WenQuanYi Micro Hei" w:hAnsi="Arial Narrow"/>
      <w:b/>
      <w:bCs/>
      <w:spacing w:val="-4"/>
      <w:kern w:val="22"/>
      <w:lang w:eastAsia="zh-CN"/>
    </w:rPr>
  </w:style>
  <w:style w:type="character" w:customStyle="1" w:styleId="Ttulo8Char">
    <w:name w:val="Título 8 Char"/>
    <w:basedOn w:val="Fontepargpadro"/>
    <w:link w:val="Ttulo8"/>
    <w:rsid w:val="00845281"/>
    <w:rPr>
      <w:rFonts w:ascii="Arial Narrow" w:eastAsia="WenQuanYi Micro Hei" w:hAnsi="Arial Narrow"/>
      <w:b/>
      <w:bCs/>
      <w:spacing w:val="-4"/>
      <w:kern w:val="22"/>
      <w:lang w:eastAsia="zh-CN"/>
    </w:rPr>
  </w:style>
  <w:style w:type="character" w:customStyle="1" w:styleId="Ttulo9Char">
    <w:name w:val="Título 9 Char"/>
    <w:basedOn w:val="Fontepargpadro"/>
    <w:link w:val="Ttulo9"/>
    <w:rsid w:val="00845281"/>
    <w:rPr>
      <w:rFonts w:ascii="Arial Narrow" w:eastAsia="WenQuanYi Micro Hei" w:hAnsi="Arial Narrow"/>
      <w:spacing w:val="-4"/>
      <w:kern w:val="22"/>
      <w:sz w:val="22"/>
      <w:szCs w:val="22"/>
      <w:lang w:eastAsia="zh-CN"/>
    </w:rPr>
  </w:style>
  <w:style w:type="character" w:customStyle="1" w:styleId="Absatz-Standardschriftart">
    <w:name w:val="Absatz-Standardschriftart"/>
    <w:rsid w:val="00845281"/>
  </w:style>
  <w:style w:type="character" w:customStyle="1" w:styleId="WW-Absatz-Standardschriftart">
    <w:name w:val="WW-Absatz-Standardschriftart"/>
    <w:rsid w:val="00845281"/>
  </w:style>
  <w:style w:type="character" w:customStyle="1" w:styleId="Fontepargpadro3">
    <w:name w:val="Fonte parág. padrão3"/>
    <w:rsid w:val="00845281"/>
  </w:style>
  <w:style w:type="character" w:customStyle="1" w:styleId="WW-Absatz-Standardschriftart1">
    <w:name w:val="WW-Absatz-Standardschriftart1"/>
    <w:rsid w:val="00845281"/>
  </w:style>
  <w:style w:type="character" w:customStyle="1" w:styleId="WW-Absatz-Standardschriftart11">
    <w:name w:val="WW-Absatz-Standardschriftart11"/>
    <w:rsid w:val="00845281"/>
  </w:style>
  <w:style w:type="character" w:customStyle="1" w:styleId="WW-Absatz-Standardschriftart111">
    <w:name w:val="WW-Absatz-Standardschriftart111"/>
    <w:rsid w:val="00845281"/>
  </w:style>
  <w:style w:type="character" w:customStyle="1" w:styleId="WW8Num1z0">
    <w:name w:val="WW8Num1z0"/>
    <w:rsid w:val="00845281"/>
    <w:rPr>
      <w:rFonts w:ascii="Symbol" w:hAnsi="Symbol"/>
    </w:rPr>
  </w:style>
  <w:style w:type="character" w:customStyle="1" w:styleId="WW8Num1z1">
    <w:name w:val="WW8Num1z1"/>
    <w:rsid w:val="00845281"/>
    <w:rPr>
      <w:rFonts w:ascii="Courier New" w:hAnsi="Courier New" w:cs="Courier New"/>
    </w:rPr>
  </w:style>
  <w:style w:type="character" w:customStyle="1" w:styleId="WW8Num1z2">
    <w:name w:val="WW8Num1z2"/>
    <w:rsid w:val="00845281"/>
    <w:rPr>
      <w:rFonts w:ascii="Wingdings" w:hAnsi="Wingdings"/>
    </w:rPr>
  </w:style>
  <w:style w:type="character" w:customStyle="1" w:styleId="WW8Num1z3">
    <w:name w:val="WW8Num1z3"/>
    <w:rsid w:val="00845281"/>
    <w:rPr>
      <w:rFonts w:ascii="Wingdings" w:hAnsi="Wingdings"/>
      <w:sz w:val="18"/>
    </w:rPr>
  </w:style>
  <w:style w:type="character" w:customStyle="1" w:styleId="WW-Absatz-Standardschriftart11111">
    <w:name w:val="WW-Absatz-Standardschriftart11111"/>
    <w:rsid w:val="00845281"/>
  </w:style>
  <w:style w:type="character" w:customStyle="1" w:styleId="WW8Num3z0">
    <w:name w:val="WW8Num3z0"/>
    <w:rsid w:val="00845281"/>
    <w:rPr>
      <w:rFonts w:ascii="Wingdings" w:hAnsi="Wingdings"/>
      <w:sz w:val="18"/>
    </w:rPr>
  </w:style>
  <w:style w:type="character" w:customStyle="1" w:styleId="WW8Num3z1">
    <w:name w:val="WW8Num3z1"/>
    <w:rsid w:val="00845281"/>
    <w:rPr>
      <w:rFonts w:ascii="Wingdings 2" w:hAnsi="Wingdings 2"/>
      <w:sz w:val="18"/>
    </w:rPr>
  </w:style>
  <w:style w:type="character" w:customStyle="1" w:styleId="WW8Num3z2">
    <w:name w:val="WW8Num3z2"/>
    <w:rsid w:val="00845281"/>
    <w:rPr>
      <w:rFonts w:ascii="StarSymbol" w:hAnsi="StarSymbol"/>
      <w:sz w:val="18"/>
    </w:rPr>
  </w:style>
  <w:style w:type="character" w:customStyle="1" w:styleId="WW8Num4z0">
    <w:name w:val="WW8Num4z0"/>
    <w:rsid w:val="00845281"/>
    <w:rPr>
      <w:rFonts w:ascii="Wingdings" w:hAnsi="Wingdings"/>
      <w:sz w:val="18"/>
    </w:rPr>
  </w:style>
  <w:style w:type="character" w:customStyle="1" w:styleId="WW8Num4z1">
    <w:name w:val="WW8Num4z1"/>
    <w:rsid w:val="00845281"/>
    <w:rPr>
      <w:rFonts w:ascii="Wingdings 2" w:hAnsi="Wingdings 2"/>
      <w:sz w:val="18"/>
    </w:rPr>
  </w:style>
  <w:style w:type="character" w:customStyle="1" w:styleId="WW8Num4z2">
    <w:name w:val="WW8Num4z2"/>
    <w:rsid w:val="00845281"/>
    <w:rPr>
      <w:rFonts w:ascii="StarSymbol" w:hAnsi="StarSymbol"/>
      <w:sz w:val="18"/>
    </w:rPr>
  </w:style>
  <w:style w:type="character" w:customStyle="1" w:styleId="WW-Absatz-Standardschriftart111111">
    <w:name w:val="WW-Absatz-Standardschriftart111111"/>
    <w:rsid w:val="00845281"/>
  </w:style>
  <w:style w:type="character" w:customStyle="1" w:styleId="WW-Absatz-Standardschriftart1111111">
    <w:name w:val="WW-Absatz-Standardschriftart1111111"/>
    <w:rsid w:val="00845281"/>
  </w:style>
  <w:style w:type="character" w:customStyle="1" w:styleId="WW-Absatz-Standardschriftart11111111">
    <w:name w:val="WW-Absatz-Standardschriftart11111111"/>
    <w:rsid w:val="00845281"/>
  </w:style>
  <w:style w:type="character" w:customStyle="1" w:styleId="WW-Absatz-Standardschriftart111111111">
    <w:name w:val="WW-Absatz-Standardschriftart111111111"/>
    <w:rsid w:val="00845281"/>
  </w:style>
  <w:style w:type="character" w:customStyle="1" w:styleId="WW-Absatz-Standardschriftart1111111111">
    <w:name w:val="WW-Absatz-Standardschriftart1111111111"/>
    <w:rsid w:val="00845281"/>
  </w:style>
  <w:style w:type="character" w:customStyle="1" w:styleId="WW-Absatz-Standardschriftart11111111111">
    <w:name w:val="WW-Absatz-Standardschriftart11111111111"/>
    <w:rsid w:val="00845281"/>
  </w:style>
  <w:style w:type="character" w:customStyle="1" w:styleId="WW-Absatz-Standardschriftart111111111111">
    <w:name w:val="WW-Absatz-Standardschriftart111111111111"/>
    <w:rsid w:val="00845281"/>
  </w:style>
  <w:style w:type="character" w:customStyle="1" w:styleId="WW-Absatz-Standardschriftart1111111111111">
    <w:name w:val="WW-Absatz-Standardschriftart1111111111111"/>
    <w:rsid w:val="00845281"/>
  </w:style>
  <w:style w:type="character" w:customStyle="1" w:styleId="WW-Absatz-Standardschriftart11111111111111">
    <w:name w:val="WW-Absatz-Standardschriftart11111111111111"/>
    <w:rsid w:val="00845281"/>
  </w:style>
  <w:style w:type="character" w:customStyle="1" w:styleId="WW-Absatz-Standardschriftart111111111111111">
    <w:name w:val="WW-Absatz-Standardschriftart111111111111111"/>
    <w:rsid w:val="00845281"/>
  </w:style>
  <w:style w:type="character" w:customStyle="1" w:styleId="WW-Absatz-Standardschriftart1111111111111111">
    <w:name w:val="WW-Absatz-Standardschriftart1111111111111111"/>
    <w:rsid w:val="00845281"/>
  </w:style>
  <w:style w:type="character" w:customStyle="1" w:styleId="WW-Absatz-Standardschriftart11111111111111111">
    <w:name w:val="WW-Absatz-Standardschriftart11111111111111111"/>
    <w:rsid w:val="00845281"/>
  </w:style>
  <w:style w:type="character" w:customStyle="1" w:styleId="WW-Absatz-Standardschriftart111111111111111111">
    <w:name w:val="WW-Absatz-Standardschriftart111111111111111111"/>
    <w:rsid w:val="00845281"/>
  </w:style>
  <w:style w:type="character" w:customStyle="1" w:styleId="WW-Absatz-Standardschriftart1111111111111111111">
    <w:name w:val="WW-Absatz-Standardschriftart1111111111111111111"/>
    <w:rsid w:val="00845281"/>
  </w:style>
  <w:style w:type="character" w:customStyle="1" w:styleId="WW-Absatz-Standardschriftart11111111111111111111">
    <w:name w:val="WW-Absatz-Standardschriftart11111111111111111111"/>
    <w:rsid w:val="00845281"/>
  </w:style>
  <w:style w:type="character" w:customStyle="1" w:styleId="WW-Absatz-Standardschriftart111111111111111111111">
    <w:name w:val="WW-Absatz-Standardschriftart111111111111111111111"/>
    <w:rsid w:val="00845281"/>
  </w:style>
  <w:style w:type="character" w:customStyle="1" w:styleId="WW8Num2z0">
    <w:name w:val="WW8Num2z0"/>
    <w:rsid w:val="00845281"/>
    <w:rPr>
      <w:rFonts w:ascii="Wingdings" w:hAnsi="Wingdings"/>
      <w:sz w:val="18"/>
    </w:rPr>
  </w:style>
  <w:style w:type="character" w:customStyle="1" w:styleId="WW8Num2z1">
    <w:name w:val="WW8Num2z1"/>
    <w:rsid w:val="00845281"/>
    <w:rPr>
      <w:rFonts w:ascii="Symbol" w:hAnsi="Symbol"/>
    </w:rPr>
  </w:style>
  <w:style w:type="character" w:customStyle="1" w:styleId="WW8Num2z2">
    <w:name w:val="WW8Num2z2"/>
    <w:rsid w:val="00845281"/>
    <w:rPr>
      <w:rFonts w:ascii="StarSymbol" w:hAnsi="StarSymbol"/>
      <w:sz w:val="18"/>
    </w:rPr>
  </w:style>
  <w:style w:type="character" w:customStyle="1" w:styleId="WW-Absatz-Standardschriftart1111111111111111111111">
    <w:name w:val="WW-Absatz-Standardschriftart1111111111111111111111"/>
    <w:rsid w:val="00845281"/>
  </w:style>
  <w:style w:type="character" w:customStyle="1" w:styleId="WW-Absatz-Standardschriftart11111111111111111111111">
    <w:name w:val="WW-Absatz-Standardschriftart11111111111111111111111"/>
    <w:rsid w:val="00845281"/>
  </w:style>
  <w:style w:type="character" w:customStyle="1" w:styleId="WW-Absatz-Standardschriftart111111111111111111111111">
    <w:name w:val="WW-Absatz-Standardschriftart111111111111111111111111"/>
    <w:rsid w:val="00845281"/>
  </w:style>
  <w:style w:type="character" w:customStyle="1" w:styleId="WW-Absatz-Standardschriftart1111111111111111111111111">
    <w:name w:val="WW-Absatz-Standardschriftart1111111111111111111111111"/>
    <w:rsid w:val="00845281"/>
  </w:style>
  <w:style w:type="character" w:customStyle="1" w:styleId="WW-Absatz-Standardschriftart11111111111111111111111111">
    <w:name w:val="WW-Absatz-Standardschriftart11111111111111111111111111"/>
    <w:rsid w:val="00845281"/>
  </w:style>
  <w:style w:type="character" w:customStyle="1" w:styleId="WW-Absatz-Standardschriftart111111111111111111111111111">
    <w:name w:val="WW-Absatz-Standardschriftart111111111111111111111111111"/>
    <w:rsid w:val="00845281"/>
  </w:style>
  <w:style w:type="character" w:customStyle="1" w:styleId="WW-Absatz-Standardschriftart1111111111111111111111111111">
    <w:name w:val="WW-Absatz-Standardschriftart1111111111111111111111111111"/>
    <w:rsid w:val="00845281"/>
  </w:style>
  <w:style w:type="character" w:customStyle="1" w:styleId="WW-Absatz-Standardschriftart11111111111111111111111111111">
    <w:name w:val="WW-Absatz-Standardschriftart11111111111111111111111111111"/>
    <w:rsid w:val="00845281"/>
  </w:style>
  <w:style w:type="character" w:customStyle="1" w:styleId="WW-Absatz-Standardschriftart111111111111111111111111111111">
    <w:name w:val="WW-Absatz-Standardschriftart111111111111111111111111111111"/>
    <w:rsid w:val="00845281"/>
  </w:style>
  <w:style w:type="character" w:customStyle="1" w:styleId="WW-Absatz-Standardschriftart1111111111111111111111111111111">
    <w:name w:val="WW-Absatz-Standardschriftart1111111111111111111111111111111"/>
    <w:rsid w:val="00845281"/>
  </w:style>
  <w:style w:type="character" w:customStyle="1" w:styleId="WW-Absatz-Standardschriftart11111111111111111111111111111111">
    <w:name w:val="WW-Absatz-Standardschriftart11111111111111111111111111111111"/>
    <w:rsid w:val="00845281"/>
  </w:style>
  <w:style w:type="character" w:customStyle="1" w:styleId="WW-Absatz-Standardschriftart111111111111111111111111111111111">
    <w:name w:val="WW-Absatz-Standardschriftart111111111111111111111111111111111"/>
    <w:rsid w:val="00845281"/>
  </w:style>
  <w:style w:type="character" w:customStyle="1" w:styleId="WW-Absatz-Standardschriftart1111111111111111111111111111111111">
    <w:name w:val="WW-Absatz-Standardschriftart1111111111111111111111111111111111"/>
    <w:rsid w:val="00845281"/>
  </w:style>
  <w:style w:type="character" w:customStyle="1" w:styleId="WW-Absatz-Standardschriftart11111111111111111111111111111111111">
    <w:name w:val="WW-Absatz-Standardschriftart11111111111111111111111111111111111"/>
    <w:rsid w:val="00845281"/>
  </w:style>
  <w:style w:type="character" w:customStyle="1" w:styleId="WW-Absatz-Standardschriftart111111111111111111111111111111111111">
    <w:name w:val="WW-Absatz-Standardschriftart111111111111111111111111111111111111"/>
    <w:rsid w:val="00845281"/>
  </w:style>
  <w:style w:type="character" w:customStyle="1" w:styleId="WW-Absatz-Standardschriftart1111111111111111111111111111111111111">
    <w:name w:val="WW-Absatz-Standardschriftart1111111111111111111111111111111111111"/>
    <w:rsid w:val="00845281"/>
  </w:style>
  <w:style w:type="character" w:customStyle="1" w:styleId="WW-Absatz-Standardschriftart11111111111111111111111111111111111111">
    <w:name w:val="WW-Absatz-Standardschriftart11111111111111111111111111111111111111"/>
    <w:rsid w:val="00845281"/>
  </w:style>
  <w:style w:type="character" w:customStyle="1" w:styleId="WW-Absatz-Standardschriftart111111111111111111111111111111111111111">
    <w:name w:val="WW-Absatz-Standardschriftart111111111111111111111111111111111111111"/>
    <w:rsid w:val="00845281"/>
  </w:style>
  <w:style w:type="character" w:customStyle="1" w:styleId="WW-Absatz-Standardschriftart1111111111111111111111111111111111111111">
    <w:name w:val="WW-Absatz-Standardschriftart1111111111111111111111111111111111111111"/>
    <w:rsid w:val="00845281"/>
  </w:style>
  <w:style w:type="character" w:customStyle="1" w:styleId="Fontepargpadro1">
    <w:name w:val="Fonte parág. padrão1"/>
    <w:rsid w:val="00845281"/>
  </w:style>
  <w:style w:type="character" w:customStyle="1" w:styleId="Marcadores">
    <w:name w:val="Marcadores"/>
    <w:rsid w:val="00845281"/>
    <w:rPr>
      <w:rFonts w:ascii="StarSymbol" w:hAnsi="StarSymbol"/>
      <w:sz w:val="18"/>
    </w:rPr>
  </w:style>
  <w:style w:type="character" w:customStyle="1" w:styleId="Smbolosdenumerao">
    <w:name w:val="Símbolos de numeração"/>
    <w:rsid w:val="00845281"/>
  </w:style>
  <w:style w:type="paragraph" w:customStyle="1" w:styleId="Ttulo10">
    <w:name w:val="Título1"/>
    <w:basedOn w:val="Normal"/>
    <w:next w:val="Subttulo"/>
    <w:rsid w:val="00845281"/>
    <w:pPr>
      <w:keepNext/>
      <w:widowControl w:val="0"/>
      <w:tabs>
        <w:tab w:val="left" w:pos="709"/>
      </w:tabs>
      <w:suppressAutoHyphens/>
      <w:spacing w:before="240" w:after="120" w:line="204" w:lineRule="auto"/>
      <w:jc w:val="center"/>
    </w:pPr>
    <w:rPr>
      <w:rFonts w:ascii="Arial" w:eastAsia="WenQuanYi Micro Hei" w:hAnsi="Arial" w:cs="Arial"/>
      <w:b/>
      <w:bCs/>
      <w:spacing w:val="-4"/>
      <w:kern w:val="22"/>
      <w:sz w:val="28"/>
      <w:szCs w:val="28"/>
      <w:lang w:eastAsia="zh-CN"/>
    </w:rPr>
  </w:style>
  <w:style w:type="paragraph" w:styleId="Lista">
    <w:name w:val="List"/>
    <w:basedOn w:val="Corpodetexto"/>
    <w:semiHidden/>
    <w:rsid w:val="00845281"/>
    <w:pPr>
      <w:tabs>
        <w:tab w:val="left" w:pos="709"/>
      </w:tabs>
      <w:spacing w:before="40" w:after="40" w:line="204" w:lineRule="auto"/>
      <w:textAlignment w:val="auto"/>
    </w:pPr>
    <w:rPr>
      <w:rFonts w:eastAsia="WenQuanYi Micro Hei" w:cs="Times New Roman"/>
      <w:spacing w:val="-4"/>
      <w:kern w:val="22"/>
      <w:szCs w:val="22"/>
    </w:rPr>
  </w:style>
  <w:style w:type="paragraph" w:styleId="Legenda">
    <w:name w:val="caption"/>
    <w:basedOn w:val="Normal"/>
    <w:qFormat/>
    <w:rsid w:val="00845281"/>
    <w:pPr>
      <w:widowControl w:val="0"/>
      <w:suppressLineNumbers/>
      <w:tabs>
        <w:tab w:val="left" w:pos="709"/>
      </w:tabs>
      <w:suppressAutoHyphens/>
      <w:spacing w:after="0" w:line="204" w:lineRule="auto"/>
      <w:jc w:val="center"/>
    </w:pPr>
    <w:rPr>
      <w:rFonts w:ascii="Arial Narrow" w:eastAsia="WenQuanYi Micro Hei" w:hAnsi="Arial Narrow"/>
      <w:spacing w:val="-4"/>
      <w:kern w:val="22"/>
      <w:sz w:val="18"/>
      <w:szCs w:val="18"/>
      <w:lang w:eastAsia="zh-CN"/>
    </w:rPr>
  </w:style>
  <w:style w:type="paragraph" w:customStyle="1" w:styleId="ndice">
    <w:name w:val="Índice"/>
    <w:basedOn w:val="Normal"/>
    <w:rsid w:val="00845281"/>
    <w:pPr>
      <w:widowControl w:val="0"/>
      <w:suppressLineNumbers/>
      <w:tabs>
        <w:tab w:val="left" w:pos="709"/>
      </w:tabs>
      <w:suppressAutoHyphens/>
      <w:spacing w:before="40" w:after="40" w:line="204" w:lineRule="auto"/>
      <w:jc w:val="both"/>
    </w:pPr>
    <w:rPr>
      <w:rFonts w:ascii="Arial Narrow" w:eastAsia="WenQuanYi Micro Hei" w:hAnsi="Arial Narrow"/>
      <w:spacing w:val="-4"/>
      <w:kern w:val="22"/>
      <w:lang w:eastAsia="zh-CN"/>
    </w:rPr>
  </w:style>
  <w:style w:type="paragraph" w:customStyle="1" w:styleId="Captulo">
    <w:name w:val="Capítulo"/>
    <w:basedOn w:val="Normal"/>
    <w:next w:val="Corpodetexto"/>
    <w:rsid w:val="00845281"/>
    <w:pPr>
      <w:keepNext/>
      <w:widowControl w:val="0"/>
      <w:tabs>
        <w:tab w:val="left" w:pos="709"/>
      </w:tabs>
      <w:suppressAutoHyphens/>
      <w:spacing w:before="240" w:after="120" w:line="204" w:lineRule="auto"/>
      <w:jc w:val="both"/>
    </w:pPr>
    <w:rPr>
      <w:rFonts w:ascii="Arial" w:eastAsia="MS Mincho" w:hAnsi="Arial" w:cs="Arial"/>
      <w:spacing w:val="-4"/>
      <w:kern w:val="22"/>
      <w:sz w:val="28"/>
      <w:szCs w:val="28"/>
      <w:lang w:eastAsia="zh-CN"/>
    </w:rPr>
  </w:style>
  <w:style w:type="paragraph" w:customStyle="1" w:styleId="Legenda2">
    <w:name w:val="Legenda2"/>
    <w:basedOn w:val="Normal"/>
    <w:rsid w:val="00845281"/>
    <w:pPr>
      <w:widowControl w:val="0"/>
      <w:suppressLineNumbers/>
      <w:tabs>
        <w:tab w:val="left" w:pos="709"/>
      </w:tabs>
      <w:suppressAutoHyphens/>
      <w:spacing w:before="120" w:after="120" w:line="204" w:lineRule="auto"/>
      <w:jc w:val="both"/>
    </w:pPr>
    <w:rPr>
      <w:rFonts w:ascii="Arial" w:eastAsia="WenQuanYi Micro Hei" w:hAnsi="Arial" w:cs="Arial"/>
      <w:i/>
      <w:iCs/>
      <w:spacing w:val="-4"/>
      <w:kern w:val="22"/>
      <w:lang w:eastAsia="zh-CN"/>
    </w:rPr>
  </w:style>
  <w:style w:type="paragraph" w:customStyle="1" w:styleId="Legenda1">
    <w:name w:val="Legenda1"/>
    <w:basedOn w:val="Normal"/>
    <w:rsid w:val="00845281"/>
    <w:pPr>
      <w:widowControl w:val="0"/>
      <w:suppressLineNumbers/>
      <w:tabs>
        <w:tab w:val="left" w:pos="709"/>
      </w:tabs>
      <w:suppressAutoHyphens/>
      <w:spacing w:before="120" w:after="120" w:line="204" w:lineRule="auto"/>
      <w:jc w:val="both"/>
    </w:pPr>
    <w:rPr>
      <w:rFonts w:ascii="Arial Narrow" w:eastAsia="WenQuanYi Micro Hei" w:hAnsi="Arial Narrow"/>
      <w:i/>
      <w:iCs/>
      <w:spacing w:val="-4"/>
      <w:kern w:val="22"/>
      <w:lang w:eastAsia="zh-CN"/>
    </w:rPr>
  </w:style>
  <w:style w:type="paragraph" w:customStyle="1" w:styleId="Corpodetexto21">
    <w:name w:val="Corpo de texto 21"/>
    <w:basedOn w:val="Normal"/>
    <w:rsid w:val="00845281"/>
    <w:pPr>
      <w:widowControl w:val="0"/>
      <w:tabs>
        <w:tab w:val="left" w:pos="709"/>
      </w:tabs>
      <w:suppressAutoHyphens/>
      <w:spacing w:before="40" w:after="40" w:line="204" w:lineRule="auto"/>
      <w:jc w:val="both"/>
    </w:pPr>
    <w:rPr>
      <w:rFonts w:ascii="Arial Narrow" w:eastAsia="WenQuanYi Micro Hei" w:hAnsi="Arial Narrow"/>
      <w:spacing w:val="-4"/>
      <w:kern w:val="22"/>
      <w:sz w:val="14"/>
      <w:szCs w:val="14"/>
      <w:lang w:eastAsia="zh-CN"/>
    </w:rPr>
  </w:style>
  <w:style w:type="paragraph" w:customStyle="1" w:styleId="Recuodecorpodetexto1">
    <w:name w:val="Recuo de corpo de texto1"/>
    <w:basedOn w:val="Normal"/>
    <w:rsid w:val="00845281"/>
    <w:pPr>
      <w:widowControl w:val="0"/>
      <w:tabs>
        <w:tab w:val="left" w:pos="709"/>
        <w:tab w:val="left" w:pos="2760"/>
      </w:tabs>
      <w:suppressAutoHyphens/>
      <w:spacing w:before="40" w:after="40" w:line="204" w:lineRule="auto"/>
      <w:jc w:val="center"/>
    </w:pPr>
    <w:rPr>
      <w:rFonts w:ascii="Arial Narrow" w:eastAsia="WenQuanYi Micro Hei" w:hAnsi="Arial Narrow"/>
      <w:spacing w:val="-4"/>
      <w:kern w:val="22"/>
      <w:sz w:val="20"/>
      <w:szCs w:val="20"/>
      <w:lang w:eastAsia="zh-CN"/>
    </w:rPr>
  </w:style>
  <w:style w:type="paragraph" w:customStyle="1" w:styleId="Recuodecorpodetexto21">
    <w:name w:val="Recuo de corpo de texto 21"/>
    <w:basedOn w:val="Normal"/>
    <w:rsid w:val="00845281"/>
    <w:pPr>
      <w:widowControl w:val="0"/>
      <w:tabs>
        <w:tab w:val="left" w:pos="709"/>
      </w:tabs>
      <w:suppressAutoHyphens/>
      <w:overflowPunct w:val="0"/>
      <w:autoSpaceDE w:val="0"/>
      <w:spacing w:before="40" w:after="40" w:line="204" w:lineRule="auto"/>
      <w:ind w:left="720"/>
      <w:jc w:val="both"/>
      <w:textAlignment w:val="baseline"/>
    </w:pPr>
    <w:rPr>
      <w:rFonts w:ascii="Arial Narrow" w:eastAsia="WenQuanYi Micro Hei" w:hAnsi="Arial Narrow"/>
      <w:spacing w:val="-4"/>
      <w:kern w:val="22"/>
      <w:lang w:eastAsia="zh-CN"/>
    </w:rPr>
  </w:style>
  <w:style w:type="paragraph" w:customStyle="1" w:styleId="Corpodetexto31">
    <w:name w:val="Corpo de texto 31"/>
    <w:basedOn w:val="Normal"/>
    <w:qFormat/>
    <w:rsid w:val="00845281"/>
    <w:pPr>
      <w:widowControl w:val="0"/>
      <w:tabs>
        <w:tab w:val="left" w:pos="709"/>
      </w:tabs>
      <w:suppressAutoHyphens/>
      <w:spacing w:before="40" w:after="40" w:line="204" w:lineRule="auto"/>
      <w:jc w:val="both"/>
    </w:pPr>
    <w:rPr>
      <w:rFonts w:ascii="Arial Narrow" w:eastAsia="WenQuanYi Micro Hei" w:hAnsi="Arial Narrow"/>
      <w:spacing w:val="-4"/>
      <w:kern w:val="22"/>
      <w:sz w:val="32"/>
      <w:szCs w:val="32"/>
      <w:lang w:eastAsia="zh-CN"/>
    </w:rPr>
  </w:style>
  <w:style w:type="paragraph" w:customStyle="1" w:styleId="Ttulodatabela">
    <w:name w:val="Título da tabela"/>
    <w:basedOn w:val="Contedodatabela"/>
    <w:rsid w:val="00845281"/>
    <w:pPr>
      <w:tabs>
        <w:tab w:val="left" w:pos="709"/>
      </w:tabs>
      <w:spacing w:before="40" w:after="40" w:line="204" w:lineRule="auto"/>
      <w:jc w:val="center"/>
    </w:pPr>
    <w:rPr>
      <w:rFonts w:ascii="Arial Narrow" w:eastAsia="WenQuanYi Micro Hei" w:hAnsi="Arial Narrow"/>
      <w:b/>
      <w:bCs/>
      <w:spacing w:val="-4"/>
      <w:kern w:val="22"/>
      <w:sz w:val="22"/>
      <w:szCs w:val="22"/>
      <w:lang w:eastAsia="zh-CN"/>
    </w:rPr>
  </w:style>
  <w:style w:type="paragraph" w:customStyle="1" w:styleId="pargrafodeesquerda">
    <w:name w:val="parágrafo de esquerda"/>
    <w:basedOn w:val="Normal"/>
    <w:rsid w:val="00845281"/>
    <w:pPr>
      <w:widowControl w:val="0"/>
      <w:tabs>
        <w:tab w:val="left" w:pos="709"/>
      </w:tabs>
      <w:suppressAutoHyphens/>
      <w:spacing w:before="40" w:after="40" w:line="480" w:lineRule="atLeast"/>
      <w:jc w:val="both"/>
    </w:pPr>
    <w:rPr>
      <w:rFonts w:ascii="Arial Narrow" w:eastAsia="WenQuanYi Micro Hei" w:hAnsi="Arial Narrow"/>
      <w:spacing w:val="-4"/>
      <w:kern w:val="22"/>
      <w:sz w:val="26"/>
      <w:szCs w:val="26"/>
      <w:lang w:eastAsia="zh-CN"/>
    </w:rPr>
  </w:style>
  <w:style w:type="paragraph" w:customStyle="1" w:styleId="Citaes">
    <w:name w:val="Citações"/>
    <w:basedOn w:val="Normal"/>
    <w:rsid w:val="00845281"/>
    <w:pPr>
      <w:widowControl w:val="0"/>
      <w:tabs>
        <w:tab w:val="left" w:pos="709"/>
      </w:tabs>
      <w:suppressAutoHyphens/>
      <w:spacing w:before="40" w:after="283" w:line="204" w:lineRule="auto"/>
      <w:ind w:left="567" w:right="567"/>
      <w:jc w:val="both"/>
    </w:pPr>
    <w:rPr>
      <w:rFonts w:ascii="Arial Narrow" w:eastAsia="WenQuanYi Micro Hei" w:hAnsi="Arial Narrow"/>
      <w:spacing w:val="-4"/>
      <w:kern w:val="22"/>
      <w:lang w:eastAsia="zh-CN"/>
    </w:rPr>
  </w:style>
  <w:style w:type="paragraph" w:customStyle="1" w:styleId="Textopr-formatado">
    <w:name w:val="Texto pré-formatado"/>
    <w:basedOn w:val="Normal"/>
    <w:rsid w:val="00845281"/>
    <w:pPr>
      <w:widowControl w:val="0"/>
      <w:tabs>
        <w:tab w:val="left" w:pos="709"/>
      </w:tabs>
      <w:suppressAutoHyphens/>
      <w:spacing w:before="40" w:after="40" w:line="204" w:lineRule="auto"/>
      <w:jc w:val="both"/>
    </w:pPr>
    <w:rPr>
      <w:rFonts w:ascii="DejaVu Sans Mono" w:eastAsia="WenQuanYi Micro Hei" w:hAnsi="DejaVu Sans Mono" w:cs="DejaVu Sans Mono"/>
      <w:spacing w:val="-4"/>
      <w:kern w:val="22"/>
      <w:sz w:val="20"/>
      <w:szCs w:val="20"/>
      <w:lang w:eastAsia="zh-CN"/>
    </w:rPr>
  </w:style>
  <w:style w:type="character" w:customStyle="1" w:styleId="WW-Absatz-Standardschriftart11111111111111111111111111111111111111111">
    <w:name w:val="WW-Absatz-Standardschriftart11111111111111111111111111111111111111111"/>
    <w:rsid w:val="00845281"/>
  </w:style>
  <w:style w:type="character" w:customStyle="1" w:styleId="WW-Absatz-Standardschriftart111111111111111111111111111111111111111111">
    <w:name w:val="WW-Absatz-Standardschriftart111111111111111111111111111111111111111111"/>
    <w:rsid w:val="00845281"/>
  </w:style>
  <w:style w:type="character" w:customStyle="1" w:styleId="WW-Absatz-Standardschriftart1111111111111111111111111111111111111111111">
    <w:name w:val="WW-Absatz-Standardschriftart1111111111111111111111111111111111111111111"/>
    <w:rsid w:val="00845281"/>
  </w:style>
  <w:style w:type="character" w:customStyle="1" w:styleId="WW-Absatz-Standardschriftart11111111111111111111111111111111111111111111">
    <w:name w:val="WW-Absatz-Standardschriftart11111111111111111111111111111111111111111111"/>
    <w:rsid w:val="00845281"/>
  </w:style>
  <w:style w:type="character" w:customStyle="1" w:styleId="WW-Absatz-Standardschriftart111111111111111111111111111111111111111111111">
    <w:name w:val="WW-Absatz-Standardschriftart111111111111111111111111111111111111111111111"/>
    <w:rsid w:val="00845281"/>
  </w:style>
  <w:style w:type="character" w:styleId="Nmerodelinha">
    <w:name w:val="line number"/>
    <w:semiHidden/>
    <w:rsid w:val="00845281"/>
    <w:rPr>
      <w:rFonts w:ascii="Times New Roman" w:hAnsi="Times New Roman" w:cs="Times New Roman"/>
    </w:rPr>
  </w:style>
  <w:style w:type="character" w:customStyle="1" w:styleId="StrongEmphasis">
    <w:name w:val="Strong Emphasis"/>
    <w:rsid w:val="00845281"/>
    <w:rPr>
      <w:b/>
    </w:rPr>
  </w:style>
  <w:style w:type="character" w:customStyle="1" w:styleId="TextodebaloChar">
    <w:name w:val="Texto de balão Char"/>
    <w:rsid w:val="00845281"/>
    <w:rPr>
      <w:rFonts w:ascii="Tahoma" w:hAnsi="Tahoma" w:cs="Tahoma"/>
      <w:sz w:val="16"/>
      <w:lang w:eastAsia="zh-CN"/>
    </w:rPr>
  </w:style>
  <w:style w:type="paragraph" w:customStyle="1" w:styleId="Ttulo30">
    <w:name w:val="Título3"/>
    <w:basedOn w:val="Normal"/>
    <w:next w:val="Corpodetexto"/>
    <w:rsid w:val="00845281"/>
    <w:pPr>
      <w:keepNext/>
      <w:widowControl w:val="0"/>
      <w:tabs>
        <w:tab w:val="left" w:pos="709"/>
      </w:tabs>
      <w:suppressAutoHyphens/>
      <w:spacing w:before="240" w:after="120" w:line="204" w:lineRule="auto"/>
      <w:jc w:val="both"/>
    </w:pPr>
    <w:rPr>
      <w:rFonts w:ascii="Arial" w:eastAsia="WenQuanYi Micro Hei" w:hAnsi="Arial" w:cs="Arial"/>
      <w:spacing w:val="-4"/>
      <w:kern w:val="22"/>
      <w:sz w:val="28"/>
      <w:szCs w:val="28"/>
      <w:lang w:eastAsia="zh-CN"/>
    </w:rPr>
  </w:style>
  <w:style w:type="paragraph" w:customStyle="1" w:styleId="Ttulo20">
    <w:name w:val="Título2"/>
    <w:basedOn w:val="Normal"/>
    <w:next w:val="Corpodetexto"/>
    <w:rsid w:val="00845281"/>
    <w:pPr>
      <w:keepNext/>
      <w:widowControl w:val="0"/>
      <w:tabs>
        <w:tab w:val="left" w:pos="709"/>
      </w:tabs>
      <w:suppressAutoHyphens/>
      <w:spacing w:before="240" w:after="120" w:line="204" w:lineRule="auto"/>
      <w:jc w:val="both"/>
    </w:pPr>
    <w:rPr>
      <w:rFonts w:ascii="Arial" w:eastAsia="Microsoft YaHei" w:hAnsi="Arial" w:cs="Arial"/>
      <w:spacing w:val="-4"/>
      <w:kern w:val="22"/>
      <w:sz w:val="28"/>
      <w:szCs w:val="28"/>
      <w:lang w:eastAsia="zh-CN"/>
    </w:rPr>
  </w:style>
  <w:style w:type="paragraph" w:customStyle="1" w:styleId="xl24">
    <w:name w:val="xl24"/>
    <w:basedOn w:val="Normal"/>
    <w:rsid w:val="00845281"/>
    <w:pPr>
      <w:widowControl w:val="0"/>
      <w:shd w:val="clear" w:color="auto" w:fill="FFFFFF"/>
      <w:tabs>
        <w:tab w:val="left" w:pos="709"/>
      </w:tabs>
      <w:suppressAutoHyphens/>
      <w:spacing w:before="100" w:after="100" w:line="204" w:lineRule="auto"/>
      <w:jc w:val="center"/>
      <w:textAlignment w:val="center"/>
    </w:pPr>
    <w:rPr>
      <w:rFonts w:ascii="Arial Narrow" w:eastAsia="WenQuanYi Micro Hei" w:hAnsi="Arial Narrow"/>
      <w:spacing w:val="-4"/>
      <w:kern w:val="22"/>
      <w:sz w:val="18"/>
      <w:szCs w:val="18"/>
      <w:lang w:eastAsia="zh-CN"/>
    </w:rPr>
  </w:style>
  <w:style w:type="paragraph" w:customStyle="1" w:styleId="xl25">
    <w:name w:val="xl25"/>
    <w:basedOn w:val="Normal"/>
    <w:rsid w:val="00845281"/>
    <w:pPr>
      <w:widowControl w:val="0"/>
      <w:tabs>
        <w:tab w:val="left" w:pos="709"/>
      </w:tabs>
      <w:suppressAutoHyphens/>
      <w:spacing w:before="100" w:after="100" w:line="204" w:lineRule="auto"/>
      <w:jc w:val="center"/>
    </w:pPr>
    <w:rPr>
      <w:rFonts w:ascii="Arial" w:eastAsia="WenQuanYi Micro Hei" w:hAnsi="Arial" w:cs="Arial"/>
      <w:b/>
      <w:bCs/>
      <w:spacing w:val="-4"/>
      <w:kern w:val="22"/>
      <w:lang w:eastAsia="zh-CN"/>
    </w:rPr>
  </w:style>
  <w:style w:type="paragraph" w:customStyle="1" w:styleId="xl26">
    <w:name w:val="xl26"/>
    <w:basedOn w:val="Normal"/>
    <w:rsid w:val="00845281"/>
    <w:pPr>
      <w:widowControl w:val="0"/>
      <w:tabs>
        <w:tab w:val="left" w:pos="709"/>
      </w:tabs>
      <w:suppressAutoHyphens/>
      <w:spacing w:before="100" w:after="100" w:line="204" w:lineRule="auto"/>
      <w:jc w:val="center"/>
    </w:pPr>
    <w:rPr>
      <w:rFonts w:ascii="Arial Narrow" w:eastAsia="WenQuanYi Micro Hei" w:hAnsi="Arial Narrow"/>
      <w:b/>
      <w:bCs/>
      <w:spacing w:val="-4"/>
      <w:kern w:val="22"/>
      <w:lang w:eastAsia="zh-CN"/>
    </w:rPr>
  </w:style>
  <w:style w:type="paragraph" w:customStyle="1" w:styleId="xl27">
    <w:name w:val="xl27"/>
    <w:basedOn w:val="Normal"/>
    <w:rsid w:val="00845281"/>
    <w:pPr>
      <w:widowControl w:val="0"/>
      <w:tabs>
        <w:tab w:val="left" w:pos="709"/>
      </w:tabs>
      <w:suppressAutoHyphens/>
      <w:spacing w:before="100" w:after="100" w:line="204" w:lineRule="auto"/>
      <w:jc w:val="center"/>
    </w:pPr>
    <w:rPr>
      <w:rFonts w:ascii="Arial" w:eastAsia="Arial Unicode MS" w:hAnsi="Arial" w:cs="Arial"/>
      <w:b/>
      <w:bCs/>
      <w:spacing w:val="-4"/>
      <w:kern w:val="22"/>
      <w:lang w:eastAsia="zh-CN"/>
    </w:rPr>
  </w:style>
  <w:style w:type="paragraph" w:customStyle="1" w:styleId="xl28">
    <w:name w:val="xl28"/>
    <w:basedOn w:val="Normal"/>
    <w:rsid w:val="00845281"/>
    <w:pPr>
      <w:widowControl w:val="0"/>
      <w:tabs>
        <w:tab w:val="left" w:pos="709"/>
      </w:tabs>
      <w:suppressAutoHyphens/>
      <w:spacing w:before="100" w:after="100" w:line="204" w:lineRule="auto"/>
      <w:jc w:val="center"/>
    </w:pPr>
    <w:rPr>
      <w:rFonts w:ascii="Arial Narrow" w:eastAsia="Arial Unicode MS" w:hAnsi="Arial Narrow"/>
      <w:b/>
      <w:bCs/>
      <w:spacing w:val="-4"/>
      <w:kern w:val="22"/>
      <w:lang w:eastAsia="zh-CN"/>
    </w:rPr>
  </w:style>
  <w:style w:type="paragraph" w:customStyle="1" w:styleId="Ttulodetabela">
    <w:name w:val="Título de tabela"/>
    <w:basedOn w:val="Contedodatabela"/>
    <w:rsid w:val="00845281"/>
    <w:pPr>
      <w:tabs>
        <w:tab w:val="left" w:pos="709"/>
      </w:tabs>
      <w:spacing w:before="40" w:after="40" w:line="204" w:lineRule="auto"/>
      <w:jc w:val="center"/>
    </w:pPr>
    <w:rPr>
      <w:rFonts w:ascii="Arial Narrow" w:eastAsia="WenQuanYi Micro Hei" w:hAnsi="Arial Narrow"/>
      <w:b/>
      <w:bCs/>
      <w:spacing w:val="-4"/>
      <w:kern w:val="22"/>
      <w:sz w:val="22"/>
      <w:szCs w:val="22"/>
      <w:lang w:eastAsia="zh-CN"/>
    </w:rPr>
  </w:style>
  <w:style w:type="paragraph" w:customStyle="1" w:styleId="Standard">
    <w:name w:val="Standard"/>
    <w:qFormat/>
    <w:rsid w:val="00845281"/>
    <w:pPr>
      <w:suppressAutoHyphens/>
      <w:spacing w:after="200" w:line="276" w:lineRule="auto"/>
    </w:pPr>
    <w:rPr>
      <w:rFonts w:eastAsia="WenQuanYi Micro Hei"/>
      <w:kern w:val="1"/>
      <w:sz w:val="22"/>
      <w:szCs w:val="22"/>
      <w:lang w:eastAsia="zh-CN"/>
    </w:rPr>
  </w:style>
  <w:style w:type="paragraph" w:customStyle="1" w:styleId="Normal1">
    <w:name w:val="Normal1"/>
    <w:rsid w:val="00845281"/>
    <w:pPr>
      <w:suppressAutoHyphens/>
      <w:autoSpaceDE w:val="0"/>
    </w:pPr>
    <w:rPr>
      <w:rFonts w:ascii="Arial" w:eastAsia="WenQuanYi Micro Hei" w:hAnsi="Arial" w:cs="Arial"/>
      <w:color w:val="000000"/>
      <w:sz w:val="24"/>
      <w:szCs w:val="24"/>
      <w:lang w:eastAsia="zh-CN"/>
    </w:rPr>
  </w:style>
  <w:style w:type="paragraph" w:customStyle="1" w:styleId="Contedodetabela">
    <w:name w:val="Conteúdo de tabela"/>
    <w:basedOn w:val="Normal"/>
    <w:rsid w:val="00845281"/>
    <w:pPr>
      <w:widowControl w:val="0"/>
      <w:suppressLineNumbers/>
      <w:tabs>
        <w:tab w:val="left" w:pos="709"/>
      </w:tabs>
      <w:suppressAutoHyphens/>
      <w:spacing w:before="40" w:after="40" w:line="204" w:lineRule="auto"/>
      <w:jc w:val="both"/>
    </w:pPr>
    <w:rPr>
      <w:rFonts w:ascii="Arial Narrow" w:eastAsia="SimSun" w:hAnsi="Arial Narrow"/>
      <w:spacing w:val="-4"/>
      <w:kern w:val="1"/>
      <w:lang w:eastAsia="zh-CN"/>
    </w:rPr>
  </w:style>
  <w:style w:type="character" w:customStyle="1" w:styleId="TextodebaloChar1">
    <w:name w:val="Texto de balão Char1"/>
    <w:rsid w:val="00845281"/>
    <w:rPr>
      <w:rFonts w:ascii="Tahoma" w:hAnsi="Tahoma" w:cs="Tahoma"/>
      <w:sz w:val="16"/>
      <w:lang w:eastAsia="zh-CN"/>
    </w:rPr>
  </w:style>
  <w:style w:type="paragraph" w:customStyle="1" w:styleId="Normal2">
    <w:name w:val="Normal2"/>
    <w:rsid w:val="00845281"/>
    <w:pPr>
      <w:suppressAutoHyphens/>
      <w:autoSpaceDE w:val="0"/>
    </w:pPr>
    <w:rPr>
      <w:rFonts w:ascii="Arial" w:eastAsia="WenQuanYi Micro Hei" w:hAnsi="Arial" w:cs="Arial"/>
      <w:color w:val="000000"/>
      <w:sz w:val="24"/>
      <w:szCs w:val="24"/>
      <w:lang w:eastAsia="zh-CN"/>
    </w:rPr>
  </w:style>
  <w:style w:type="paragraph" w:customStyle="1" w:styleId="Padro">
    <w:name w:val="Padrão"/>
    <w:rsid w:val="00845281"/>
    <w:pPr>
      <w:widowControl w:val="0"/>
      <w:tabs>
        <w:tab w:val="left" w:pos="709"/>
      </w:tabs>
      <w:suppressAutoHyphens/>
      <w:spacing w:after="200" w:line="276" w:lineRule="auto"/>
      <w:jc w:val="both"/>
    </w:pPr>
    <w:rPr>
      <w:rFonts w:ascii="Arial" w:eastAsia="WenQuanYi Micro Hei" w:hAnsi="Arial" w:cs="Arial"/>
      <w:sz w:val="24"/>
      <w:szCs w:val="24"/>
      <w:lang w:eastAsia="ar-SA"/>
    </w:rPr>
  </w:style>
  <w:style w:type="character" w:customStyle="1" w:styleId="nfaseforte">
    <w:name w:val="Ênfase forte"/>
    <w:rsid w:val="00845281"/>
    <w:rPr>
      <w:b/>
    </w:rPr>
  </w:style>
  <w:style w:type="character" w:customStyle="1" w:styleId="WW8Num5z0">
    <w:name w:val="WW8Num5z0"/>
    <w:rsid w:val="00845281"/>
    <w:rPr>
      <w:rFonts w:ascii="Arial" w:hAnsi="Arial" w:cs="Arial"/>
    </w:rPr>
  </w:style>
  <w:style w:type="character" w:customStyle="1" w:styleId="WW8Num6z0">
    <w:name w:val="WW8Num6z0"/>
    <w:rsid w:val="00845281"/>
    <w:rPr>
      <w:rFonts w:ascii="Wingdings" w:hAnsi="Wingdings"/>
    </w:rPr>
  </w:style>
  <w:style w:type="character" w:customStyle="1" w:styleId="WW8Num7z0">
    <w:name w:val="WW8Num7z0"/>
    <w:rsid w:val="00845281"/>
    <w:rPr>
      <w:rFonts w:ascii="Wingdings" w:hAnsi="Wingdings"/>
    </w:rPr>
  </w:style>
  <w:style w:type="character" w:customStyle="1" w:styleId="WW8Num8z0">
    <w:name w:val="WW8Num8z0"/>
    <w:rsid w:val="00845281"/>
    <w:rPr>
      <w:rFonts w:ascii="Wingdings" w:hAnsi="Wingdings"/>
    </w:rPr>
  </w:style>
  <w:style w:type="character" w:customStyle="1" w:styleId="WW8Num9z0">
    <w:name w:val="WW8Num9z0"/>
    <w:rsid w:val="00845281"/>
    <w:rPr>
      <w:rFonts w:ascii="Wingdings" w:hAnsi="Wingdings"/>
    </w:rPr>
  </w:style>
  <w:style w:type="character" w:customStyle="1" w:styleId="WW8Num8z1">
    <w:name w:val="WW8Num8z1"/>
    <w:rsid w:val="00845281"/>
    <w:rPr>
      <w:rFonts w:ascii="Courier New" w:hAnsi="Courier New" w:cs="Courier New"/>
    </w:rPr>
  </w:style>
  <w:style w:type="character" w:customStyle="1" w:styleId="WW8Num8z2">
    <w:name w:val="WW8Num8z2"/>
    <w:rsid w:val="00845281"/>
    <w:rPr>
      <w:rFonts w:ascii="StarSymbol" w:hAnsi="StarSymbol"/>
      <w:sz w:val="18"/>
    </w:rPr>
  </w:style>
  <w:style w:type="character" w:customStyle="1" w:styleId="WW8Num10z0">
    <w:name w:val="WW8Num10z0"/>
    <w:rsid w:val="00845281"/>
    <w:rPr>
      <w:rFonts w:ascii="Symbol" w:hAnsi="Symbol"/>
      <w:sz w:val="18"/>
    </w:rPr>
  </w:style>
  <w:style w:type="character" w:customStyle="1" w:styleId="WW8Num10z1">
    <w:name w:val="WW8Num10z1"/>
    <w:rsid w:val="00845281"/>
    <w:rPr>
      <w:rFonts w:ascii="Wingdings 2" w:hAnsi="Wingdings 2"/>
      <w:sz w:val="18"/>
    </w:rPr>
  </w:style>
  <w:style w:type="character" w:customStyle="1" w:styleId="WW8Num10z2">
    <w:name w:val="WW8Num10z2"/>
    <w:rsid w:val="00845281"/>
    <w:rPr>
      <w:rFonts w:ascii="StarSymbol" w:hAnsi="StarSymbol"/>
      <w:sz w:val="18"/>
    </w:rPr>
  </w:style>
  <w:style w:type="character" w:customStyle="1" w:styleId="WW8Num9z1">
    <w:name w:val="WW8Num9z1"/>
    <w:rsid w:val="00845281"/>
    <w:rPr>
      <w:rFonts w:ascii="Courier New" w:hAnsi="Courier New" w:cs="Courier New"/>
    </w:rPr>
  </w:style>
  <w:style w:type="character" w:customStyle="1" w:styleId="WW8Num9z2">
    <w:name w:val="WW8Num9z2"/>
    <w:rsid w:val="00845281"/>
    <w:rPr>
      <w:rFonts w:ascii="StarSymbol" w:hAnsi="StarSymbol"/>
      <w:sz w:val="18"/>
    </w:rPr>
  </w:style>
  <w:style w:type="paragraph" w:customStyle="1" w:styleId="Textoembloco1">
    <w:name w:val="Texto em bloco1"/>
    <w:basedOn w:val="Normal"/>
    <w:rsid w:val="00845281"/>
    <w:pPr>
      <w:widowControl w:val="0"/>
      <w:tabs>
        <w:tab w:val="left" w:pos="709"/>
      </w:tabs>
      <w:suppressAutoHyphens/>
      <w:spacing w:before="100" w:after="100" w:line="204" w:lineRule="auto"/>
      <w:ind w:left="180" w:right="720"/>
      <w:jc w:val="both"/>
    </w:pPr>
    <w:rPr>
      <w:rFonts w:ascii="Verdana" w:eastAsia="WenQuanYi Micro Hei" w:hAnsi="Verdana"/>
      <w:spacing w:val="-4"/>
      <w:kern w:val="1"/>
      <w:sz w:val="15"/>
      <w:szCs w:val="15"/>
      <w:lang w:eastAsia="zh-CN"/>
    </w:rPr>
  </w:style>
  <w:style w:type="character" w:customStyle="1" w:styleId="RodapChar">
    <w:name w:val="Rodapé Char"/>
    <w:rsid w:val="00845281"/>
    <w:rPr>
      <w:sz w:val="24"/>
    </w:rPr>
  </w:style>
  <w:style w:type="paragraph" w:customStyle="1" w:styleId="aaaTitulo11Esquerdo">
    <w:name w:val="aaa Titulo 11 Esquerdo"/>
    <w:basedOn w:val="Normal"/>
    <w:rsid w:val="00845281"/>
    <w:pPr>
      <w:widowControl w:val="0"/>
      <w:tabs>
        <w:tab w:val="left" w:pos="709"/>
      </w:tabs>
      <w:suppressAutoHyphens/>
      <w:spacing w:before="40" w:after="120" w:line="204" w:lineRule="auto"/>
      <w:jc w:val="both"/>
    </w:pPr>
    <w:rPr>
      <w:rFonts w:ascii="Times" w:eastAsia="DejaVuSans" w:hAnsi="Times" w:cs="Times"/>
      <w:b/>
      <w:bCs/>
      <w:spacing w:val="-4"/>
      <w:kern w:val="2"/>
      <w:lang w:eastAsia="zh-CN"/>
    </w:rPr>
  </w:style>
  <w:style w:type="character" w:customStyle="1" w:styleId="TtuloChar">
    <w:name w:val="Título Char"/>
    <w:rsid w:val="00845281"/>
    <w:rPr>
      <w:rFonts w:ascii="Cambria" w:hAnsi="Cambria"/>
      <w:b/>
      <w:kern w:val="28"/>
      <w:sz w:val="32"/>
    </w:rPr>
  </w:style>
  <w:style w:type="paragraph" w:customStyle="1" w:styleId="Atabela">
    <w:name w:val="A_tabela"/>
    <w:basedOn w:val="Normal"/>
    <w:rsid w:val="00845281"/>
    <w:pPr>
      <w:tabs>
        <w:tab w:val="left" w:pos="709"/>
      </w:tabs>
      <w:suppressAutoHyphens/>
      <w:spacing w:before="20" w:after="20" w:line="204" w:lineRule="auto"/>
    </w:pPr>
    <w:rPr>
      <w:rFonts w:ascii="Arial Narrow" w:eastAsia="WenQuanYi Micro Hei" w:hAnsi="Arial Narrow"/>
      <w:color w:val="000000"/>
      <w:spacing w:val="-4"/>
      <w:sz w:val="19"/>
      <w:szCs w:val="19"/>
      <w:lang w:eastAsia="pt-BR"/>
    </w:rPr>
  </w:style>
  <w:style w:type="character" w:customStyle="1" w:styleId="AtabelaChar">
    <w:name w:val="A_tabela Char"/>
    <w:rsid w:val="00845281"/>
    <w:rPr>
      <w:rFonts w:ascii="Arial Narrow" w:hAnsi="Arial Narrow"/>
      <w:color w:val="000000"/>
      <w:spacing w:val="-4"/>
      <w:sz w:val="18"/>
    </w:rPr>
  </w:style>
  <w:style w:type="paragraph" w:customStyle="1" w:styleId="Arial">
    <w:name w:val="Arial"/>
    <w:basedOn w:val="Normal"/>
    <w:rsid w:val="00845281"/>
    <w:pPr>
      <w:tabs>
        <w:tab w:val="left" w:pos="0"/>
        <w:tab w:val="left" w:pos="709"/>
      </w:tabs>
      <w:suppressAutoHyphens/>
      <w:autoSpaceDE w:val="0"/>
      <w:spacing w:after="0" w:line="360" w:lineRule="auto"/>
    </w:pPr>
    <w:rPr>
      <w:rFonts w:ascii="WenQuanYi Micro Hei" w:eastAsia="WenQuanYi Micro Hei" w:hAnsi="Arial Narrow"/>
      <w:sz w:val="24"/>
      <w:szCs w:val="24"/>
      <w:lang w:eastAsia="zh-CN"/>
    </w:rPr>
  </w:style>
  <w:style w:type="character" w:customStyle="1" w:styleId="WW8Num10z3">
    <w:name w:val="WW8Num10z3"/>
    <w:rsid w:val="00845281"/>
    <w:rPr>
      <w:rFonts w:ascii="Wingdings 2" w:hAnsi="Wingdings 2"/>
    </w:rPr>
  </w:style>
  <w:style w:type="character" w:customStyle="1" w:styleId="WW8Num11z0">
    <w:name w:val="WW8Num11z0"/>
    <w:rsid w:val="00845281"/>
    <w:rPr>
      <w:rFonts w:ascii="Wingdings 2" w:hAnsi="Wingdings 2"/>
    </w:rPr>
  </w:style>
  <w:style w:type="character" w:customStyle="1" w:styleId="WW8Num11z1">
    <w:name w:val="WW8Num11z1"/>
    <w:rsid w:val="00845281"/>
    <w:rPr>
      <w:rFonts w:ascii="OpenSymbol" w:hAnsi="OpenSymbol"/>
    </w:rPr>
  </w:style>
  <w:style w:type="character" w:customStyle="1" w:styleId="WW8Num17z0">
    <w:name w:val="WW8Num17z0"/>
    <w:rsid w:val="00845281"/>
    <w:rPr>
      <w:rFonts w:ascii="Symbol" w:hAnsi="Symbol"/>
    </w:rPr>
  </w:style>
  <w:style w:type="character" w:customStyle="1" w:styleId="WW8Num17z1">
    <w:name w:val="WW8Num17z1"/>
    <w:rsid w:val="00845281"/>
    <w:rPr>
      <w:rFonts w:ascii="Courier New" w:hAnsi="Courier New" w:cs="Courier New"/>
    </w:rPr>
  </w:style>
  <w:style w:type="character" w:customStyle="1" w:styleId="WW8Num17z2">
    <w:name w:val="WW8Num17z2"/>
    <w:rsid w:val="00845281"/>
    <w:rPr>
      <w:rFonts w:ascii="Wingdings" w:hAnsi="Wingdings"/>
    </w:rPr>
  </w:style>
  <w:style w:type="character" w:customStyle="1" w:styleId="WW8Num22z0">
    <w:name w:val="WW8Num22z0"/>
    <w:rsid w:val="00845281"/>
    <w:rPr>
      <w:rFonts w:eastAsia="Times New Roman"/>
    </w:rPr>
  </w:style>
  <w:style w:type="character" w:customStyle="1" w:styleId="WW8Num28z0">
    <w:name w:val="WW8Num28z0"/>
    <w:rsid w:val="00845281"/>
    <w:rPr>
      <w:rFonts w:ascii="Symbol" w:hAnsi="Symbol"/>
    </w:rPr>
  </w:style>
  <w:style w:type="character" w:customStyle="1" w:styleId="WW8Num28z1">
    <w:name w:val="WW8Num28z1"/>
    <w:rsid w:val="00845281"/>
    <w:rPr>
      <w:rFonts w:ascii="Courier New" w:hAnsi="Courier New" w:cs="Courier New"/>
    </w:rPr>
  </w:style>
  <w:style w:type="character" w:customStyle="1" w:styleId="WW8Num28z2">
    <w:name w:val="WW8Num28z2"/>
    <w:rsid w:val="00845281"/>
    <w:rPr>
      <w:rFonts w:ascii="Wingdings" w:hAnsi="Wingdings"/>
    </w:rPr>
  </w:style>
  <w:style w:type="character" w:customStyle="1" w:styleId="WW8Num33z0">
    <w:name w:val="WW8Num33z0"/>
    <w:rsid w:val="00845281"/>
    <w:rPr>
      <w:rFonts w:eastAsia="Times New Roman"/>
    </w:rPr>
  </w:style>
  <w:style w:type="character" w:customStyle="1" w:styleId="Ttulo1Char">
    <w:name w:val="Título 1 Char"/>
    <w:rsid w:val="00845281"/>
    <w:rPr>
      <w:rFonts w:ascii="Arial" w:hAnsi="Arial" w:cs="Arial"/>
      <w:b/>
      <w:kern w:val="1"/>
      <w:sz w:val="48"/>
      <w:lang w:eastAsia="zh-CN"/>
    </w:rPr>
  </w:style>
  <w:style w:type="character" w:customStyle="1" w:styleId="WW8Num4z3">
    <w:name w:val="WW8Num4z3"/>
    <w:rsid w:val="00845281"/>
    <w:rPr>
      <w:rFonts w:ascii="Wingdings 2" w:hAnsi="Wingdings 2"/>
    </w:rPr>
  </w:style>
  <w:style w:type="character" w:customStyle="1" w:styleId="Refdenotaderodap1">
    <w:name w:val="Ref. de nota de rodapé1"/>
    <w:rsid w:val="00845281"/>
    <w:rPr>
      <w:vertAlign w:val="superscript"/>
    </w:rPr>
  </w:style>
  <w:style w:type="character" w:customStyle="1" w:styleId="Internetlink">
    <w:name w:val="Internet link"/>
    <w:rsid w:val="00845281"/>
    <w:rPr>
      <w:color w:val="000080"/>
      <w:u w:val="single"/>
    </w:rPr>
  </w:style>
  <w:style w:type="character" w:customStyle="1" w:styleId="NumberingSymbols">
    <w:name w:val="Numbering Symbols"/>
    <w:rsid w:val="00845281"/>
  </w:style>
  <w:style w:type="character" w:customStyle="1" w:styleId="CabealhoChar">
    <w:name w:val="Cabeçalho Char"/>
    <w:uiPriority w:val="99"/>
    <w:rsid w:val="00845281"/>
  </w:style>
  <w:style w:type="character" w:customStyle="1" w:styleId="Marcas">
    <w:name w:val="Marcas"/>
    <w:rsid w:val="00845281"/>
    <w:rPr>
      <w:rFonts w:ascii="OpenSymbol" w:hAnsi="OpenSymbol"/>
    </w:rPr>
  </w:style>
  <w:style w:type="character" w:customStyle="1" w:styleId="TextodecomentrioChar">
    <w:name w:val="Texto de comentário Char"/>
    <w:rsid w:val="00845281"/>
    <w:rPr>
      <w:rFonts w:ascii="Arial" w:hAnsi="Arial" w:cs="Arial"/>
      <w:kern w:val="1"/>
      <w:lang w:eastAsia="zh-CN"/>
    </w:rPr>
  </w:style>
  <w:style w:type="character" w:customStyle="1" w:styleId="AssuntodocomentrioChar">
    <w:name w:val="Assunto do comentário Char"/>
    <w:rsid w:val="00845281"/>
    <w:rPr>
      <w:rFonts w:ascii="Arial" w:hAnsi="Arial" w:cs="Arial"/>
      <w:b/>
      <w:kern w:val="1"/>
      <w:lang w:eastAsia="zh-CN"/>
    </w:rPr>
  </w:style>
  <w:style w:type="character" w:customStyle="1" w:styleId="Refdecomentrio1">
    <w:name w:val="Ref. de comentário1"/>
    <w:rsid w:val="00845281"/>
    <w:rPr>
      <w:sz w:val="16"/>
    </w:rPr>
  </w:style>
  <w:style w:type="paragraph" w:customStyle="1" w:styleId="Textbody">
    <w:name w:val="Text body"/>
    <w:basedOn w:val="Standard"/>
    <w:rsid w:val="00845281"/>
    <w:pPr>
      <w:widowControl w:val="0"/>
      <w:spacing w:after="120" w:line="240" w:lineRule="auto"/>
      <w:textAlignment w:val="baseline"/>
    </w:pPr>
    <w:rPr>
      <w:rFonts w:ascii="Arial" w:hAnsi="Arial" w:cs="Arial"/>
      <w:sz w:val="24"/>
      <w:szCs w:val="24"/>
    </w:rPr>
  </w:style>
  <w:style w:type="paragraph" w:customStyle="1" w:styleId="Heading">
    <w:name w:val="Heading"/>
    <w:basedOn w:val="Standard"/>
    <w:next w:val="Textbody"/>
    <w:rsid w:val="00845281"/>
    <w:pPr>
      <w:keepNext/>
      <w:widowControl w:val="0"/>
      <w:spacing w:before="240" w:after="120" w:line="240" w:lineRule="auto"/>
      <w:textAlignment w:val="baseline"/>
    </w:pPr>
    <w:rPr>
      <w:rFonts w:ascii="Arial" w:hAnsi="Arial" w:cs="Arial"/>
      <w:sz w:val="28"/>
      <w:szCs w:val="28"/>
    </w:rPr>
  </w:style>
  <w:style w:type="paragraph" w:customStyle="1" w:styleId="Index">
    <w:name w:val="Index"/>
    <w:basedOn w:val="Standard"/>
    <w:rsid w:val="00845281"/>
    <w:pPr>
      <w:widowControl w:val="0"/>
      <w:suppressLineNumbers/>
      <w:spacing w:after="0" w:line="240" w:lineRule="auto"/>
      <w:textAlignment w:val="baseline"/>
    </w:pPr>
    <w:rPr>
      <w:rFonts w:ascii="Arial" w:hAnsi="Arial" w:cs="Arial"/>
      <w:sz w:val="24"/>
      <w:szCs w:val="24"/>
    </w:rPr>
  </w:style>
  <w:style w:type="paragraph" w:customStyle="1" w:styleId="ww-recuodecorpodetexto2">
    <w:name w:val="ww-recuodecorpodetexto2"/>
    <w:basedOn w:val="Normal"/>
    <w:rsid w:val="00845281"/>
    <w:pPr>
      <w:tabs>
        <w:tab w:val="left" w:pos="709"/>
      </w:tabs>
      <w:suppressAutoHyphens/>
      <w:spacing w:before="100" w:after="100" w:line="204" w:lineRule="auto"/>
    </w:pPr>
    <w:rPr>
      <w:rFonts w:ascii="WenQuanYi Micro Hei" w:eastAsia="WenQuanYi Micro Hei" w:hAnsi="Arial Narrow"/>
      <w:kern w:val="1"/>
      <w:sz w:val="24"/>
      <w:szCs w:val="24"/>
      <w:lang w:eastAsia="zh-CN"/>
    </w:rPr>
  </w:style>
  <w:style w:type="paragraph" w:customStyle="1" w:styleId="Textodecomentrio1">
    <w:name w:val="Texto de comentário1"/>
    <w:basedOn w:val="Normal"/>
    <w:rsid w:val="00845281"/>
    <w:pPr>
      <w:widowControl w:val="0"/>
      <w:tabs>
        <w:tab w:val="left" w:pos="709"/>
      </w:tabs>
      <w:suppressAutoHyphens/>
      <w:spacing w:after="0" w:line="204" w:lineRule="auto"/>
    </w:pPr>
    <w:rPr>
      <w:rFonts w:ascii="Arial" w:eastAsia="WenQuanYi Micro Hei" w:hAnsi="Arial" w:cs="Arial"/>
      <w:kern w:val="1"/>
      <w:sz w:val="20"/>
      <w:szCs w:val="20"/>
      <w:lang w:eastAsia="zh-CN"/>
    </w:rPr>
  </w:style>
  <w:style w:type="character" w:customStyle="1" w:styleId="TextodecomentrioChar1">
    <w:name w:val="Texto de comentário Char1"/>
    <w:rsid w:val="00845281"/>
    <w:rPr>
      <w:rFonts w:ascii="Times New Roman" w:hAnsi="Times New Roman" w:cs="Times New Roman"/>
    </w:rPr>
  </w:style>
  <w:style w:type="character" w:customStyle="1" w:styleId="AssuntodocomentrioChar1">
    <w:name w:val="Assunto do comentário Char1"/>
    <w:rsid w:val="00845281"/>
    <w:rPr>
      <w:rFonts w:ascii="Arial" w:hAnsi="Arial" w:cs="Arial"/>
      <w:b/>
      <w:kern w:val="1"/>
      <w:lang w:eastAsia="zh-CN"/>
    </w:rPr>
  </w:style>
  <w:style w:type="paragraph" w:customStyle="1" w:styleId="EditalTabela">
    <w:name w:val="Edital Tabela"/>
    <w:basedOn w:val="Normal"/>
    <w:rsid w:val="00845281"/>
    <w:pPr>
      <w:widowControl w:val="0"/>
      <w:tabs>
        <w:tab w:val="left" w:pos="709"/>
      </w:tabs>
      <w:suppressAutoHyphens/>
      <w:spacing w:after="0" w:line="204" w:lineRule="auto"/>
      <w:textAlignment w:val="baseline"/>
    </w:pPr>
    <w:rPr>
      <w:rFonts w:ascii="Arial" w:eastAsia="WenQuanYi Micro Hei" w:hAnsi="Arial" w:cs="Arial"/>
      <w:color w:val="000000"/>
      <w:kern w:val="1"/>
      <w:sz w:val="24"/>
      <w:szCs w:val="24"/>
      <w:lang w:eastAsia="zh-CN"/>
    </w:rPr>
  </w:style>
  <w:style w:type="paragraph" w:customStyle="1" w:styleId="Corpodetexto22">
    <w:name w:val="Corpo de texto 22"/>
    <w:basedOn w:val="Normal"/>
    <w:rsid w:val="00845281"/>
    <w:pPr>
      <w:widowControl w:val="0"/>
      <w:tabs>
        <w:tab w:val="left" w:pos="720"/>
      </w:tabs>
      <w:suppressAutoHyphens/>
      <w:spacing w:before="57" w:after="57" w:line="200" w:lineRule="atLeast"/>
      <w:jc w:val="both"/>
      <w:textAlignment w:val="baseline"/>
    </w:pPr>
    <w:rPr>
      <w:rFonts w:ascii="Tahoma" w:eastAsia="WenQuanYi Micro Hei" w:hAnsi="Tahoma" w:cs="Tahoma"/>
      <w:b/>
      <w:bCs/>
      <w:color w:val="FF0000"/>
      <w:kern w:val="1"/>
      <w:sz w:val="21"/>
      <w:szCs w:val="21"/>
      <w:shd w:val="clear" w:color="auto" w:fill="FFFF00"/>
      <w:lang w:eastAsia="zh-CN"/>
    </w:rPr>
  </w:style>
  <w:style w:type="paragraph" w:customStyle="1" w:styleId="Atitulo">
    <w:name w:val="A_titulo"/>
    <w:basedOn w:val="Normal"/>
    <w:rsid w:val="00845281"/>
    <w:pPr>
      <w:tabs>
        <w:tab w:val="left" w:pos="709"/>
      </w:tabs>
      <w:suppressAutoHyphens/>
      <w:spacing w:before="40" w:after="40" w:line="204" w:lineRule="auto"/>
      <w:jc w:val="center"/>
    </w:pPr>
    <w:rPr>
      <w:rFonts w:ascii="Arial Narrow" w:eastAsia="WenQuanYi Micro Hei" w:hAnsi="Arial Narrow"/>
      <w:b/>
      <w:bCs/>
      <w:color w:val="000000"/>
      <w:spacing w:val="-4"/>
      <w:sz w:val="36"/>
      <w:szCs w:val="36"/>
      <w:lang w:eastAsia="pt-BR"/>
    </w:rPr>
  </w:style>
  <w:style w:type="character" w:customStyle="1" w:styleId="AtopicoChar">
    <w:name w:val="A_topico Char"/>
    <w:rsid w:val="00845281"/>
    <w:rPr>
      <w:rFonts w:ascii="Arial Narrow" w:hAnsi="Arial Narrow"/>
      <w:b/>
      <w:color w:val="0070C0"/>
      <w:spacing w:val="-4"/>
      <w:sz w:val="22"/>
    </w:rPr>
  </w:style>
  <w:style w:type="character" w:customStyle="1" w:styleId="AtituloChar">
    <w:name w:val="A_titulo Char"/>
    <w:rsid w:val="00845281"/>
    <w:rPr>
      <w:rFonts w:ascii="Arial Narrow" w:hAnsi="Arial Narrow"/>
      <w:b/>
      <w:color w:val="000000"/>
      <w:spacing w:val="-4"/>
      <w:sz w:val="36"/>
    </w:rPr>
  </w:style>
  <w:style w:type="paragraph" w:customStyle="1" w:styleId="PreformattedText">
    <w:name w:val="Preformatted Text"/>
    <w:basedOn w:val="Normal"/>
    <w:rsid w:val="00845281"/>
    <w:pPr>
      <w:widowControl w:val="0"/>
      <w:tabs>
        <w:tab w:val="left" w:pos="709"/>
      </w:tabs>
      <w:suppressAutoHyphens/>
      <w:autoSpaceDN w:val="0"/>
      <w:spacing w:after="0" w:line="204" w:lineRule="auto"/>
      <w:textAlignment w:val="baseline"/>
    </w:pPr>
    <w:rPr>
      <w:rFonts w:ascii="Courier New" w:eastAsia="NSimSun" w:hAnsi="Courier New" w:cs="Courier New"/>
      <w:kern w:val="3"/>
      <w:sz w:val="20"/>
      <w:szCs w:val="20"/>
      <w:lang w:eastAsia="zh-CN"/>
    </w:rPr>
  </w:style>
  <w:style w:type="paragraph" w:customStyle="1" w:styleId="aaaTitulo11Centralizado">
    <w:name w:val="aaa Titulo 11 Centralizado"/>
    <w:rsid w:val="00845281"/>
    <w:pPr>
      <w:suppressAutoHyphens/>
      <w:spacing w:before="60" w:after="60"/>
      <w:jc w:val="center"/>
    </w:pPr>
    <w:rPr>
      <w:rFonts w:ascii="Arial Narrow" w:eastAsia="Times New Roman" w:hAnsi="Arial Narrow" w:cs="Arial"/>
      <w:b/>
      <w:color w:val="000000"/>
      <w:sz w:val="22"/>
      <w:szCs w:val="24"/>
      <w:lang w:eastAsia="zh-CN"/>
    </w:rPr>
  </w:style>
  <w:style w:type="paragraph" w:customStyle="1" w:styleId="aaaTitulo16">
    <w:name w:val="aaa Titulo 16"/>
    <w:basedOn w:val="NormalWeb"/>
    <w:rsid w:val="00845281"/>
    <w:pPr>
      <w:tabs>
        <w:tab w:val="left" w:pos="450"/>
      </w:tabs>
      <w:suppressAutoHyphens/>
      <w:spacing w:before="60" w:beforeAutospacing="0" w:after="80" w:afterAutospacing="0" w:line="204" w:lineRule="auto"/>
      <w:jc w:val="center"/>
    </w:pPr>
    <w:rPr>
      <w:rFonts w:ascii="Arial Narrow" w:eastAsia="Times New Roman" w:hAnsi="Arial Narrow" w:cs="Arial"/>
      <w:b/>
      <w:color w:val="000000"/>
      <w:sz w:val="32"/>
      <w:lang w:eastAsia="zh-CN"/>
    </w:rPr>
  </w:style>
  <w:style w:type="character" w:customStyle="1" w:styleId="BodyTextIndentChar1">
    <w:name w:val="Body Text Indent Char1"/>
    <w:semiHidden/>
    <w:rsid w:val="00845281"/>
    <w:rPr>
      <w:rFonts w:ascii="Arial" w:hAnsi="Arial"/>
      <w:color w:val="000000"/>
      <w:sz w:val="24"/>
    </w:rPr>
  </w:style>
  <w:style w:type="paragraph" w:customStyle="1" w:styleId="SombreamentoColorido-nfase31">
    <w:name w:val="Sombreamento Colorido - Ênfase 31"/>
    <w:basedOn w:val="Normal"/>
    <w:uiPriority w:val="34"/>
    <w:qFormat/>
    <w:rsid w:val="00845281"/>
    <w:pPr>
      <w:spacing w:after="0" w:line="240" w:lineRule="auto"/>
      <w:ind w:left="720"/>
      <w:contextualSpacing/>
    </w:pPr>
    <w:rPr>
      <w:rFonts w:ascii="Courier New" w:eastAsia="Times New Roman" w:hAnsi="Courier New" w:cs="Courier New"/>
      <w:sz w:val="24"/>
      <w:szCs w:val="24"/>
      <w:lang w:eastAsia="pt-BR"/>
    </w:rPr>
  </w:style>
  <w:style w:type="paragraph" w:customStyle="1" w:styleId="Heading11">
    <w:name w:val="Heading 11"/>
    <w:basedOn w:val="Normal"/>
    <w:uiPriority w:val="1"/>
    <w:qFormat/>
    <w:rsid w:val="00845281"/>
    <w:pPr>
      <w:widowControl w:val="0"/>
      <w:autoSpaceDE w:val="0"/>
      <w:autoSpaceDN w:val="0"/>
      <w:spacing w:after="0" w:line="240" w:lineRule="auto"/>
      <w:ind w:left="1907" w:right="2157"/>
      <w:jc w:val="center"/>
      <w:outlineLvl w:val="1"/>
    </w:pPr>
    <w:rPr>
      <w:rFonts w:ascii="Arial" w:eastAsia="Arial" w:hAnsi="Arial" w:cs="Arial"/>
      <w:b/>
      <w:bCs/>
      <w:sz w:val="28"/>
      <w:szCs w:val="28"/>
      <w:lang w:val="pt-PT"/>
    </w:rPr>
  </w:style>
  <w:style w:type="paragraph" w:customStyle="1" w:styleId="Heading31">
    <w:name w:val="Heading 31"/>
    <w:basedOn w:val="Normal"/>
    <w:uiPriority w:val="1"/>
    <w:qFormat/>
    <w:rsid w:val="00845281"/>
    <w:pPr>
      <w:widowControl w:val="0"/>
      <w:autoSpaceDE w:val="0"/>
      <w:autoSpaceDN w:val="0"/>
      <w:spacing w:after="0" w:line="240" w:lineRule="auto"/>
      <w:ind w:left="814"/>
      <w:outlineLvl w:val="3"/>
    </w:pPr>
    <w:rPr>
      <w:rFonts w:ascii="Arial" w:eastAsia="Arial" w:hAnsi="Arial" w:cs="Arial"/>
      <w:b/>
      <w:bCs/>
      <w:lang w:val="pt-PT"/>
    </w:rPr>
  </w:style>
  <w:style w:type="paragraph" w:customStyle="1" w:styleId="04tabela">
    <w:name w:val="04_tabela"/>
    <w:basedOn w:val="Normal"/>
    <w:link w:val="04tabelaChar"/>
    <w:qFormat/>
    <w:rsid w:val="00845281"/>
    <w:pPr>
      <w:suppressAutoHyphens/>
      <w:spacing w:before="60" w:after="20" w:line="216" w:lineRule="auto"/>
      <w:jc w:val="center"/>
    </w:pPr>
    <w:rPr>
      <w:rFonts w:ascii="Arial Narrow" w:eastAsia="Times New Roman" w:hAnsi="Arial Narrow" w:cs="Arial Narrow"/>
      <w:color w:val="000000"/>
      <w:spacing w:val="-4"/>
      <w:sz w:val="20"/>
      <w:szCs w:val="18"/>
      <w:lang w:eastAsia="zh-CN"/>
    </w:rPr>
  </w:style>
  <w:style w:type="paragraph" w:customStyle="1" w:styleId="02topico">
    <w:name w:val="02_topico"/>
    <w:basedOn w:val="Normal"/>
    <w:link w:val="02topicoChar"/>
    <w:qFormat/>
    <w:rsid w:val="00845281"/>
    <w:pPr>
      <w:suppressAutoHyphens/>
      <w:spacing w:before="60" w:after="60" w:line="216" w:lineRule="auto"/>
      <w:jc w:val="both"/>
      <w:textAlignment w:val="baseline"/>
    </w:pPr>
    <w:rPr>
      <w:rFonts w:ascii="Arial Narrow" w:eastAsia="Times New Roman" w:hAnsi="Arial Narrow" w:cs="Arial Narrow"/>
      <w:b/>
      <w:bCs/>
      <w:color w:val="0070C0"/>
      <w:spacing w:val="-4"/>
      <w:szCs w:val="20"/>
      <w:lang w:eastAsia="zh-CN"/>
    </w:rPr>
  </w:style>
  <w:style w:type="character" w:customStyle="1" w:styleId="02topicoChar">
    <w:name w:val="02_topico Char"/>
    <w:link w:val="02topico"/>
    <w:rsid w:val="00845281"/>
    <w:rPr>
      <w:rFonts w:ascii="Arial Narrow" w:eastAsia="Times New Roman" w:hAnsi="Arial Narrow" w:cs="Arial Narrow"/>
      <w:b/>
      <w:bCs/>
      <w:color w:val="0070C0"/>
      <w:spacing w:val="-4"/>
      <w:sz w:val="22"/>
      <w:lang w:eastAsia="zh-CN"/>
    </w:rPr>
  </w:style>
  <w:style w:type="paragraph" w:styleId="MapadoDocumento">
    <w:name w:val="Document Map"/>
    <w:basedOn w:val="Normal"/>
    <w:link w:val="MapadoDocumentoChar"/>
    <w:uiPriority w:val="99"/>
    <w:semiHidden/>
    <w:unhideWhenUsed/>
    <w:rsid w:val="00845281"/>
    <w:pPr>
      <w:widowControl w:val="0"/>
      <w:tabs>
        <w:tab w:val="left" w:pos="709"/>
      </w:tabs>
      <w:suppressAutoHyphens/>
      <w:spacing w:after="0" w:line="240" w:lineRule="auto"/>
      <w:jc w:val="both"/>
    </w:pPr>
    <w:rPr>
      <w:rFonts w:ascii="Lucida Grande" w:eastAsia="WenQuanYi Micro Hei" w:hAnsi="Lucida Grande" w:cs="Lucida Grande"/>
      <w:spacing w:val="-4"/>
      <w:kern w:val="22"/>
      <w:sz w:val="24"/>
      <w:szCs w:val="24"/>
      <w:lang w:eastAsia="zh-CN"/>
    </w:rPr>
  </w:style>
  <w:style w:type="character" w:customStyle="1" w:styleId="MapadoDocumentoChar">
    <w:name w:val="Mapa do Documento Char"/>
    <w:basedOn w:val="Fontepargpadro"/>
    <w:link w:val="MapadoDocumento"/>
    <w:uiPriority w:val="99"/>
    <w:semiHidden/>
    <w:rsid w:val="00845281"/>
    <w:rPr>
      <w:rFonts w:ascii="Lucida Grande" w:eastAsia="WenQuanYi Micro Hei" w:hAnsi="Lucida Grande" w:cs="Lucida Grande"/>
      <w:spacing w:val="-4"/>
      <w:kern w:val="22"/>
      <w:sz w:val="24"/>
      <w:szCs w:val="24"/>
      <w:lang w:eastAsia="zh-CN"/>
    </w:rPr>
  </w:style>
  <w:style w:type="character" w:customStyle="1" w:styleId="04tabelaChar">
    <w:name w:val="04_tabela Char"/>
    <w:link w:val="04tabela"/>
    <w:rsid w:val="00845281"/>
    <w:rPr>
      <w:rFonts w:ascii="Arial Narrow" w:eastAsia="Times New Roman" w:hAnsi="Arial Narrow" w:cs="Arial Narrow"/>
      <w:color w:val="000000"/>
      <w:spacing w:val="-4"/>
      <w:szCs w:val="18"/>
      <w:lang w:eastAsia="zh-CN"/>
    </w:rPr>
  </w:style>
  <w:style w:type="table" w:customStyle="1" w:styleId="TableNormal2">
    <w:name w:val="Table Normal2"/>
    <w:uiPriority w:val="2"/>
    <w:semiHidden/>
    <w:unhideWhenUsed/>
    <w:qFormat/>
    <w:rsid w:val="0084528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845281"/>
    <w:pPr>
      <w:widowControl w:val="0"/>
      <w:autoSpaceDE w:val="0"/>
      <w:autoSpaceDN w:val="0"/>
      <w:spacing w:after="0" w:line="240" w:lineRule="auto"/>
      <w:ind w:left="1907" w:right="2157"/>
      <w:jc w:val="center"/>
      <w:outlineLvl w:val="1"/>
    </w:pPr>
    <w:rPr>
      <w:rFonts w:ascii="Arial" w:eastAsia="Arial" w:hAnsi="Arial" w:cs="Arial"/>
      <w:b/>
      <w:bCs/>
      <w:sz w:val="28"/>
      <w:szCs w:val="28"/>
      <w:lang w:val="pt-PT"/>
    </w:rPr>
  </w:style>
  <w:style w:type="paragraph" w:customStyle="1" w:styleId="Ttulo31">
    <w:name w:val="Título 31"/>
    <w:basedOn w:val="Normal"/>
    <w:uiPriority w:val="1"/>
    <w:qFormat/>
    <w:rsid w:val="00845281"/>
    <w:pPr>
      <w:widowControl w:val="0"/>
      <w:autoSpaceDE w:val="0"/>
      <w:autoSpaceDN w:val="0"/>
      <w:spacing w:after="0" w:line="240" w:lineRule="auto"/>
      <w:ind w:left="814"/>
      <w:outlineLvl w:val="3"/>
    </w:pPr>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837">
      <w:bodyDiv w:val="1"/>
      <w:marLeft w:val="0"/>
      <w:marRight w:val="0"/>
      <w:marTop w:val="0"/>
      <w:marBottom w:val="0"/>
      <w:divBdr>
        <w:top w:val="none" w:sz="0" w:space="0" w:color="auto"/>
        <w:left w:val="none" w:sz="0" w:space="0" w:color="auto"/>
        <w:bottom w:val="none" w:sz="0" w:space="0" w:color="auto"/>
        <w:right w:val="none" w:sz="0" w:space="0" w:color="auto"/>
      </w:divBdr>
    </w:div>
    <w:div w:id="7294408">
      <w:bodyDiv w:val="1"/>
      <w:marLeft w:val="0"/>
      <w:marRight w:val="0"/>
      <w:marTop w:val="0"/>
      <w:marBottom w:val="0"/>
      <w:divBdr>
        <w:top w:val="none" w:sz="0" w:space="0" w:color="auto"/>
        <w:left w:val="none" w:sz="0" w:space="0" w:color="auto"/>
        <w:bottom w:val="none" w:sz="0" w:space="0" w:color="auto"/>
        <w:right w:val="none" w:sz="0" w:space="0" w:color="auto"/>
      </w:divBdr>
    </w:div>
    <w:div w:id="52970174">
      <w:bodyDiv w:val="1"/>
      <w:marLeft w:val="0"/>
      <w:marRight w:val="0"/>
      <w:marTop w:val="0"/>
      <w:marBottom w:val="0"/>
      <w:divBdr>
        <w:top w:val="none" w:sz="0" w:space="0" w:color="auto"/>
        <w:left w:val="none" w:sz="0" w:space="0" w:color="auto"/>
        <w:bottom w:val="none" w:sz="0" w:space="0" w:color="auto"/>
        <w:right w:val="none" w:sz="0" w:space="0" w:color="auto"/>
      </w:divBdr>
    </w:div>
    <w:div w:id="111636468">
      <w:bodyDiv w:val="1"/>
      <w:marLeft w:val="0"/>
      <w:marRight w:val="0"/>
      <w:marTop w:val="0"/>
      <w:marBottom w:val="0"/>
      <w:divBdr>
        <w:top w:val="none" w:sz="0" w:space="0" w:color="auto"/>
        <w:left w:val="none" w:sz="0" w:space="0" w:color="auto"/>
        <w:bottom w:val="none" w:sz="0" w:space="0" w:color="auto"/>
        <w:right w:val="none" w:sz="0" w:space="0" w:color="auto"/>
      </w:divBdr>
    </w:div>
    <w:div w:id="120853081">
      <w:bodyDiv w:val="1"/>
      <w:marLeft w:val="0"/>
      <w:marRight w:val="0"/>
      <w:marTop w:val="0"/>
      <w:marBottom w:val="0"/>
      <w:divBdr>
        <w:top w:val="none" w:sz="0" w:space="0" w:color="auto"/>
        <w:left w:val="none" w:sz="0" w:space="0" w:color="auto"/>
        <w:bottom w:val="none" w:sz="0" w:space="0" w:color="auto"/>
        <w:right w:val="none" w:sz="0" w:space="0" w:color="auto"/>
      </w:divBdr>
    </w:div>
    <w:div w:id="167984731">
      <w:bodyDiv w:val="1"/>
      <w:marLeft w:val="0"/>
      <w:marRight w:val="0"/>
      <w:marTop w:val="0"/>
      <w:marBottom w:val="0"/>
      <w:divBdr>
        <w:top w:val="none" w:sz="0" w:space="0" w:color="auto"/>
        <w:left w:val="none" w:sz="0" w:space="0" w:color="auto"/>
        <w:bottom w:val="none" w:sz="0" w:space="0" w:color="auto"/>
        <w:right w:val="none" w:sz="0" w:space="0" w:color="auto"/>
      </w:divBdr>
    </w:div>
    <w:div w:id="199054535">
      <w:bodyDiv w:val="1"/>
      <w:marLeft w:val="0"/>
      <w:marRight w:val="0"/>
      <w:marTop w:val="0"/>
      <w:marBottom w:val="0"/>
      <w:divBdr>
        <w:top w:val="none" w:sz="0" w:space="0" w:color="auto"/>
        <w:left w:val="none" w:sz="0" w:space="0" w:color="auto"/>
        <w:bottom w:val="none" w:sz="0" w:space="0" w:color="auto"/>
        <w:right w:val="none" w:sz="0" w:space="0" w:color="auto"/>
      </w:divBdr>
    </w:div>
    <w:div w:id="208226810">
      <w:bodyDiv w:val="1"/>
      <w:marLeft w:val="0"/>
      <w:marRight w:val="0"/>
      <w:marTop w:val="0"/>
      <w:marBottom w:val="0"/>
      <w:divBdr>
        <w:top w:val="none" w:sz="0" w:space="0" w:color="auto"/>
        <w:left w:val="none" w:sz="0" w:space="0" w:color="auto"/>
        <w:bottom w:val="none" w:sz="0" w:space="0" w:color="auto"/>
        <w:right w:val="none" w:sz="0" w:space="0" w:color="auto"/>
      </w:divBdr>
    </w:div>
    <w:div w:id="212355053">
      <w:bodyDiv w:val="1"/>
      <w:marLeft w:val="0"/>
      <w:marRight w:val="0"/>
      <w:marTop w:val="0"/>
      <w:marBottom w:val="0"/>
      <w:divBdr>
        <w:top w:val="none" w:sz="0" w:space="0" w:color="auto"/>
        <w:left w:val="none" w:sz="0" w:space="0" w:color="auto"/>
        <w:bottom w:val="none" w:sz="0" w:space="0" w:color="auto"/>
        <w:right w:val="none" w:sz="0" w:space="0" w:color="auto"/>
      </w:divBdr>
    </w:div>
    <w:div w:id="227418327">
      <w:bodyDiv w:val="1"/>
      <w:marLeft w:val="0"/>
      <w:marRight w:val="0"/>
      <w:marTop w:val="0"/>
      <w:marBottom w:val="0"/>
      <w:divBdr>
        <w:top w:val="none" w:sz="0" w:space="0" w:color="auto"/>
        <w:left w:val="none" w:sz="0" w:space="0" w:color="auto"/>
        <w:bottom w:val="none" w:sz="0" w:space="0" w:color="auto"/>
        <w:right w:val="none" w:sz="0" w:space="0" w:color="auto"/>
      </w:divBdr>
    </w:div>
    <w:div w:id="243758031">
      <w:bodyDiv w:val="1"/>
      <w:marLeft w:val="0"/>
      <w:marRight w:val="0"/>
      <w:marTop w:val="0"/>
      <w:marBottom w:val="0"/>
      <w:divBdr>
        <w:top w:val="none" w:sz="0" w:space="0" w:color="auto"/>
        <w:left w:val="none" w:sz="0" w:space="0" w:color="auto"/>
        <w:bottom w:val="none" w:sz="0" w:space="0" w:color="auto"/>
        <w:right w:val="none" w:sz="0" w:space="0" w:color="auto"/>
      </w:divBdr>
    </w:div>
    <w:div w:id="262154890">
      <w:bodyDiv w:val="1"/>
      <w:marLeft w:val="0"/>
      <w:marRight w:val="0"/>
      <w:marTop w:val="0"/>
      <w:marBottom w:val="0"/>
      <w:divBdr>
        <w:top w:val="none" w:sz="0" w:space="0" w:color="auto"/>
        <w:left w:val="none" w:sz="0" w:space="0" w:color="auto"/>
        <w:bottom w:val="none" w:sz="0" w:space="0" w:color="auto"/>
        <w:right w:val="none" w:sz="0" w:space="0" w:color="auto"/>
      </w:divBdr>
    </w:div>
    <w:div w:id="310983247">
      <w:bodyDiv w:val="1"/>
      <w:marLeft w:val="0"/>
      <w:marRight w:val="0"/>
      <w:marTop w:val="0"/>
      <w:marBottom w:val="0"/>
      <w:divBdr>
        <w:top w:val="none" w:sz="0" w:space="0" w:color="auto"/>
        <w:left w:val="none" w:sz="0" w:space="0" w:color="auto"/>
        <w:bottom w:val="none" w:sz="0" w:space="0" w:color="auto"/>
        <w:right w:val="none" w:sz="0" w:space="0" w:color="auto"/>
      </w:divBdr>
    </w:div>
    <w:div w:id="335349209">
      <w:bodyDiv w:val="1"/>
      <w:marLeft w:val="0"/>
      <w:marRight w:val="0"/>
      <w:marTop w:val="0"/>
      <w:marBottom w:val="0"/>
      <w:divBdr>
        <w:top w:val="none" w:sz="0" w:space="0" w:color="auto"/>
        <w:left w:val="none" w:sz="0" w:space="0" w:color="auto"/>
        <w:bottom w:val="none" w:sz="0" w:space="0" w:color="auto"/>
        <w:right w:val="none" w:sz="0" w:space="0" w:color="auto"/>
      </w:divBdr>
    </w:div>
    <w:div w:id="362021897">
      <w:bodyDiv w:val="1"/>
      <w:marLeft w:val="0"/>
      <w:marRight w:val="0"/>
      <w:marTop w:val="0"/>
      <w:marBottom w:val="0"/>
      <w:divBdr>
        <w:top w:val="none" w:sz="0" w:space="0" w:color="auto"/>
        <w:left w:val="none" w:sz="0" w:space="0" w:color="auto"/>
        <w:bottom w:val="none" w:sz="0" w:space="0" w:color="auto"/>
        <w:right w:val="none" w:sz="0" w:space="0" w:color="auto"/>
      </w:divBdr>
    </w:div>
    <w:div w:id="376122829">
      <w:bodyDiv w:val="1"/>
      <w:marLeft w:val="0"/>
      <w:marRight w:val="0"/>
      <w:marTop w:val="0"/>
      <w:marBottom w:val="0"/>
      <w:divBdr>
        <w:top w:val="none" w:sz="0" w:space="0" w:color="auto"/>
        <w:left w:val="none" w:sz="0" w:space="0" w:color="auto"/>
        <w:bottom w:val="none" w:sz="0" w:space="0" w:color="auto"/>
        <w:right w:val="none" w:sz="0" w:space="0" w:color="auto"/>
      </w:divBdr>
    </w:div>
    <w:div w:id="382102542">
      <w:bodyDiv w:val="1"/>
      <w:marLeft w:val="0"/>
      <w:marRight w:val="0"/>
      <w:marTop w:val="0"/>
      <w:marBottom w:val="0"/>
      <w:divBdr>
        <w:top w:val="none" w:sz="0" w:space="0" w:color="auto"/>
        <w:left w:val="none" w:sz="0" w:space="0" w:color="auto"/>
        <w:bottom w:val="none" w:sz="0" w:space="0" w:color="auto"/>
        <w:right w:val="none" w:sz="0" w:space="0" w:color="auto"/>
      </w:divBdr>
    </w:div>
    <w:div w:id="403190004">
      <w:bodyDiv w:val="1"/>
      <w:marLeft w:val="0"/>
      <w:marRight w:val="0"/>
      <w:marTop w:val="0"/>
      <w:marBottom w:val="0"/>
      <w:divBdr>
        <w:top w:val="none" w:sz="0" w:space="0" w:color="auto"/>
        <w:left w:val="none" w:sz="0" w:space="0" w:color="auto"/>
        <w:bottom w:val="none" w:sz="0" w:space="0" w:color="auto"/>
        <w:right w:val="none" w:sz="0" w:space="0" w:color="auto"/>
      </w:divBdr>
    </w:div>
    <w:div w:id="469132320">
      <w:bodyDiv w:val="1"/>
      <w:marLeft w:val="0"/>
      <w:marRight w:val="0"/>
      <w:marTop w:val="0"/>
      <w:marBottom w:val="0"/>
      <w:divBdr>
        <w:top w:val="none" w:sz="0" w:space="0" w:color="auto"/>
        <w:left w:val="none" w:sz="0" w:space="0" w:color="auto"/>
        <w:bottom w:val="none" w:sz="0" w:space="0" w:color="auto"/>
        <w:right w:val="none" w:sz="0" w:space="0" w:color="auto"/>
      </w:divBdr>
    </w:div>
    <w:div w:id="512187232">
      <w:bodyDiv w:val="1"/>
      <w:marLeft w:val="0"/>
      <w:marRight w:val="0"/>
      <w:marTop w:val="0"/>
      <w:marBottom w:val="0"/>
      <w:divBdr>
        <w:top w:val="none" w:sz="0" w:space="0" w:color="auto"/>
        <w:left w:val="none" w:sz="0" w:space="0" w:color="auto"/>
        <w:bottom w:val="none" w:sz="0" w:space="0" w:color="auto"/>
        <w:right w:val="none" w:sz="0" w:space="0" w:color="auto"/>
      </w:divBdr>
    </w:div>
    <w:div w:id="516651283">
      <w:bodyDiv w:val="1"/>
      <w:marLeft w:val="0"/>
      <w:marRight w:val="0"/>
      <w:marTop w:val="0"/>
      <w:marBottom w:val="0"/>
      <w:divBdr>
        <w:top w:val="none" w:sz="0" w:space="0" w:color="auto"/>
        <w:left w:val="none" w:sz="0" w:space="0" w:color="auto"/>
        <w:bottom w:val="none" w:sz="0" w:space="0" w:color="auto"/>
        <w:right w:val="none" w:sz="0" w:space="0" w:color="auto"/>
      </w:divBdr>
    </w:div>
    <w:div w:id="519702393">
      <w:bodyDiv w:val="1"/>
      <w:marLeft w:val="0"/>
      <w:marRight w:val="0"/>
      <w:marTop w:val="0"/>
      <w:marBottom w:val="0"/>
      <w:divBdr>
        <w:top w:val="none" w:sz="0" w:space="0" w:color="auto"/>
        <w:left w:val="none" w:sz="0" w:space="0" w:color="auto"/>
        <w:bottom w:val="none" w:sz="0" w:space="0" w:color="auto"/>
        <w:right w:val="none" w:sz="0" w:space="0" w:color="auto"/>
      </w:divBdr>
    </w:div>
    <w:div w:id="523328504">
      <w:bodyDiv w:val="1"/>
      <w:marLeft w:val="0"/>
      <w:marRight w:val="0"/>
      <w:marTop w:val="0"/>
      <w:marBottom w:val="0"/>
      <w:divBdr>
        <w:top w:val="none" w:sz="0" w:space="0" w:color="auto"/>
        <w:left w:val="none" w:sz="0" w:space="0" w:color="auto"/>
        <w:bottom w:val="none" w:sz="0" w:space="0" w:color="auto"/>
        <w:right w:val="none" w:sz="0" w:space="0" w:color="auto"/>
      </w:divBdr>
    </w:div>
    <w:div w:id="539123030">
      <w:bodyDiv w:val="1"/>
      <w:marLeft w:val="0"/>
      <w:marRight w:val="0"/>
      <w:marTop w:val="0"/>
      <w:marBottom w:val="0"/>
      <w:divBdr>
        <w:top w:val="none" w:sz="0" w:space="0" w:color="auto"/>
        <w:left w:val="none" w:sz="0" w:space="0" w:color="auto"/>
        <w:bottom w:val="none" w:sz="0" w:space="0" w:color="auto"/>
        <w:right w:val="none" w:sz="0" w:space="0" w:color="auto"/>
      </w:divBdr>
    </w:div>
    <w:div w:id="540242609">
      <w:bodyDiv w:val="1"/>
      <w:marLeft w:val="0"/>
      <w:marRight w:val="0"/>
      <w:marTop w:val="0"/>
      <w:marBottom w:val="0"/>
      <w:divBdr>
        <w:top w:val="none" w:sz="0" w:space="0" w:color="auto"/>
        <w:left w:val="none" w:sz="0" w:space="0" w:color="auto"/>
        <w:bottom w:val="none" w:sz="0" w:space="0" w:color="auto"/>
        <w:right w:val="none" w:sz="0" w:space="0" w:color="auto"/>
      </w:divBdr>
    </w:div>
    <w:div w:id="563880573">
      <w:bodyDiv w:val="1"/>
      <w:marLeft w:val="0"/>
      <w:marRight w:val="0"/>
      <w:marTop w:val="0"/>
      <w:marBottom w:val="0"/>
      <w:divBdr>
        <w:top w:val="none" w:sz="0" w:space="0" w:color="auto"/>
        <w:left w:val="none" w:sz="0" w:space="0" w:color="auto"/>
        <w:bottom w:val="none" w:sz="0" w:space="0" w:color="auto"/>
        <w:right w:val="none" w:sz="0" w:space="0" w:color="auto"/>
      </w:divBdr>
    </w:div>
    <w:div w:id="567766698">
      <w:bodyDiv w:val="1"/>
      <w:marLeft w:val="0"/>
      <w:marRight w:val="0"/>
      <w:marTop w:val="0"/>
      <w:marBottom w:val="0"/>
      <w:divBdr>
        <w:top w:val="none" w:sz="0" w:space="0" w:color="auto"/>
        <w:left w:val="none" w:sz="0" w:space="0" w:color="auto"/>
        <w:bottom w:val="none" w:sz="0" w:space="0" w:color="auto"/>
        <w:right w:val="none" w:sz="0" w:space="0" w:color="auto"/>
      </w:divBdr>
    </w:div>
    <w:div w:id="577331306">
      <w:bodyDiv w:val="1"/>
      <w:marLeft w:val="0"/>
      <w:marRight w:val="0"/>
      <w:marTop w:val="0"/>
      <w:marBottom w:val="0"/>
      <w:divBdr>
        <w:top w:val="none" w:sz="0" w:space="0" w:color="auto"/>
        <w:left w:val="none" w:sz="0" w:space="0" w:color="auto"/>
        <w:bottom w:val="none" w:sz="0" w:space="0" w:color="auto"/>
        <w:right w:val="none" w:sz="0" w:space="0" w:color="auto"/>
      </w:divBdr>
    </w:div>
    <w:div w:id="591595522">
      <w:bodyDiv w:val="1"/>
      <w:marLeft w:val="0"/>
      <w:marRight w:val="0"/>
      <w:marTop w:val="0"/>
      <w:marBottom w:val="0"/>
      <w:divBdr>
        <w:top w:val="none" w:sz="0" w:space="0" w:color="auto"/>
        <w:left w:val="none" w:sz="0" w:space="0" w:color="auto"/>
        <w:bottom w:val="none" w:sz="0" w:space="0" w:color="auto"/>
        <w:right w:val="none" w:sz="0" w:space="0" w:color="auto"/>
      </w:divBdr>
    </w:div>
    <w:div w:id="632176721">
      <w:bodyDiv w:val="1"/>
      <w:marLeft w:val="0"/>
      <w:marRight w:val="0"/>
      <w:marTop w:val="0"/>
      <w:marBottom w:val="0"/>
      <w:divBdr>
        <w:top w:val="none" w:sz="0" w:space="0" w:color="auto"/>
        <w:left w:val="none" w:sz="0" w:space="0" w:color="auto"/>
        <w:bottom w:val="none" w:sz="0" w:space="0" w:color="auto"/>
        <w:right w:val="none" w:sz="0" w:space="0" w:color="auto"/>
      </w:divBdr>
    </w:div>
    <w:div w:id="651107876">
      <w:bodyDiv w:val="1"/>
      <w:marLeft w:val="0"/>
      <w:marRight w:val="0"/>
      <w:marTop w:val="0"/>
      <w:marBottom w:val="0"/>
      <w:divBdr>
        <w:top w:val="none" w:sz="0" w:space="0" w:color="auto"/>
        <w:left w:val="none" w:sz="0" w:space="0" w:color="auto"/>
        <w:bottom w:val="none" w:sz="0" w:space="0" w:color="auto"/>
        <w:right w:val="none" w:sz="0" w:space="0" w:color="auto"/>
      </w:divBdr>
    </w:div>
    <w:div w:id="677854917">
      <w:bodyDiv w:val="1"/>
      <w:marLeft w:val="0"/>
      <w:marRight w:val="0"/>
      <w:marTop w:val="0"/>
      <w:marBottom w:val="0"/>
      <w:divBdr>
        <w:top w:val="none" w:sz="0" w:space="0" w:color="auto"/>
        <w:left w:val="none" w:sz="0" w:space="0" w:color="auto"/>
        <w:bottom w:val="none" w:sz="0" w:space="0" w:color="auto"/>
        <w:right w:val="none" w:sz="0" w:space="0" w:color="auto"/>
      </w:divBdr>
    </w:div>
    <w:div w:id="686249188">
      <w:bodyDiv w:val="1"/>
      <w:marLeft w:val="0"/>
      <w:marRight w:val="0"/>
      <w:marTop w:val="0"/>
      <w:marBottom w:val="0"/>
      <w:divBdr>
        <w:top w:val="none" w:sz="0" w:space="0" w:color="auto"/>
        <w:left w:val="none" w:sz="0" w:space="0" w:color="auto"/>
        <w:bottom w:val="none" w:sz="0" w:space="0" w:color="auto"/>
        <w:right w:val="none" w:sz="0" w:space="0" w:color="auto"/>
      </w:divBdr>
    </w:div>
    <w:div w:id="688868773">
      <w:bodyDiv w:val="1"/>
      <w:marLeft w:val="0"/>
      <w:marRight w:val="0"/>
      <w:marTop w:val="0"/>
      <w:marBottom w:val="0"/>
      <w:divBdr>
        <w:top w:val="none" w:sz="0" w:space="0" w:color="auto"/>
        <w:left w:val="none" w:sz="0" w:space="0" w:color="auto"/>
        <w:bottom w:val="none" w:sz="0" w:space="0" w:color="auto"/>
        <w:right w:val="none" w:sz="0" w:space="0" w:color="auto"/>
      </w:divBdr>
    </w:div>
    <w:div w:id="693505503">
      <w:bodyDiv w:val="1"/>
      <w:marLeft w:val="0"/>
      <w:marRight w:val="0"/>
      <w:marTop w:val="0"/>
      <w:marBottom w:val="0"/>
      <w:divBdr>
        <w:top w:val="none" w:sz="0" w:space="0" w:color="auto"/>
        <w:left w:val="none" w:sz="0" w:space="0" w:color="auto"/>
        <w:bottom w:val="none" w:sz="0" w:space="0" w:color="auto"/>
        <w:right w:val="none" w:sz="0" w:space="0" w:color="auto"/>
      </w:divBdr>
    </w:div>
    <w:div w:id="720902458">
      <w:bodyDiv w:val="1"/>
      <w:marLeft w:val="0"/>
      <w:marRight w:val="0"/>
      <w:marTop w:val="0"/>
      <w:marBottom w:val="0"/>
      <w:divBdr>
        <w:top w:val="none" w:sz="0" w:space="0" w:color="auto"/>
        <w:left w:val="none" w:sz="0" w:space="0" w:color="auto"/>
        <w:bottom w:val="none" w:sz="0" w:space="0" w:color="auto"/>
        <w:right w:val="none" w:sz="0" w:space="0" w:color="auto"/>
      </w:divBdr>
    </w:div>
    <w:div w:id="746540230">
      <w:bodyDiv w:val="1"/>
      <w:marLeft w:val="0"/>
      <w:marRight w:val="0"/>
      <w:marTop w:val="0"/>
      <w:marBottom w:val="0"/>
      <w:divBdr>
        <w:top w:val="none" w:sz="0" w:space="0" w:color="auto"/>
        <w:left w:val="none" w:sz="0" w:space="0" w:color="auto"/>
        <w:bottom w:val="none" w:sz="0" w:space="0" w:color="auto"/>
        <w:right w:val="none" w:sz="0" w:space="0" w:color="auto"/>
      </w:divBdr>
    </w:div>
    <w:div w:id="805008368">
      <w:bodyDiv w:val="1"/>
      <w:marLeft w:val="0"/>
      <w:marRight w:val="0"/>
      <w:marTop w:val="0"/>
      <w:marBottom w:val="0"/>
      <w:divBdr>
        <w:top w:val="none" w:sz="0" w:space="0" w:color="auto"/>
        <w:left w:val="none" w:sz="0" w:space="0" w:color="auto"/>
        <w:bottom w:val="none" w:sz="0" w:space="0" w:color="auto"/>
        <w:right w:val="none" w:sz="0" w:space="0" w:color="auto"/>
      </w:divBdr>
    </w:div>
    <w:div w:id="812599789">
      <w:bodyDiv w:val="1"/>
      <w:marLeft w:val="0"/>
      <w:marRight w:val="0"/>
      <w:marTop w:val="0"/>
      <w:marBottom w:val="0"/>
      <w:divBdr>
        <w:top w:val="none" w:sz="0" w:space="0" w:color="auto"/>
        <w:left w:val="none" w:sz="0" w:space="0" w:color="auto"/>
        <w:bottom w:val="none" w:sz="0" w:space="0" w:color="auto"/>
        <w:right w:val="none" w:sz="0" w:space="0" w:color="auto"/>
      </w:divBdr>
    </w:div>
    <w:div w:id="838887285">
      <w:bodyDiv w:val="1"/>
      <w:marLeft w:val="0"/>
      <w:marRight w:val="0"/>
      <w:marTop w:val="0"/>
      <w:marBottom w:val="0"/>
      <w:divBdr>
        <w:top w:val="none" w:sz="0" w:space="0" w:color="auto"/>
        <w:left w:val="none" w:sz="0" w:space="0" w:color="auto"/>
        <w:bottom w:val="none" w:sz="0" w:space="0" w:color="auto"/>
        <w:right w:val="none" w:sz="0" w:space="0" w:color="auto"/>
      </w:divBdr>
    </w:div>
    <w:div w:id="873419401">
      <w:bodyDiv w:val="1"/>
      <w:marLeft w:val="0"/>
      <w:marRight w:val="0"/>
      <w:marTop w:val="0"/>
      <w:marBottom w:val="0"/>
      <w:divBdr>
        <w:top w:val="none" w:sz="0" w:space="0" w:color="auto"/>
        <w:left w:val="none" w:sz="0" w:space="0" w:color="auto"/>
        <w:bottom w:val="none" w:sz="0" w:space="0" w:color="auto"/>
        <w:right w:val="none" w:sz="0" w:space="0" w:color="auto"/>
      </w:divBdr>
    </w:div>
    <w:div w:id="875771801">
      <w:bodyDiv w:val="1"/>
      <w:marLeft w:val="0"/>
      <w:marRight w:val="0"/>
      <w:marTop w:val="0"/>
      <w:marBottom w:val="0"/>
      <w:divBdr>
        <w:top w:val="none" w:sz="0" w:space="0" w:color="auto"/>
        <w:left w:val="none" w:sz="0" w:space="0" w:color="auto"/>
        <w:bottom w:val="none" w:sz="0" w:space="0" w:color="auto"/>
        <w:right w:val="none" w:sz="0" w:space="0" w:color="auto"/>
      </w:divBdr>
    </w:div>
    <w:div w:id="912591502">
      <w:bodyDiv w:val="1"/>
      <w:marLeft w:val="0"/>
      <w:marRight w:val="0"/>
      <w:marTop w:val="0"/>
      <w:marBottom w:val="0"/>
      <w:divBdr>
        <w:top w:val="none" w:sz="0" w:space="0" w:color="auto"/>
        <w:left w:val="none" w:sz="0" w:space="0" w:color="auto"/>
        <w:bottom w:val="none" w:sz="0" w:space="0" w:color="auto"/>
        <w:right w:val="none" w:sz="0" w:space="0" w:color="auto"/>
      </w:divBdr>
    </w:div>
    <w:div w:id="934167743">
      <w:bodyDiv w:val="1"/>
      <w:marLeft w:val="0"/>
      <w:marRight w:val="0"/>
      <w:marTop w:val="0"/>
      <w:marBottom w:val="0"/>
      <w:divBdr>
        <w:top w:val="none" w:sz="0" w:space="0" w:color="auto"/>
        <w:left w:val="none" w:sz="0" w:space="0" w:color="auto"/>
        <w:bottom w:val="none" w:sz="0" w:space="0" w:color="auto"/>
        <w:right w:val="none" w:sz="0" w:space="0" w:color="auto"/>
      </w:divBdr>
    </w:div>
    <w:div w:id="934241728">
      <w:bodyDiv w:val="1"/>
      <w:marLeft w:val="0"/>
      <w:marRight w:val="0"/>
      <w:marTop w:val="0"/>
      <w:marBottom w:val="0"/>
      <w:divBdr>
        <w:top w:val="none" w:sz="0" w:space="0" w:color="auto"/>
        <w:left w:val="none" w:sz="0" w:space="0" w:color="auto"/>
        <w:bottom w:val="none" w:sz="0" w:space="0" w:color="auto"/>
        <w:right w:val="none" w:sz="0" w:space="0" w:color="auto"/>
      </w:divBdr>
    </w:div>
    <w:div w:id="955871106">
      <w:bodyDiv w:val="1"/>
      <w:marLeft w:val="0"/>
      <w:marRight w:val="0"/>
      <w:marTop w:val="0"/>
      <w:marBottom w:val="0"/>
      <w:divBdr>
        <w:top w:val="none" w:sz="0" w:space="0" w:color="auto"/>
        <w:left w:val="none" w:sz="0" w:space="0" w:color="auto"/>
        <w:bottom w:val="none" w:sz="0" w:space="0" w:color="auto"/>
        <w:right w:val="none" w:sz="0" w:space="0" w:color="auto"/>
      </w:divBdr>
    </w:div>
    <w:div w:id="971446348">
      <w:bodyDiv w:val="1"/>
      <w:marLeft w:val="0"/>
      <w:marRight w:val="0"/>
      <w:marTop w:val="0"/>
      <w:marBottom w:val="0"/>
      <w:divBdr>
        <w:top w:val="none" w:sz="0" w:space="0" w:color="auto"/>
        <w:left w:val="none" w:sz="0" w:space="0" w:color="auto"/>
        <w:bottom w:val="none" w:sz="0" w:space="0" w:color="auto"/>
        <w:right w:val="none" w:sz="0" w:space="0" w:color="auto"/>
      </w:divBdr>
    </w:div>
    <w:div w:id="972640121">
      <w:bodyDiv w:val="1"/>
      <w:marLeft w:val="0"/>
      <w:marRight w:val="0"/>
      <w:marTop w:val="0"/>
      <w:marBottom w:val="0"/>
      <w:divBdr>
        <w:top w:val="none" w:sz="0" w:space="0" w:color="auto"/>
        <w:left w:val="none" w:sz="0" w:space="0" w:color="auto"/>
        <w:bottom w:val="none" w:sz="0" w:space="0" w:color="auto"/>
        <w:right w:val="none" w:sz="0" w:space="0" w:color="auto"/>
      </w:divBdr>
    </w:div>
    <w:div w:id="972708152">
      <w:bodyDiv w:val="1"/>
      <w:marLeft w:val="0"/>
      <w:marRight w:val="0"/>
      <w:marTop w:val="0"/>
      <w:marBottom w:val="0"/>
      <w:divBdr>
        <w:top w:val="none" w:sz="0" w:space="0" w:color="auto"/>
        <w:left w:val="none" w:sz="0" w:space="0" w:color="auto"/>
        <w:bottom w:val="none" w:sz="0" w:space="0" w:color="auto"/>
        <w:right w:val="none" w:sz="0" w:space="0" w:color="auto"/>
      </w:divBdr>
    </w:div>
    <w:div w:id="976766862">
      <w:bodyDiv w:val="1"/>
      <w:marLeft w:val="0"/>
      <w:marRight w:val="0"/>
      <w:marTop w:val="0"/>
      <w:marBottom w:val="0"/>
      <w:divBdr>
        <w:top w:val="none" w:sz="0" w:space="0" w:color="auto"/>
        <w:left w:val="none" w:sz="0" w:space="0" w:color="auto"/>
        <w:bottom w:val="none" w:sz="0" w:space="0" w:color="auto"/>
        <w:right w:val="none" w:sz="0" w:space="0" w:color="auto"/>
      </w:divBdr>
      <w:divsChild>
        <w:div w:id="23755386">
          <w:marLeft w:val="0"/>
          <w:marRight w:val="0"/>
          <w:marTop w:val="0"/>
          <w:marBottom w:val="0"/>
          <w:divBdr>
            <w:top w:val="none" w:sz="0" w:space="0" w:color="auto"/>
            <w:left w:val="none" w:sz="0" w:space="0" w:color="auto"/>
            <w:bottom w:val="none" w:sz="0" w:space="0" w:color="auto"/>
            <w:right w:val="none" w:sz="0" w:space="0" w:color="auto"/>
          </w:divBdr>
        </w:div>
      </w:divsChild>
    </w:div>
    <w:div w:id="977296733">
      <w:bodyDiv w:val="1"/>
      <w:marLeft w:val="0"/>
      <w:marRight w:val="0"/>
      <w:marTop w:val="0"/>
      <w:marBottom w:val="0"/>
      <w:divBdr>
        <w:top w:val="none" w:sz="0" w:space="0" w:color="auto"/>
        <w:left w:val="none" w:sz="0" w:space="0" w:color="auto"/>
        <w:bottom w:val="none" w:sz="0" w:space="0" w:color="auto"/>
        <w:right w:val="none" w:sz="0" w:space="0" w:color="auto"/>
      </w:divBdr>
    </w:div>
    <w:div w:id="997272305">
      <w:bodyDiv w:val="1"/>
      <w:marLeft w:val="0"/>
      <w:marRight w:val="0"/>
      <w:marTop w:val="0"/>
      <w:marBottom w:val="0"/>
      <w:divBdr>
        <w:top w:val="none" w:sz="0" w:space="0" w:color="auto"/>
        <w:left w:val="none" w:sz="0" w:space="0" w:color="auto"/>
        <w:bottom w:val="none" w:sz="0" w:space="0" w:color="auto"/>
        <w:right w:val="none" w:sz="0" w:space="0" w:color="auto"/>
      </w:divBdr>
    </w:div>
    <w:div w:id="1003245202">
      <w:bodyDiv w:val="1"/>
      <w:marLeft w:val="0"/>
      <w:marRight w:val="0"/>
      <w:marTop w:val="0"/>
      <w:marBottom w:val="0"/>
      <w:divBdr>
        <w:top w:val="none" w:sz="0" w:space="0" w:color="auto"/>
        <w:left w:val="none" w:sz="0" w:space="0" w:color="auto"/>
        <w:bottom w:val="none" w:sz="0" w:space="0" w:color="auto"/>
        <w:right w:val="none" w:sz="0" w:space="0" w:color="auto"/>
      </w:divBdr>
    </w:div>
    <w:div w:id="1023747199">
      <w:bodyDiv w:val="1"/>
      <w:marLeft w:val="0"/>
      <w:marRight w:val="0"/>
      <w:marTop w:val="0"/>
      <w:marBottom w:val="0"/>
      <w:divBdr>
        <w:top w:val="none" w:sz="0" w:space="0" w:color="auto"/>
        <w:left w:val="none" w:sz="0" w:space="0" w:color="auto"/>
        <w:bottom w:val="none" w:sz="0" w:space="0" w:color="auto"/>
        <w:right w:val="none" w:sz="0" w:space="0" w:color="auto"/>
      </w:divBdr>
    </w:div>
    <w:div w:id="1031612765">
      <w:bodyDiv w:val="1"/>
      <w:marLeft w:val="0"/>
      <w:marRight w:val="0"/>
      <w:marTop w:val="0"/>
      <w:marBottom w:val="0"/>
      <w:divBdr>
        <w:top w:val="none" w:sz="0" w:space="0" w:color="auto"/>
        <w:left w:val="none" w:sz="0" w:space="0" w:color="auto"/>
        <w:bottom w:val="none" w:sz="0" w:space="0" w:color="auto"/>
        <w:right w:val="none" w:sz="0" w:space="0" w:color="auto"/>
      </w:divBdr>
    </w:div>
    <w:div w:id="1080101727">
      <w:bodyDiv w:val="1"/>
      <w:marLeft w:val="0"/>
      <w:marRight w:val="0"/>
      <w:marTop w:val="0"/>
      <w:marBottom w:val="0"/>
      <w:divBdr>
        <w:top w:val="none" w:sz="0" w:space="0" w:color="auto"/>
        <w:left w:val="none" w:sz="0" w:space="0" w:color="auto"/>
        <w:bottom w:val="none" w:sz="0" w:space="0" w:color="auto"/>
        <w:right w:val="none" w:sz="0" w:space="0" w:color="auto"/>
      </w:divBdr>
    </w:div>
    <w:div w:id="1089545936">
      <w:bodyDiv w:val="1"/>
      <w:marLeft w:val="0"/>
      <w:marRight w:val="0"/>
      <w:marTop w:val="0"/>
      <w:marBottom w:val="0"/>
      <w:divBdr>
        <w:top w:val="none" w:sz="0" w:space="0" w:color="auto"/>
        <w:left w:val="none" w:sz="0" w:space="0" w:color="auto"/>
        <w:bottom w:val="none" w:sz="0" w:space="0" w:color="auto"/>
        <w:right w:val="none" w:sz="0" w:space="0" w:color="auto"/>
      </w:divBdr>
    </w:div>
    <w:div w:id="1098062957">
      <w:bodyDiv w:val="1"/>
      <w:marLeft w:val="0"/>
      <w:marRight w:val="0"/>
      <w:marTop w:val="0"/>
      <w:marBottom w:val="0"/>
      <w:divBdr>
        <w:top w:val="none" w:sz="0" w:space="0" w:color="auto"/>
        <w:left w:val="none" w:sz="0" w:space="0" w:color="auto"/>
        <w:bottom w:val="none" w:sz="0" w:space="0" w:color="auto"/>
        <w:right w:val="none" w:sz="0" w:space="0" w:color="auto"/>
      </w:divBdr>
    </w:div>
    <w:div w:id="1131166461">
      <w:bodyDiv w:val="1"/>
      <w:marLeft w:val="0"/>
      <w:marRight w:val="0"/>
      <w:marTop w:val="0"/>
      <w:marBottom w:val="0"/>
      <w:divBdr>
        <w:top w:val="none" w:sz="0" w:space="0" w:color="auto"/>
        <w:left w:val="none" w:sz="0" w:space="0" w:color="auto"/>
        <w:bottom w:val="none" w:sz="0" w:space="0" w:color="auto"/>
        <w:right w:val="none" w:sz="0" w:space="0" w:color="auto"/>
      </w:divBdr>
    </w:div>
    <w:div w:id="1145514334">
      <w:bodyDiv w:val="1"/>
      <w:marLeft w:val="0"/>
      <w:marRight w:val="0"/>
      <w:marTop w:val="0"/>
      <w:marBottom w:val="0"/>
      <w:divBdr>
        <w:top w:val="none" w:sz="0" w:space="0" w:color="auto"/>
        <w:left w:val="none" w:sz="0" w:space="0" w:color="auto"/>
        <w:bottom w:val="none" w:sz="0" w:space="0" w:color="auto"/>
        <w:right w:val="none" w:sz="0" w:space="0" w:color="auto"/>
      </w:divBdr>
    </w:div>
    <w:div w:id="1158572559">
      <w:bodyDiv w:val="1"/>
      <w:marLeft w:val="0"/>
      <w:marRight w:val="0"/>
      <w:marTop w:val="0"/>
      <w:marBottom w:val="0"/>
      <w:divBdr>
        <w:top w:val="none" w:sz="0" w:space="0" w:color="auto"/>
        <w:left w:val="none" w:sz="0" w:space="0" w:color="auto"/>
        <w:bottom w:val="none" w:sz="0" w:space="0" w:color="auto"/>
        <w:right w:val="none" w:sz="0" w:space="0" w:color="auto"/>
      </w:divBdr>
    </w:div>
    <w:div w:id="1199586873">
      <w:bodyDiv w:val="1"/>
      <w:marLeft w:val="0"/>
      <w:marRight w:val="0"/>
      <w:marTop w:val="0"/>
      <w:marBottom w:val="0"/>
      <w:divBdr>
        <w:top w:val="none" w:sz="0" w:space="0" w:color="auto"/>
        <w:left w:val="none" w:sz="0" w:space="0" w:color="auto"/>
        <w:bottom w:val="none" w:sz="0" w:space="0" w:color="auto"/>
        <w:right w:val="none" w:sz="0" w:space="0" w:color="auto"/>
      </w:divBdr>
    </w:div>
    <w:div w:id="1199658115">
      <w:bodyDiv w:val="1"/>
      <w:marLeft w:val="0"/>
      <w:marRight w:val="0"/>
      <w:marTop w:val="0"/>
      <w:marBottom w:val="0"/>
      <w:divBdr>
        <w:top w:val="none" w:sz="0" w:space="0" w:color="auto"/>
        <w:left w:val="none" w:sz="0" w:space="0" w:color="auto"/>
        <w:bottom w:val="none" w:sz="0" w:space="0" w:color="auto"/>
        <w:right w:val="none" w:sz="0" w:space="0" w:color="auto"/>
      </w:divBdr>
    </w:div>
    <w:div w:id="1202397481">
      <w:bodyDiv w:val="1"/>
      <w:marLeft w:val="0"/>
      <w:marRight w:val="0"/>
      <w:marTop w:val="0"/>
      <w:marBottom w:val="0"/>
      <w:divBdr>
        <w:top w:val="none" w:sz="0" w:space="0" w:color="auto"/>
        <w:left w:val="none" w:sz="0" w:space="0" w:color="auto"/>
        <w:bottom w:val="none" w:sz="0" w:space="0" w:color="auto"/>
        <w:right w:val="none" w:sz="0" w:space="0" w:color="auto"/>
      </w:divBdr>
    </w:div>
    <w:div w:id="1206064814">
      <w:bodyDiv w:val="1"/>
      <w:marLeft w:val="0"/>
      <w:marRight w:val="0"/>
      <w:marTop w:val="0"/>
      <w:marBottom w:val="0"/>
      <w:divBdr>
        <w:top w:val="none" w:sz="0" w:space="0" w:color="auto"/>
        <w:left w:val="none" w:sz="0" w:space="0" w:color="auto"/>
        <w:bottom w:val="none" w:sz="0" w:space="0" w:color="auto"/>
        <w:right w:val="none" w:sz="0" w:space="0" w:color="auto"/>
      </w:divBdr>
    </w:div>
    <w:div w:id="1206259477">
      <w:bodyDiv w:val="1"/>
      <w:marLeft w:val="0"/>
      <w:marRight w:val="0"/>
      <w:marTop w:val="0"/>
      <w:marBottom w:val="0"/>
      <w:divBdr>
        <w:top w:val="none" w:sz="0" w:space="0" w:color="auto"/>
        <w:left w:val="none" w:sz="0" w:space="0" w:color="auto"/>
        <w:bottom w:val="none" w:sz="0" w:space="0" w:color="auto"/>
        <w:right w:val="none" w:sz="0" w:space="0" w:color="auto"/>
      </w:divBdr>
    </w:div>
    <w:div w:id="1227762405">
      <w:bodyDiv w:val="1"/>
      <w:marLeft w:val="0"/>
      <w:marRight w:val="0"/>
      <w:marTop w:val="0"/>
      <w:marBottom w:val="0"/>
      <w:divBdr>
        <w:top w:val="none" w:sz="0" w:space="0" w:color="auto"/>
        <w:left w:val="none" w:sz="0" w:space="0" w:color="auto"/>
        <w:bottom w:val="none" w:sz="0" w:space="0" w:color="auto"/>
        <w:right w:val="none" w:sz="0" w:space="0" w:color="auto"/>
      </w:divBdr>
    </w:div>
    <w:div w:id="1243371592">
      <w:bodyDiv w:val="1"/>
      <w:marLeft w:val="0"/>
      <w:marRight w:val="0"/>
      <w:marTop w:val="0"/>
      <w:marBottom w:val="0"/>
      <w:divBdr>
        <w:top w:val="none" w:sz="0" w:space="0" w:color="auto"/>
        <w:left w:val="none" w:sz="0" w:space="0" w:color="auto"/>
        <w:bottom w:val="none" w:sz="0" w:space="0" w:color="auto"/>
        <w:right w:val="none" w:sz="0" w:space="0" w:color="auto"/>
      </w:divBdr>
    </w:div>
    <w:div w:id="1257204335">
      <w:bodyDiv w:val="1"/>
      <w:marLeft w:val="0"/>
      <w:marRight w:val="0"/>
      <w:marTop w:val="0"/>
      <w:marBottom w:val="0"/>
      <w:divBdr>
        <w:top w:val="none" w:sz="0" w:space="0" w:color="auto"/>
        <w:left w:val="none" w:sz="0" w:space="0" w:color="auto"/>
        <w:bottom w:val="none" w:sz="0" w:space="0" w:color="auto"/>
        <w:right w:val="none" w:sz="0" w:space="0" w:color="auto"/>
      </w:divBdr>
    </w:div>
    <w:div w:id="1332366858">
      <w:bodyDiv w:val="1"/>
      <w:marLeft w:val="0"/>
      <w:marRight w:val="0"/>
      <w:marTop w:val="0"/>
      <w:marBottom w:val="0"/>
      <w:divBdr>
        <w:top w:val="none" w:sz="0" w:space="0" w:color="auto"/>
        <w:left w:val="none" w:sz="0" w:space="0" w:color="auto"/>
        <w:bottom w:val="none" w:sz="0" w:space="0" w:color="auto"/>
        <w:right w:val="none" w:sz="0" w:space="0" w:color="auto"/>
      </w:divBdr>
    </w:div>
    <w:div w:id="1383098335">
      <w:bodyDiv w:val="1"/>
      <w:marLeft w:val="0"/>
      <w:marRight w:val="0"/>
      <w:marTop w:val="0"/>
      <w:marBottom w:val="0"/>
      <w:divBdr>
        <w:top w:val="none" w:sz="0" w:space="0" w:color="auto"/>
        <w:left w:val="none" w:sz="0" w:space="0" w:color="auto"/>
        <w:bottom w:val="none" w:sz="0" w:space="0" w:color="auto"/>
        <w:right w:val="none" w:sz="0" w:space="0" w:color="auto"/>
      </w:divBdr>
    </w:div>
    <w:div w:id="1394353115">
      <w:bodyDiv w:val="1"/>
      <w:marLeft w:val="0"/>
      <w:marRight w:val="0"/>
      <w:marTop w:val="0"/>
      <w:marBottom w:val="0"/>
      <w:divBdr>
        <w:top w:val="none" w:sz="0" w:space="0" w:color="auto"/>
        <w:left w:val="none" w:sz="0" w:space="0" w:color="auto"/>
        <w:bottom w:val="none" w:sz="0" w:space="0" w:color="auto"/>
        <w:right w:val="none" w:sz="0" w:space="0" w:color="auto"/>
      </w:divBdr>
    </w:div>
    <w:div w:id="1401635526">
      <w:bodyDiv w:val="1"/>
      <w:marLeft w:val="0"/>
      <w:marRight w:val="0"/>
      <w:marTop w:val="0"/>
      <w:marBottom w:val="0"/>
      <w:divBdr>
        <w:top w:val="none" w:sz="0" w:space="0" w:color="auto"/>
        <w:left w:val="none" w:sz="0" w:space="0" w:color="auto"/>
        <w:bottom w:val="none" w:sz="0" w:space="0" w:color="auto"/>
        <w:right w:val="none" w:sz="0" w:space="0" w:color="auto"/>
      </w:divBdr>
    </w:div>
    <w:div w:id="1420637999">
      <w:bodyDiv w:val="1"/>
      <w:marLeft w:val="0"/>
      <w:marRight w:val="0"/>
      <w:marTop w:val="0"/>
      <w:marBottom w:val="0"/>
      <w:divBdr>
        <w:top w:val="none" w:sz="0" w:space="0" w:color="auto"/>
        <w:left w:val="none" w:sz="0" w:space="0" w:color="auto"/>
        <w:bottom w:val="none" w:sz="0" w:space="0" w:color="auto"/>
        <w:right w:val="none" w:sz="0" w:space="0" w:color="auto"/>
      </w:divBdr>
    </w:div>
    <w:div w:id="1426920087">
      <w:bodyDiv w:val="1"/>
      <w:marLeft w:val="0"/>
      <w:marRight w:val="0"/>
      <w:marTop w:val="0"/>
      <w:marBottom w:val="0"/>
      <w:divBdr>
        <w:top w:val="none" w:sz="0" w:space="0" w:color="auto"/>
        <w:left w:val="none" w:sz="0" w:space="0" w:color="auto"/>
        <w:bottom w:val="none" w:sz="0" w:space="0" w:color="auto"/>
        <w:right w:val="none" w:sz="0" w:space="0" w:color="auto"/>
      </w:divBdr>
    </w:div>
    <w:div w:id="1446073198">
      <w:bodyDiv w:val="1"/>
      <w:marLeft w:val="0"/>
      <w:marRight w:val="0"/>
      <w:marTop w:val="0"/>
      <w:marBottom w:val="0"/>
      <w:divBdr>
        <w:top w:val="none" w:sz="0" w:space="0" w:color="auto"/>
        <w:left w:val="none" w:sz="0" w:space="0" w:color="auto"/>
        <w:bottom w:val="none" w:sz="0" w:space="0" w:color="auto"/>
        <w:right w:val="none" w:sz="0" w:space="0" w:color="auto"/>
      </w:divBdr>
    </w:div>
    <w:div w:id="1457791309">
      <w:bodyDiv w:val="1"/>
      <w:marLeft w:val="0"/>
      <w:marRight w:val="0"/>
      <w:marTop w:val="0"/>
      <w:marBottom w:val="0"/>
      <w:divBdr>
        <w:top w:val="none" w:sz="0" w:space="0" w:color="auto"/>
        <w:left w:val="none" w:sz="0" w:space="0" w:color="auto"/>
        <w:bottom w:val="none" w:sz="0" w:space="0" w:color="auto"/>
        <w:right w:val="none" w:sz="0" w:space="0" w:color="auto"/>
      </w:divBdr>
    </w:div>
    <w:div w:id="1467089680">
      <w:bodyDiv w:val="1"/>
      <w:marLeft w:val="0"/>
      <w:marRight w:val="0"/>
      <w:marTop w:val="0"/>
      <w:marBottom w:val="0"/>
      <w:divBdr>
        <w:top w:val="none" w:sz="0" w:space="0" w:color="auto"/>
        <w:left w:val="none" w:sz="0" w:space="0" w:color="auto"/>
        <w:bottom w:val="none" w:sz="0" w:space="0" w:color="auto"/>
        <w:right w:val="none" w:sz="0" w:space="0" w:color="auto"/>
      </w:divBdr>
    </w:div>
    <w:div w:id="1530293383">
      <w:bodyDiv w:val="1"/>
      <w:marLeft w:val="0"/>
      <w:marRight w:val="0"/>
      <w:marTop w:val="0"/>
      <w:marBottom w:val="0"/>
      <w:divBdr>
        <w:top w:val="none" w:sz="0" w:space="0" w:color="auto"/>
        <w:left w:val="none" w:sz="0" w:space="0" w:color="auto"/>
        <w:bottom w:val="none" w:sz="0" w:space="0" w:color="auto"/>
        <w:right w:val="none" w:sz="0" w:space="0" w:color="auto"/>
      </w:divBdr>
    </w:div>
    <w:div w:id="1591084287">
      <w:bodyDiv w:val="1"/>
      <w:marLeft w:val="0"/>
      <w:marRight w:val="0"/>
      <w:marTop w:val="0"/>
      <w:marBottom w:val="0"/>
      <w:divBdr>
        <w:top w:val="none" w:sz="0" w:space="0" w:color="auto"/>
        <w:left w:val="none" w:sz="0" w:space="0" w:color="auto"/>
        <w:bottom w:val="none" w:sz="0" w:space="0" w:color="auto"/>
        <w:right w:val="none" w:sz="0" w:space="0" w:color="auto"/>
      </w:divBdr>
    </w:div>
    <w:div w:id="1699432178">
      <w:bodyDiv w:val="1"/>
      <w:marLeft w:val="0"/>
      <w:marRight w:val="0"/>
      <w:marTop w:val="0"/>
      <w:marBottom w:val="0"/>
      <w:divBdr>
        <w:top w:val="none" w:sz="0" w:space="0" w:color="auto"/>
        <w:left w:val="none" w:sz="0" w:space="0" w:color="auto"/>
        <w:bottom w:val="none" w:sz="0" w:space="0" w:color="auto"/>
        <w:right w:val="none" w:sz="0" w:space="0" w:color="auto"/>
      </w:divBdr>
    </w:div>
    <w:div w:id="1709724485">
      <w:bodyDiv w:val="1"/>
      <w:marLeft w:val="0"/>
      <w:marRight w:val="0"/>
      <w:marTop w:val="0"/>
      <w:marBottom w:val="0"/>
      <w:divBdr>
        <w:top w:val="none" w:sz="0" w:space="0" w:color="auto"/>
        <w:left w:val="none" w:sz="0" w:space="0" w:color="auto"/>
        <w:bottom w:val="none" w:sz="0" w:space="0" w:color="auto"/>
        <w:right w:val="none" w:sz="0" w:space="0" w:color="auto"/>
      </w:divBdr>
    </w:div>
    <w:div w:id="1769429670">
      <w:bodyDiv w:val="1"/>
      <w:marLeft w:val="0"/>
      <w:marRight w:val="0"/>
      <w:marTop w:val="0"/>
      <w:marBottom w:val="0"/>
      <w:divBdr>
        <w:top w:val="none" w:sz="0" w:space="0" w:color="auto"/>
        <w:left w:val="none" w:sz="0" w:space="0" w:color="auto"/>
        <w:bottom w:val="none" w:sz="0" w:space="0" w:color="auto"/>
        <w:right w:val="none" w:sz="0" w:space="0" w:color="auto"/>
      </w:divBdr>
    </w:div>
    <w:div w:id="1789810523">
      <w:bodyDiv w:val="1"/>
      <w:marLeft w:val="0"/>
      <w:marRight w:val="0"/>
      <w:marTop w:val="0"/>
      <w:marBottom w:val="0"/>
      <w:divBdr>
        <w:top w:val="none" w:sz="0" w:space="0" w:color="auto"/>
        <w:left w:val="none" w:sz="0" w:space="0" w:color="auto"/>
        <w:bottom w:val="none" w:sz="0" w:space="0" w:color="auto"/>
        <w:right w:val="none" w:sz="0" w:space="0" w:color="auto"/>
      </w:divBdr>
    </w:div>
    <w:div w:id="1812550117">
      <w:bodyDiv w:val="1"/>
      <w:marLeft w:val="0"/>
      <w:marRight w:val="0"/>
      <w:marTop w:val="0"/>
      <w:marBottom w:val="0"/>
      <w:divBdr>
        <w:top w:val="none" w:sz="0" w:space="0" w:color="auto"/>
        <w:left w:val="none" w:sz="0" w:space="0" w:color="auto"/>
        <w:bottom w:val="none" w:sz="0" w:space="0" w:color="auto"/>
        <w:right w:val="none" w:sz="0" w:space="0" w:color="auto"/>
      </w:divBdr>
    </w:div>
    <w:div w:id="1820226753">
      <w:bodyDiv w:val="1"/>
      <w:marLeft w:val="0"/>
      <w:marRight w:val="0"/>
      <w:marTop w:val="0"/>
      <w:marBottom w:val="0"/>
      <w:divBdr>
        <w:top w:val="none" w:sz="0" w:space="0" w:color="auto"/>
        <w:left w:val="none" w:sz="0" w:space="0" w:color="auto"/>
        <w:bottom w:val="none" w:sz="0" w:space="0" w:color="auto"/>
        <w:right w:val="none" w:sz="0" w:space="0" w:color="auto"/>
      </w:divBdr>
    </w:div>
    <w:div w:id="1852913386">
      <w:bodyDiv w:val="1"/>
      <w:marLeft w:val="0"/>
      <w:marRight w:val="0"/>
      <w:marTop w:val="0"/>
      <w:marBottom w:val="0"/>
      <w:divBdr>
        <w:top w:val="none" w:sz="0" w:space="0" w:color="auto"/>
        <w:left w:val="none" w:sz="0" w:space="0" w:color="auto"/>
        <w:bottom w:val="none" w:sz="0" w:space="0" w:color="auto"/>
        <w:right w:val="none" w:sz="0" w:space="0" w:color="auto"/>
      </w:divBdr>
    </w:div>
    <w:div w:id="1862040639">
      <w:bodyDiv w:val="1"/>
      <w:marLeft w:val="0"/>
      <w:marRight w:val="0"/>
      <w:marTop w:val="0"/>
      <w:marBottom w:val="0"/>
      <w:divBdr>
        <w:top w:val="none" w:sz="0" w:space="0" w:color="auto"/>
        <w:left w:val="none" w:sz="0" w:space="0" w:color="auto"/>
        <w:bottom w:val="none" w:sz="0" w:space="0" w:color="auto"/>
        <w:right w:val="none" w:sz="0" w:space="0" w:color="auto"/>
      </w:divBdr>
    </w:div>
    <w:div w:id="1875270794">
      <w:bodyDiv w:val="1"/>
      <w:marLeft w:val="0"/>
      <w:marRight w:val="0"/>
      <w:marTop w:val="0"/>
      <w:marBottom w:val="0"/>
      <w:divBdr>
        <w:top w:val="none" w:sz="0" w:space="0" w:color="auto"/>
        <w:left w:val="none" w:sz="0" w:space="0" w:color="auto"/>
        <w:bottom w:val="none" w:sz="0" w:space="0" w:color="auto"/>
        <w:right w:val="none" w:sz="0" w:space="0" w:color="auto"/>
      </w:divBdr>
    </w:div>
    <w:div w:id="1890917269">
      <w:bodyDiv w:val="1"/>
      <w:marLeft w:val="0"/>
      <w:marRight w:val="0"/>
      <w:marTop w:val="0"/>
      <w:marBottom w:val="0"/>
      <w:divBdr>
        <w:top w:val="none" w:sz="0" w:space="0" w:color="auto"/>
        <w:left w:val="none" w:sz="0" w:space="0" w:color="auto"/>
        <w:bottom w:val="none" w:sz="0" w:space="0" w:color="auto"/>
        <w:right w:val="none" w:sz="0" w:space="0" w:color="auto"/>
      </w:divBdr>
    </w:div>
    <w:div w:id="1947035621">
      <w:bodyDiv w:val="1"/>
      <w:marLeft w:val="0"/>
      <w:marRight w:val="0"/>
      <w:marTop w:val="0"/>
      <w:marBottom w:val="0"/>
      <w:divBdr>
        <w:top w:val="none" w:sz="0" w:space="0" w:color="auto"/>
        <w:left w:val="none" w:sz="0" w:space="0" w:color="auto"/>
        <w:bottom w:val="none" w:sz="0" w:space="0" w:color="auto"/>
        <w:right w:val="none" w:sz="0" w:space="0" w:color="auto"/>
      </w:divBdr>
    </w:div>
    <w:div w:id="1988001671">
      <w:bodyDiv w:val="1"/>
      <w:marLeft w:val="0"/>
      <w:marRight w:val="0"/>
      <w:marTop w:val="0"/>
      <w:marBottom w:val="0"/>
      <w:divBdr>
        <w:top w:val="none" w:sz="0" w:space="0" w:color="auto"/>
        <w:left w:val="none" w:sz="0" w:space="0" w:color="auto"/>
        <w:bottom w:val="none" w:sz="0" w:space="0" w:color="auto"/>
        <w:right w:val="none" w:sz="0" w:space="0" w:color="auto"/>
      </w:divBdr>
    </w:div>
    <w:div w:id="2001228696">
      <w:bodyDiv w:val="1"/>
      <w:marLeft w:val="0"/>
      <w:marRight w:val="0"/>
      <w:marTop w:val="0"/>
      <w:marBottom w:val="0"/>
      <w:divBdr>
        <w:top w:val="none" w:sz="0" w:space="0" w:color="auto"/>
        <w:left w:val="none" w:sz="0" w:space="0" w:color="auto"/>
        <w:bottom w:val="none" w:sz="0" w:space="0" w:color="auto"/>
        <w:right w:val="none" w:sz="0" w:space="0" w:color="auto"/>
      </w:divBdr>
    </w:div>
    <w:div w:id="2010519846">
      <w:bodyDiv w:val="1"/>
      <w:marLeft w:val="0"/>
      <w:marRight w:val="0"/>
      <w:marTop w:val="0"/>
      <w:marBottom w:val="0"/>
      <w:divBdr>
        <w:top w:val="none" w:sz="0" w:space="0" w:color="auto"/>
        <w:left w:val="none" w:sz="0" w:space="0" w:color="auto"/>
        <w:bottom w:val="none" w:sz="0" w:space="0" w:color="auto"/>
        <w:right w:val="none" w:sz="0" w:space="0" w:color="auto"/>
      </w:divBdr>
    </w:div>
    <w:div w:id="2072070872">
      <w:bodyDiv w:val="1"/>
      <w:marLeft w:val="0"/>
      <w:marRight w:val="0"/>
      <w:marTop w:val="0"/>
      <w:marBottom w:val="0"/>
      <w:divBdr>
        <w:top w:val="none" w:sz="0" w:space="0" w:color="auto"/>
        <w:left w:val="none" w:sz="0" w:space="0" w:color="auto"/>
        <w:bottom w:val="none" w:sz="0" w:space="0" w:color="auto"/>
        <w:right w:val="none" w:sz="0" w:space="0" w:color="auto"/>
      </w:divBdr>
    </w:div>
    <w:div w:id="2086488532">
      <w:bodyDiv w:val="1"/>
      <w:marLeft w:val="0"/>
      <w:marRight w:val="0"/>
      <w:marTop w:val="0"/>
      <w:marBottom w:val="0"/>
      <w:divBdr>
        <w:top w:val="none" w:sz="0" w:space="0" w:color="auto"/>
        <w:left w:val="none" w:sz="0" w:space="0" w:color="auto"/>
        <w:bottom w:val="none" w:sz="0" w:space="0" w:color="auto"/>
        <w:right w:val="none" w:sz="0" w:space="0" w:color="auto"/>
      </w:divBdr>
    </w:div>
    <w:div w:id="214611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mr.intra.renault.fr/pssoft/portal/"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asy2use.renault.fr/Fiche.aspx?fiche=27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2985F-CE47-499B-9A31-9382525A4303}">
  <ds:schemaRefs>
    <ds:schemaRef ds:uri="http://schemas.openxmlformats.org/officeDocument/2006/bibliography"/>
  </ds:schemaRefs>
</ds:datastoreItem>
</file>

<file path=docMetadata/LabelInfo.xml><?xml version="1.0" encoding="utf-8"?>
<clbl:labelList xmlns:clbl="http://schemas.microsoft.com/office/2020/mipLabelMetadata">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Template>
  <TotalTime>6</TotalTime>
  <Pages>27</Pages>
  <Words>11415</Words>
  <Characters>61641</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72911</CharactersWithSpaces>
  <SharedDoc>false</SharedDoc>
  <HLinks>
    <vt:vector size="18" baseType="variant">
      <vt:variant>
        <vt:i4>2293795</vt:i4>
      </vt:variant>
      <vt:variant>
        <vt:i4>6</vt:i4>
      </vt:variant>
      <vt:variant>
        <vt:i4>0</vt:i4>
      </vt:variant>
      <vt:variant>
        <vt:i4>5</vt:i4>
      </vt:variant>
      <vt:variant>
        <vt:lpwstr>http://easy2use.renault.fr/Fiche.aspx?fiche=273</vt:lpwstr>
      </vt:variant>
      <vt:variant>
        <vt:lpwstr/>
      </vt:variant>
      <vt:variant>
        <vt:i4>3801201</vt:i4>
      </vt:variant>
      <vt:variant>
        <vt:i4>3</vt:i4>
      </vt:variant>
      <vt:variant>
        <vt:i4>0</vt:i4>
      </vt:variant>
      <vt:variant>
        <vt:i4>5</vt:i4>
      </vt:variant>
      <vt:variant>
        <vt:lpwstr>http://omr.intra.renault.fr/pssoft/portal/</vt:lpwstr>
      </vt:variant>
      <vt:variant>
        <vt:lpwstr/>
      </vt:variant>
      <vt:variant>
        <vt:i4>852002</vt:i4>
      </vt:variant>
      <vt:variant>
        <vt:i4>0</vt:i4>
      </vt:variant>
      <vt:variant>
        <vt:i4>0</vt:i4>
      </vt:variant>
      <vt:variant>
        <vt:i4>5</vt:i4>
      </vt:variant>
      <vt:variant>
        <vt:lpwstr>mailto:adhocfa@gmail.com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Barao</dc:creator>
  <cp:lastModifiedBy>Simone Ferreira</cp:lastModifiedBy>
  <cp:revision>3</cp:revision>
  <cp:lastPrinted>2017-03-20T11:43:00Z</cp:lastPrinted>
  <dcterms:created xsi:type="dcterms:W3CDTF">2023-05-16T20:42:00Z</dcterms:created>
  <dcterms:modified xsi:type="dcterms:W3CDTF">2023-05-16T21:19:00Z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1c0902-ed92-4fed-896d-2e7725de02d4_Enabled">
    <vt:lpwstr>true</vt:lpwstr>
  </property>
  <property fmtid="{D5CDD505-2E9C-101B-9397-08002B2CF9AE}" pid="3" name="MSIP_Label_fd1c0902-ed92-4fed-896d-2e7725de02d4_SetDate">
    <vt:lpwstr>2020-11-27T13:22:39Z</vt:lpwstr>
  </property>
  <property fmtid="{D5CDD505-2E9C-101B-9397-08002B2CF9AE}" pid="4" name="MSIP_Label_fd1c0902-ed92-4fed-896d-2e7725de02d4_Method">
    <vt:lpwstr>Standard</vt:lpwstr>
  </property>
  <property fmtid="{D5CDD505-2E9C-101B-9397-08002B2CF9AE}" pid="5" name="MSIP_Label_fd1c0902-ed92-4fed-896d-2e7725de02d4_Name">
    <vt:lpwstr>Anyone (not protected)</vt:lpwstr>
  </property>
  <property fmtid="{D5CDD505-2E9C-101B-9397-08002B2CF9AE}" pid="6" name="MSIP_Label_fd1c0902-ed92-4fed-896d-2e7725de02d4_SiteId">
    <vt:lpwstr>d6b0bbee-7cd9-4d60-bce6-4a67b543e2ae</vt:lpwstr>
  </property>
  <property fmtid="{D5CDD505-2E9C-101B-9397-08002B2CF9AE}" pid="7" name="MSIP_Label_fd1c0902-ed92-4fed-896d-2e7725de02d4_ActionId">
    <vt:lpwstr>75cb9838-2ee7-45bb-bda9-f4024f90499b</vt:lpwstr>
  </property>
  <property fmtid="{D5CDD505-2E9C-101B-9397-08002B2CF9AE}" pid="8" name="MSIP_Label_fd1c0902-ed92-4fed-896d-2e7725de02d4_ContentBits">
    <vt:lpwstr>2</vt:lpwstr>
  </property>
</Properties>
</file>