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BA28" w14:textId="77777777" w:rsidR="00BE0F22" w:rsidRDefault="00E874EB">
      <w:pPr>
        <w:pStyle w:val="Ttulo"/>
      </w:pPr>
      <w:r>
        <w:rPr>
          <w:color w:val="2D74B5"/>
        </w:rPr>
        <w:t>REGULAMENTAÇÃO DO PROCESSO DE INEXIGIBILIDADE</w:t>
      </w:r>
      <w:r>
        <w:rPr>
          <w:color w:val="2D74B5"/>
          <w:spacing w:val="-6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CHAMADA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PÚBLICA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05/2022</w:t>
      </w:r>
    </w:p>
    <w:p w14:paraId="6CAD6798" w14:textId="77777777" w:rsidR="00BE0F22" w:rsidRDefault="00BE0F22">
      <w:pPr>
        <w:rPr>
          <w:b/>
          <w:sz w:val="28"/>
        </w:rPr>
      </w:pPr>
    </w:p>
    <w:p w14:paraId="536C34F8" w14:textId="77777777" w:rsidR="00BE0F22" w:rsidRDefault="00BE0F22">
      <w:pPr>
        <w:spacing w:before="1"/>
        <w:rPr>
          <w:b/>
          <w:sz w:val="24"/>
        </w:rPr>
      </w:pPr>
    </w:p>
    <w:p w14:paraId="7938E695" w14:textId="77777777" w:rsidR="00BE0F22" w:rsidRDefault="00E874EB">
      <w:pPr>
        <w:pStyle w:val="Ttulo1"/>
      </w:pPr>
      <w:r>
        <w:rPr>
          <w:spacing w:val="-4"/>
        </w:rPr>
        <w:t>Anexo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Roteiro</w:t>
      </w:r>
      <w:r>
        <w:rPr>
          <w:spacing w:val="-10"/>
        </w:rPr>
        <w:t xml:space="preserve"> </w:t>
      </w:r>
      <w:r>
        <w:rPr>
          <w:spacing w:val="-3"/>
        </w:rPr>
        <w:t>Descritivo</w:t>
      </w:r>
      <w:r>
        <w:rPr>
          <w:spacing w:val="-9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Proposta</w:t>
      </w:r>
    </w:p>
    <w:p w14:paraId="16F2CFD4" w14:textId="77777777" w:rsidR="00BE0F22" w:rsidRDefault="00BE0F22">
      <w:pPr>
        <w:rPr>
          <w:b/>
          <w:sz w:val="24"/>
        </w:rPr>
      </w:pPr>
    </w:p>
    <w:p w14:paraId="7C1BA87E" w14:textId="77777777" w:rsidR="00BE0F22" w:rsidRDefault="00E874EB">
      <w:pPr>
        <w:pStyle w:val="PargrafodaLista"/>
        <w:numPr>
          <w:ilvl w:val="0"/>
          <w:numId w:val="2"/>
        </w:numPr>
        <w:tabs>
          <w:tab w:val="left" w:pos="309"/>
        </w:tabs>
        <w:rPr>
          <w:b/>
          <w:color w:val="006FC0"/>
          <w:sz w:val="24"/>
        </w:rPr>
      </w:pPr>
      <w:r>
        <w:rPr>
          <w:b/>
          <w:color w:val="006FC0"/>
          <w:w w:val="95"/>
          <w:sz w:val="20"/>
        </w:rPr>
        <w:t>IDENTIFICAÇÃO</w:t>
      </w:r>
      <w:r>
        <w:rPr>
          <w:b/>
          <w:color w:val="006FC0"/>
          <w:spacing w:val="1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DA INSTITUIÇÃO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6053"/>
      </w:tblGrid>
      <w:tr w:rsidR="00BE0F22" w14:paraId="1DA53CB2" w14:textId="77777777">
        <w:trPr>
          <w:trHeight w:val="292"/>
        </w:trPr>
        <w:tc>
          <w:tcPr>
            <w:tcW w:w="2357" w:type="dxa"/>
            <w:shd w:val="clear" w:color="auto" w:fill="DEEAF6"/>
          </w:tcPr>
          <w:p w14:paraId="4C1BD79E" w14:textId="77777777" w:rsidR="00BE0F22" w:rsidRDefault="00E874EB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Instituição:</w:t>
            </w:r>
          </w:p>
        </w:tc>
        <w:tc>
          <w:tcPr>
            <w:tcW w:w="6053" w:type="dxa"/>
          </w:tcPr>
          <w:p w14:paraId="632BAD53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1856D01D" w14:textId="77777777">
        <w:trPr>
          <w:trHeight w:val="292"/>
        </w:trPr>
        <w:tc>
          <w:tcPr>
            <w:tcW w:w="2357" w:type="dxa"/>
            <w:shd w:val="clear" w:color="auto" w:fill="DEEAF6"/>
          </w:tcPr>
          <w:p w14:paraId="67162F96" w14:textId="77777777" w:rsidR="00BE0F22" w:rsidRDefault="00E874EB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Sigla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instituição:</w:t>
            </w:r>
          </w:p>
        </w:tc>
        <w:tc>
          <w:tcPr>
            <w:tcW w:w="6053" w:type="dxa"/>
          </w:tcPr>
          <w:p w14:paraId="592C6CCD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3C254808" w14:textId="77777777">
        <w:trPr>
          <w:trHeight w:val="295"/>
        </w:trPr>
        <w:tc>
          <w:tcPr>
            <w:tcW w:w="2357" w:type="dxa"/>
            <w:shd w:val="clear" w:color="auto" w:fill="DEEAF6"/>
          </w:tcPr>
          <w:p w14:paraId="557AA1A1" w14:textId="77777777" w:rsidR="00BE0F22" w:rsidRDefault="00E874EB">
            <w:pPr>
              <w:pStyle w:val="TableParagraph"/>
              <w:spacing w:before="2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Coordenador:</w:t>
            </w:r>
          </w:p>
        </w:tc>
        <w:tc>
          <w:tcPr>
            <w:tcW w:w="6053" w:type="dxa"/>
          </w:tcPr>
          <w:p w14:paraId="5C978710" w14:textId="77777777" w:rsidR="00BE0F22" w:rsidRDefault="00BE0F22">
            <w:pPr>
              <w:pStyle w:val="TableParagraph"/>
              <w:rPr>
                <w:rFonts w:ascii="Times New Roman"/>
              </w:rPr>
            </w:pPr>
          </w:p>
        </w:tc>
      </w:tr>
      <w:tr w:rsidR="00BE0F22" w14:paraId="0D7031EB" w14:textId="77777777">
        <w:trPr>
          <w:trHeight w:val="292"/>
        </w:trPr>
        <w:tc>
          <w:tcPr>
            <w:tcW w:w="2357" w:type="dxa"/>
            <w:shd w:val="clear" w:color="auto" w:fill="DEEAF6"/>
          </w:tcPr>
          <w:p w14:paraId="7D491EDD" w14:textId="77777777" w:rsidR="00BE0F22" w:rsidRDefault="00E874EB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6053" w:type="dxa"/>
          </w:tcPr>
          <w:p w14:paraId="7931FAD2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55EAC771" w14:textId="77777777">
        <w:trPr>
          <w:trHeight w:val="292"/>
        </w:trPr>
        <w:tc>
          <w:tcPr>
            <w:tcW w:w="2357" w:type="dxa"/>
            <w:shd w:val="clear" w:color="auto" w:fill="DEEAF6"/>
          </w:tcPr>
          <w:p w14:paraId="2437BFF1" w14:textId="77777777" w:rsidR="00BE0F22" w:rsidRDefault="00E874EB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Telefones:</w:t>
            </w:r>
          </w:p>
        </w:tc>
        <w:tc>
          <w:tcPr>
            <w:tcW w:w="6053" w:type="dxa"/>
          </w:tcPr>
          <w:p w14:paraId="09CB438A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F230BD" w14:textId="77777777" w:rsidR="00BE0F22" w:rsidRDefault="00BE0F22">
      <w:pPr>
        <w:spacing w:before="1"/>
        <w:rPr>
          <w:b/>
          <w:sz w:val="24"/>
        </w:rPr>
      </w:pPr>
    </w:p>
    <w:p w14:paraId="284491B6" w14:textId="77777777" w:rsidR="00BE0F22" w:rsidRDefault="00E874EB">
      <w:pPr>
        <w:pStyle w:val="PargrafodaLista"/>
        <w:numPr>
          <w:ilvl w:val="0"/>
          <w:numId w:val="2"/>
        </w:numPr>
        <w:tabs>
          <w:tab w:val="left" w:pos="290"/>
        </w:tabs>
        <w:ind w:left="289" w:hanging="188"/>
        <w:rPr>
          <w:b/>
          <w:color w:val="006FC0"/>
          <w:sz w:val="20"/>
        </w:rPr>
      </w:pPr>
      <w:r>
        <w:rPr>
          <w:b/>
          <w:color w:val="006FC0"/>
          <w:w w:val="95"/>
          <w:sz w:val="20"/>
        </w:rPr>
        <w:t>DADOS</w:t>
      </w:r>
      <w:r>
        <w:rPr>
          <w:b/>
          <w:color w:val="006FC0"/>
          <w:spacing w:val="1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DA EQUIPE</w:t>
      </w:r>
      <w:r>
        <w:rPr>
          <w:b/>
          <w:color w:val="006FC0"/>
          <w:spacing w:val="4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DO</w:t>
      </w:r>
      <w:r>
        <w:rPr>
          <w:b/>
          <w:color w:val="006FC0"/>
          <w:spacing w:val="-1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PROJETO</w:t>
      </w:r>
    </w:p>
    <w:tbl>
      <w:tblPr>
        <w:tblStyle w:val="TableNormal"/>
        <w:tblW w:w="0" w:type="auto"/>
        <w:tblInd w:w="1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2184"/>
        <w:gridCol w:w="2033"/>
      </w:tblGrid>
      <w:tr w:rsidR="00BE0F22" w14:paraId="30D66E10" w14:textId="77777777">
        <w:trPr>
          <w:trHeight w:val="244"/>
        </w:trPr>
        <w:tc>
          <w:tcPr>
            <w:tcW w:w="4198" w:type="dxa"/>
            <w:shd w:val="clear" w:color="auto" w:fill="DEEAF6"/>
          </w:tcPr>
          <w:p w14:paraId="6996BECB" w14:textId="77777777" w:rsidR="00BE0F22" w:rsidRDefault="00E874EB">
            <w:pPr>
              <w:pStyle w:val="TableParagraph"/>
              <w:spacing w:before="1" w:line="223" w:lineRule="exact"/>
              <w:ind w:left="1808" w:right="1805"/>
              <w:jc w:val="center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NOME</w:t>
            </w:r>
          </w:p>
        </w:tc>
        <w:tc>
          <w:tcPr>
            <w:tcW w:w="2184" w:type="dxa"/>
            <w:shd w:val="clear" w:color="auto" w:fill="DEEAF6"/>
          </w:tcPr>
          <w:p w14:paraId="57225D1E" w14:textId="77777777" w:rsidR="00BE0F22" w:rsidRDefault="00E874EB">
            <w:pPr>
              <w:pStyle w:val="TableParagraph"/>
              <w:spacing w:before="1" w:line="223" w:lineRule="exact"/>
              <w:ind w:left="711" w:right="710"/>
              <w:jc w:val="center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FUNÇÃO</w:t>
            </w:r>
          </w:p>
        </w:tc>
        <w:tc>
          <w:tcPr>
            <w:tcW w:w="2033" w:type="dxa"/>
            <w:shd w:val="clear" w:color="auto" w:fill="DEEAF6"/>
          </w:tcPr>
          <w:p w14:paraId="5C5B2CE6" w14:textId="77777777" w:rsidR="00BE0F22" w:rsidRDefault="00E874EB">
            <w:pPr>
              <w:pStyle w:val="TableParagraph"/>
              <w:spacing w:before="1" w:line="223" w:lineRule="exact"/>
              <w:ind w:left="497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INSTITUIÇÃO</w:t>
            </w:r>
          </w:p>
        </w:tc>
      </w:tr>
      <w:tr w:rsidR="00BE0F22" w14:paraId="597BEE09" w14:textId="77777777">
        <w:trPr>
          <w:trHeight w:val="292"/>
        </w:trPr>
        <w:tc>
          <w:tcPr>
            <w:tcW w:w="4198" w:type="dxa"/>
          </w:tcPr>
          <w:p w14:paraId="2D4934FB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14:paraId="6C823A80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5B0B3EFA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17731FCE" w14:textId="77777777">
        <w:trPr>
          <w:trHeight w:val="292"/>
        </w:trPr>
        <w:tc>
          <w:tcPr>
            <w:tcW w:w="4198" w:type="dxa"/>
          </w:tcPr>
          <w:p w14:paraId="0267BAB9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14:paraId="6072EA73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3399342B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6DE6B3FC" w14:textId="77777777">
        <w:trPr>
          <w:trHeight w:val="295"/>
        </w:trPr>
        <w:tc>
          <w:tcPr>
            <w:tcW w:w="4198" w:type="dxa"/>
          </w:tcPr>
          <w:p w14:paraId="3697CE92" w14:textId="77777777" w:rsidR="00BE0F22" w:rsidRDefault="00BE0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14:paraId="78DC7B5F" w14:textId="77777777" w:rsidR="00BE0F22" w:rsidRDefault="00BE0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3D75DE87" w14:textId="77777777" w:rsidR="00BE0F22" w:rsidRDefault="00BE0F22">
            <w:pPr>
              <w:pStyle w:val="TableParagraph"/>
              <w:rPr>
                <w:rFonts w:ascii="Times New Roman"/>
              </w:rPr>
            </w:pPr>
          </w:p>
        </w:tc>
      </w:tr>
    </w:tbl>
    <w:p w14:paraId="4693CDAC" w14:textId="77777777" w:rsidR="00BE0F22" w:rsidRDefault="00BE0F22">
      <w:pPr>
        <w:rPr>
          <w:b/>
          <w:sz w:val="20"/>
        </w:rPr>
      </w:pPr>
    </w:p>
    <w:p w14:paraId="2F461488" w14:textId="4F711644" w:rsidR="00BE0F22" w:rsidRDefault="00E874EB">
      <w:pPr>
        <w:pStyle w:val="PargrafodaLista"/>
        <w:numPr>
          <w:ilvl w:val="0"/>
          <w:numId w:val="2"/>
        </w:numPr>
        <w:tabs>
          <w:tab w:val="left" w:pos="290"/>
        </w:tabs>
        <w:spacing w:before="169"/>
        <w:ind w:left="289" w:hanging="188"/>
        <w:rPr>
          <w:b/>
          <w:color w:val="006FC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F85457" wp14:editId="664DBDA3">
                <wp:simplePos x="0" y="0"/>
                <wp:positionH relativeFrom="page">
                  <wp:posOffset>1152525</wp:posOffset>
                </wp:positionH>
                <wp:positionV relativeFrom="paragraph">
                  <wp:posOffset>339725</wp:posOffset>
                </wp:positionV>
                <wp:extent cx="5301615" cy="74739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747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F5D06" w14:textId="77777777" w:rsidR="00BE0F22" w:rsidRDefault="00E874EB">
                            <w:pPr>
                              <w:spacing w:before="119"/>
                              <w:ind w:left="103" w:right="85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Apresentar síntese do projeto sumarizando a importância, os métodos utilizados e,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principalmente,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os resultados 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854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0.75pt;margin-top:26.75pt;width:417.45pt;height:58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" filled="f" strokeweight=".48pt">
                <v:textbox inset="0,0,0,0">
                  <w:txbxContent>
                    <w:p w14:paraId="109F5D06" w14:textId="77777777" w:rsidR="00BE0F22" w:rsidRDefault="00E874EB">
                      <w:pPr>
                        <w:spacing w:before="119"/>
                        <w:ind w:left="103" w:right="85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Apresentar síntese do projeto sumarizando a importância, os métodos utilizados e,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principalmente,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os resultados 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6FC0"/>
          <w:spacing w:val="-4"/>
          <w:sz w:val="20"/>
        </w:rPr>
        <w:t>SÍNTESE</w:t>
      </w:r>
      <w:r>
        <w:rPr>
          <w:b/>
          <w:color w:val="006FC0"/>
          <w:spacing w:val="-6"/>
          <w:sz w:val="20"/>
        </w:rPr>
        <w:t xml:space="preserve"> </w:t>
      </w:r>
      <w:r>
        <w:rPr>
          <w:b/>
          <w:color w:val="006FC0"/>
          <w:spacing w:val="-4"/>
          <w:sz w:val="20"/>
        </w:rPr>
        <w:t>DO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pacing w:val="-4"/>
          <w:sz w:val="20"/>
        </w:rPr>
        <w:t>PROJETO</w:t>
      </w:r>
    </w:p>
    <w:p w14:paraId="2E8E5F1A" w14:textId="77777777" w:rsidR="00BE0F22" w:rsidRDefault="00BE0F22">
      <w:pPr>
        <w:spacing w:before="4"/>
        <w:rPr>
          <w:b/>
          <w:sz w:val="17"/>
        </w:rPr>
      </w:pPr>
    </w:p>
    <w:p w14:paraId="26E33D0B" w14:textId="77777777" w:rsidR="00BE0F22" w:rsidRDefault="00E874EB">
      <w:pPr>
        <w:pStyle w:val="PargrafodaLista"/>
        <w:numPr>
          <w:ilvl w:val="0"/>
          <w:numId w:val="2"/>
        </w:numPr>
        <w:tabs>
          <w:tab w:val="left" w:pos="274"/>
        </w:tabs>
        <w:spacing w:before="51"/>
        <w:ind w:left="273" w:hanging="172"/>
        <w:rPr>
          <w:b/>
          <w:color w:val="006FC0"/>
        </w:rPr>
      </w:pPr>
      <w:r>
        <w:rPr>
          <w:b/>
          <w:color w:val="006FC0"/>
          <w:w w:val="95"/>
          <w:sz w:val="20"/>
        </w:rPr>
        <w:t>TERMO</w:t>
      </w:r>
      <w:r>
        <w:rPr>
          <w:b/>
          <w:color w:val="006FC0"/>
          <w:spacing w:val="4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DE</w:t>
      </w:r>
      <w:r>
        <w:rPr>
          <w:b/>
          <w:color w:val="006FC0"/>
          <w:spacing w:val="6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COMPROMISSO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552"/>
        <w:gridCol w:w="3421"/>
      </w:tblGrid>
      <w:tr w:rsidR="00BE0F22" w14:paraId="4BB3A0E8" w14:textId="77777777">
        <w:trPr>
          <w:trHeight w:val="350"/>
        </w:trPr>
        <w:tc>
          <w:tcPr>
            <w:tcW w:w="2499" w:type="dxa"/>
            <w:shd w:val="clear" w:color="auto" w:fill="DEEAF6"/>
          </w:tcPr>
          <w:p w14:paraId="76A9853E" w14:textId="77777777" w:rsidR="00BE0F22" w:rsidRDefault="00E874EB">
            <w:pPr>
              <w:pStyle w:val="TableParagraph"/>
              <w:spacing w:before="28"/>
              <w:ind w:left="26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Local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:</w:t>
            </w:r>
          </w:p>
        </w:tc>
        <w:tc>
          <w:tcPr>
            <w:tcW w:w="5973" w:type="dxa"/>
            <w:gridSpan w:val="2"/>
          </w:tcPr>
          <w:p w14:paraId="606988D8" w14:textId="77777777" w:rsidR="00BE0F22" w:rsidRDefault="00BE0F22">
            <w:pPr>
              <w:pStyle w:val="TableParagraph"/>
              <w:rPr>
                <w:rFonts w:ascii="Times New Roman"/>
              </w:rPr>
            </w:pPr>
          </w:p>
        </w:tc>
      </w:tr>
      <w:tr w:rsidR="00BE0F22" w14:paraId="156C96C5" w14:textId="77777777">
        <w:trPr>
          <w:trHeight w:val="1684"/>
        </w:trPr>
        <w:tc>
          <w:tcPr>
            <w:tcW w:w="5051" w:type="dxa"/>
            <w:gridSpan w:val="2"/>
          </w:tcPr>
          <w:p w14:paraId="4530C756" w14:textId="77777777" w:rsidR="00BE0F22" w:rsidRDefault="00E874EB">
            <w:pPr>
              <w:pStyle w:val="TableParagraph"/>
              <w:spacing w:before="30"/>
              <w:ind w:left="544" w:right="534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Declaro expressamente conhecer e concordar, para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todos os efeitos legais, com as normas </w:t>
            </w:r>
            <w:r>
              <w:rPr>
                <w:i/>
                <w:spacing w:val="-3"/>
                <w:sz w:val="20"/>
              </w:rPr>
              <w:t>gerais 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concessão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</w:t>
            </w:r>
            <w:r>
              <w:rPr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auxílio</w:t>
            </w:r>
            <w:r>
              <w:rPr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pela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Fundação</w:t>
            </w:r>
            <w:r>
              <w:rPr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Araucária.</w:t>
            </w:r>
          </w:p>
        </w:tc>
        <w:tc>
          <w:tcPr>
            <w:tcW w:w="3421" w:type="dxa"/>
          </w:tcPr>
          <w:p w14:paraId="7B5C0D06" w14:textId="77777777" w:rsidR="00BE0F22" w:rsidRDefault="00E874EB">
            <w:pPr>
              <w:pStyle w:val="TableParagraph"/>
              <w:spacing w:before="30"/>
              <w:ind w:left="150" w:right="141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que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presente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proposta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está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de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acordo com os objetivos </w:t>
            </w:r>
            <w:r>
              <w:rPr>
                <w:i/>
                <w:spacing w:val="-3"/>
                <w:sz w:val="20"/>
              </w:rPr>
              <w:t>científicos 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tecnológicos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desta</w:t>
            </w:r>
            <w:r>
              <w:rPr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Instituição.</w:t>
            </w:r>
          </w:p>
        </w:tc>
      </w:tr>
      <w:tr w:rsidR="00BE0F22" w14:paraId="2C15E4CA" w14:textId="77777777">
        <w:trPr>
          <w:trHeight w:val="935"/>
        </w:trPr>
        <w:tc>
          <w:tcPr>
            <w:tcW w:w="5051" w:type="dxa"/>
            <w:gridSpan w:val="2"/>
            <w:shd w:val="clear" w:color="auto" w:fill="DEEAF6"/>
          </w:tcPr>
          <w:p w14:paraId="01E0B326" w14:textId="77777777" w:rsidR="00BE0F22" w:rsidRDefault="00E874EB">
            <w:pPr>
              <w:pStyle w:val="TableParagraph"/>
              <w:spacing w:before="28"/>
              <w:ind w:left="541" w:right="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Coordenador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proposta</w:t>
            </w:r>
          </w:p>
          <w:p w14:paraId="24457965" w14:textId="77777777" w:rsidR="00BE0F22" w:rsidRDefault="00E874EB">
            <w:pPr>
              <w:pStyle w:val="TableParagraph"/>
              <w:ind w:left="540" w:right="534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(Nome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assinatura)</w:t>
            </w:r>
          </w:p>
        </w:tc>
        <w:tc>
          <w:tcPr>
            <w:tcW w:w="3421" w:type="dxa"/>
            <w:shd w:val="clear" w:color="auto" w:fill="DEEAF6"/>
          </w:tcPr>
          <w:p w14:paraId="184EE133" w14:textId="77777777" w:rsidR="00BE0F22" w:rsidRDefault="00E874EB">
            <w:pPr>
              <w:pStyle w:val="TableParagraph"/>
              <w:spacing w:before="28"/>
              <w:ind w:left="1028" w:right="181" w:hanging="82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Responsável pela instituição </w:t>
            </w:r>
            <w:r>
              <w:rPr>
                <w:b/>
                <w:i/>
                <w:spacing w:val="-3"/>
                <w:sz w:val="24"/>
              </w:rPr>
              <w:t>ou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representante</w:t>
            </w:r>
          </w:p>
          <w:p w14:paraId="25223347" w14:textId="77777777" w:rsidR="00BE0F22" w:rsidRDefault="00E874EB">
            <w:pPr>
              <w:pStyle w:val="TableParagraph"/>
              <w:spacing w:line="293" w:lineRule="exact"/>
              <w:ind w:left="32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(Nome,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assinatura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carimbo)</w:t>
            </w:r>
          </w:p>
        </w:tc>
      </w:tr>
    </w:tbl>
    <w:p w14:paraId="5EF6E37C" w14:textId="77777777" w:rsidR="00BE0F22" w:rsidRDefault="00BE0F22">
      <w:pPr>
        <w:spacing w:line="293" w:lineRule="exact"/>
        <w:rPr>
          <w:sz w:val="24"/>
        </w:rPr>
        <w:sectPr w:rsidR="00BE0F22">
          <w:headerReference w:type="default" r:id="rId7"/>
          <w:footerReference w:type="default" r:id="rId8"/>
          <w:type w:val="continuous"/>
          <w:pgSz w:w="11910" w:h="16840"/>
          <w:pgMar w:top="1660" w:right="1580" w:bottom="1340" w:left="1600" w:header="708" w:footer="1149" w:gutter="0"/>
          <w:pgNumType w:start="1"/>
          <w:cols w:space="720"/>
        </w:sectPr>
      </w:pPr>
    </w:p>
    <w:p w14:paraId="4081FE8A" w14:textId="77777777" w:rsidR="00BE0F22" w:rsidRDefault="00BE0F22">
      <w:pPr>
        <w:spacing w:before="8"/>
        <w:rPr>
          <w:b/>
          <w:sz w:val="29"/>
        </w:rPr>
      </w:pPr>
    </w:p>
    <w:p w14:paraId="560EBC96" w14:textId="77777777" w:rsidR="00BE0F22" w:rsidRDefault="00E874EB">
      <w:pPr>
        <w:pStyle w:val="Ttulo1"/>
        <w:spacing w:before="52"/>
        <w:ind w:left="1587" w:right="1610"/>
      </w:pPr>
      <w:r>
        <w:rPr>
          <w:color w:val="2D74B5"/>
        </w:rPr>
        <w:t>REGULAMENTAÇÃO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PROCESSO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INEXIGIBILIDADE</w:t>
      </w:r>
      <w:r>
        <w:rPr>
          <w:color w:val="2D74B5"/>
          <w:spacing w:val="-51"/>
        </w:rPr>
        <w:t xml:space="preserve"> </w:t>
      </w:r>
      <w:r>
        <w:rPr>
          <w:color w:val="2D74B5"/>
        </w:rPr>
        <w:t>DE CHAMADA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PÚBLICA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05/2022</w:t>
      </w:r>
    </w:p>
    <w:p w14:paraId="0E65B923" w14:textId="77777777" w:rsidR="00BE0F22" w:rsidRDefault="00E874EB">
      <w:pPr>
        <w:pStyle w:val="Ttulo2"/>
        <w:spacing w:before="57"/>
        <w:ind w:left="1125" w:right="1143" w:firstLine="0"/>
        <w:jc w:val="center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Declaração do</w:t>
      </w:r>
      <w:r>
        <w:rPr>
          <w:spacing w:val="-3"/>
        </w:rPr>
        <w:t xml:space="preserve"> </w:t>
      </w:r>
      <w:r>
        <w:t>Bolsista</w:t>
      </w:r>
    </w:p>
    <w:p w14:paraId="6F7C23BE" w14:textId="77777777" w:rsidR="00BE0F22" w:rsidRDefault="00E874EB">
      <w:pPr>
        <w:pStyle w:val="PargrafodaLista"/>
        <w:numPr>
          <w:ilvl w:val="0"/>
          <w:numId w:val="1"/>
        </w:numPr>
        <w:tabs>
          <w:tab w:val="left" w:pos="323"/>
        </w:tabs>
        <w:spacing w:before="36"/>
        <w:rPr>
          <w:b/>
        </w:rPr>
      </w:pPr>
      <w:r>
        <w:rPr>
          <w:b/>
          <w:color w:val="006FC0"/>
        </w:rPr>
        <w:t>IDENTIFICAÇÃO</w:t>
      </w:r>
    </w:p>
    <w:tbl>
      <w:tblPr>
        <w:tblStyle w:val="TableNormal"/>
        <w:tblW w:w="0" w:type="auto"/>
        <w:tblInd w:w="10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BE0F22" w14:paraId="03E4DE3C" w14:textId="77777777">
        <w:trPr>
          <w:trHeight w:val="400"/>
        </w:trPr>
        <w:tc>
          <w:tcPr>
            <w:tcW w:w="4251" w:type="dxa"/>
            <w:shd w:val="clear" w:color="auto" w:fill="DAEDF3"/>
          </w:tcPr>
          <w:p w14:paraId="08741A6D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Instituição/Campus</w:t>
            </w:r>
          </w:p>
        </w:tc>
        <w:tc>
          <w:tcPr>
            <w:tcW w:w="4249" w:type="dxa"/>
          </w:tcPr>
          <w:p w14:paraId="69267860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398524ED" w14:textId="77777777">
        <w:trPr>
          <w:trHeight w:val="402"/>
        </w:trPr>
        <w:tc>
          <w:tcPr>
            <w:tcW w:w="4251" w:type="dxa"/>
            <w:shd w:val="clear" w:color="auto" w:fill="DAEDF3"/>
          </w:tcPr>
          <w:p w14:paraId="7E2E51B9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Pesquisador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bolsista</w:t>
            </w:r>
          </w:p>
        </w:tc>
        <w:tc>
          <w:tcPr>
            <w:tcW w:w="4249" w:type="dxa"/>
          </w:tcPr>
          <w:p w14:paraId="520233AC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605ED1BB" w14:textId="77777777">
        <w:trPr>
          <w:trHeight w:val="400"/>
        </w:trPr>
        <w:tc>
          <w:tcPr>
            <w:tcW w:w="4251" w:type="dxa"/>
            <w:shd w:val="clear" w:color="auto" w:fill="DAEDF3"/>
          </w:tcPr>
          <w:p w14:paraId="43E670F6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Nome do</w:t>
            </w:r>
            <w:r>
              <w:rPr>
                <w:spacing w:val="-3"/>
              </w:rPr>
              <w:t xml:space="preserve"> </w:t>
            </w:r>
            <w:r>
              <w:t>bolsista</w:t>
            </w:r>
          </w:p>
        </w:tc>
        <w:tc>
          <w:tcPr>
            <w:tcW w:w="4249" w:type="dxa"/>
          </w:tcPr>
          <w:p w14:paraId="7A88778A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294E4A69" w14:textId="77777777">
        <w:trPr>
          <w:trHeight w:val="403"/>
        </w:trPr>
        <w:tc>
          <w:tcPr>
            <w:tcW w:w="4251" w:type="dxa"/>
            <w:shd w:val="clear" w:color="auto" w:fill="DAEDF3"/>
          </w:tcPr>
          <w:p w14:paraId="30A0E2A7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Categoria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Bolsa</w:t>
            </w:r>
          </w:p>
        </w:tc>
        <w:tc>
          <w:tcPr>
            <w:tcW w:w="4249" w:type="dxa"/>
          </w:tcPr>
          <w:p w14:paraId="2723F3D7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8966AD" w14:textId="77777777" w:rsidR="00BE0F22" w:rsidRDefault="00BE0F22">
      <w:pPr>
        <w:spacing w:before="6"/>
        <w:rPr>
          <w:b/>
          <w:sz w:val="17"/>
        </w:rPr>
      </w:pPr>
    </w:p>
    <w:p w14:paraId="2134CE18" w14:textId="77777777" w:rsidR="00BE0F22" w:rsidRDefault="00E874EB">
      <w:pPr>
        <w:pStyle w:val="Ttulo2"/>
        <w:numPr>
          <w:ilvl w:val="0"/>
          <w:numId w:val="1"/>
        </w:numPr>
        <w:tabs>
          <w:tab w:val="left" w:pos="323"/>
        </w:tabs>
      </w:pPr>
      <w:r>
        <w:rPr>
          <w:color w:val="006FC0"/>
        </w:rPr>
        <w:t>SÍNTESE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DAS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ATIVIDADES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SEREM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DESENVOLVIDAS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PELO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BOLSISTA</w:t>
      </w:r>
    </w:p>
    <w:tbl>
      <w:tblPr>
        <w:tblStyle w:val="TableNormal"/>
        <w:tblW w:w="0" w:type="auto"/>
        <w:tblInd w:w="10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BE0F22" w14:paraId="207114AF" w14:textId="77777777">
        <w:trPr>
          <w:trHeight w:val="402"/>
        </w:trPr>
        <w:tc>
          <w:tcPr>
            <w:tcW w:w="8500" w:type="dxa"/>
          </w:tcPr>
          <w:p w14:paraId="01D340FE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1</w:t>
            </w:r>
          </w:p>
        </w:tc>
      </w:tr>
      <w:tr w:rsidR="00BE0F22" w14:paraId="24BED0EB" w14:textId="77777777">
        <w:trPr>
          <w:trHeight w:val="400"/>
        </w:trPr>
        <w:tc>
          <w:tcPr>
            <w:tcW w:w="8500" w:type="dxa"/>
          </w:tcPr>
          <w:p w14:paraId="2D335133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2</w:t>
            </w:r>
          </w:p>
        </w:tc>
      </w:tr>
      <w:tr w:rsidR="00BE0F22" w14:paraId="0589BC47" w14:textId="77777777">
        <w:trPr>
          <w:trHeight w:val="402"/>
        </w:trPr>
        <w:tc>
          <w:tcPr>
            <w:tcW w:w="8500" w:type="dxa"/>
          </w:tcPr>
          <w:p w14:paraId="47619479" w14:textId="77777777" w:rsidR="00BE0F22" w:rsidRDefault="00E874EB">
            <w:pPr>
              <w:pStyle w:val="TableParagraph"/>
              <w:spacing w:line="243" w:lineRule="exact"/>
              <w:ind w:left="57"/>
            </w:pPr>
            <w:r>
              <w:t>(adicionar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linhas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necessário)</w:t>
            </w:r>
          </w:p>
        </w:tc>
      </w:tr>
    </w:tbl>
    <w:p w14:paraId="1008ACDD" w14:textId="77777777" w:rsidR="00BE0F22" w:rsidRDefault="00BE0F22">
      <w:pPr>
        <w:spacing w:before="10"/>
        <w:rPr>
          <w:b/>
          <w:sz w:val="23"/>
        </w:rPr>
      </w:pPr>
    </w:p>
    <w:p w14:paraId="37DC4F2F" w14:textId="77777777" w:rsidR="00BE0F22" w:rsidRDefault="00E874EB">
      <w:pPr>
        <w:pStyle w:val="PargrafodaLista"/>
        <w:numPr>
          <w:ilvl w:val="0"/>
          <w:numId w:val="1"/>
        </w:numPr>
        <w:tabs>
          <w:tab w:val="left" w:pos="323"/>
        </w:tabs>
        <w:rPr>
          <w:b/>
        </w:rPr>
      </w:pPr>
      <w:r>
        <w:rPr>
          <w:b/>
          <w:color w:val="006FC0"/>
        </w:rPr>
        <w:t>DECLARAÇÃO</w:t>
      </w:r>
    </w:p>
    <w:p w14:paraId="19D6A10F" w14:textId="77777777" w:rsidR="00BE0F22" w:rsidRDefault="00E874EB">
      <w:pPr>
        <w:tabs>
          <w:tab w:val="left" w:pos="1783"/>
          <w:tab w:val="left" w:pos="2849"/>
          <w:tab w:val="left" w:pos="3710"/>
          <w:tab w:val="left" w:pos="5027"/>
          <w:tab w:val="left" w:pos="6001"/>
          <w:tab w:val="left" w:pos="6985"/>
          <w:tab w:val="left" w:pos="7954"/>
        </w:tabs>
        <w:spacing w:before="60" w:line="255" w:lineRule="exact"/>
        <w:ind w:left="102"/>
        <w:jc w:val="both"/>
        <w:rPr>
          <w:i/>
          <w:sz w:val="21"/>
        </w:rPr>
      </w:pPr>
      <w:r>
        <w:rPr>
          <w:i/>
          <w:sz w:val="21"/>
        </w:rPr>
        <w:t>Declaramos</w:t>
      </w:r>
      <w:r>
        <w:rPr>
          <w:i/>
          <w:sz w:val="21"/>
        </w:rPr>
        <w:tab/>
        <w:t>para</w:t>
      </w:r>
      <w:r>
        <w:rPr>
          <w:i/>
          <w:sz w:val="21"/>
        </w:rPr>
        <w:tab/>
        <w:t>os</w:t>
      </w:r>
      <w:r>
        <w:rPr>
          <w:i/>
          <w:sz w:val="21"/>
        </w:rPr>
        <w:tab/>
        <w:t>devidos</w:t>
      </w:r>
      <w:r>
        <w:rPr>
          <w:i/>
          <w:sz w:val="21"/>
        </w:rPr>
        <w:tab/>
        <w:t>fins</w:t>
      </w:r>
      <w:r>
        <w:rPr>
          <w:i/>
          <w:sz w:val="21"/>
        </w:rPr>
        <w:tab/>
        <w:t>que</w:t>
      </w:r>
      <w:r>
        <w:rPr>
          <w:i/>
          <w:sz w:val="21"/>
        </w:rPr>
        <w:tab/>
        <w:t>o/a</w:t>
      </w:r>
      <w:r>
        <w:rPr>
          <w:i/>
          <w:sz w:val="21"/>
        </w:rPr>
        <w:tab/>
        <w:t>bolsista</w:t>
      </w:r>
    </w:p>
    <w:p w14:paraId="59ED6DE7" w14:textId="77777777" w:rsidR="00BE0F22" w:rsidRDefault="00E874EB">
      <w:pPr>
        <w:tabs>
          <w:tab w:val="left" w:pos="5227"/>
        </w:tabs>
        <w:ind w:left="102" w:right="114"/>
        <w:jc w:val="both"/>
        <w:rPr>
          <w:i/>
          <w:sz w:val="21"/>
        </w:rPr>
      </w:pP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  <w:r>
        <w:rPr>
          <w:i/>
          <w:sz w:val="21"/>
        </w:rPr>
        <w:t>, selecionado por esta instituição para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participar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bolsista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da</w:t>
      </w:r>
      <w:r>
        <w:rPr>
          <w:i/>
          <w:spacing w:val="1"/>
          <w:sz w:val="21"/>
        </w:rPr>
        <w:t xml:space="preserve"> </w:t>
      </w:r>
      <w:r>
        <w:rPr>
          <w:b/>
          <w:i/>
          <w:sz w:val="21"/>
        </w:rPr>
        <w:t>REGULAMENTAÇÃO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DO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PROGRAMA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DEESTRUTURAÇÃO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 xml:space="preserve">IMPLEMENTAÇÃO DO CENTRO DE INOVAÇÃO DO COMÉRCIO </w:t>
      </w:r>
      <w:r>
        <w:rPr>
          <w:i/>
          <w:sz w:val="21"/>
        </w:rPr>
        <w:t>não acumulará bolsa de qualquer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outra natureza ou manterá vínculo empregatício enquanto permanecer bolsista desta Chamada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Pública. O tratamento dos dados coletados no âmbito desse Programa se dará de acordo com 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artigos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7, IV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11,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II, c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Lei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13.709/18.</w:t>
      </w:r>
      <w:r>
        <w:rPr>
          <w:i/>
          <w:sz w:val="21"/>
          <w:vertAlign w:val="superscript"/>
        </w:rPr>
        <w:t>1</w:t>
      </w:r>
    </w:p>
    <w:p w14:paraId="049E0C44" w14:textId="77777777" w:rsidR="00BE0F22" w:rsidRDefault="00BE0F22">
      <w:pPr>
        <w:spacing w:before="6"/>
        <w:rPr>
          <w:i/>
          <w:sz w:val="29"/>
        </w:rPr>
      </w:pPr>
    </w:p>
    <w:p w14:paraId="3E493BE9" w14:textId="77777777" w:rsidR="00BE0F22" w:rsidRDefault="00E874EB">
      <w:pPr>
        <w:pStyle w:val="Ttulo2"/>
        <w:numPr>
          <w:ilvl w:val="0"/>
          <w:numId w:val="1"/>
        </w:numPr>
        <w:tabs>
          <w:tab w:val="left" w:pos="323"/>
        </w:tabs>
      </w:pPr>
      <w:r>
        <w:rPr>
          <w:color w:val="006FC0"/>
        </w:rPr>
        <w:t>ASSINATURAS</w:t>
      </w:r>
    </w:p>
    <w:tbl>
      <w:tblPr>
        <w:tblStyle w:val="TableNormal"/>
        <w:tblW w:w="0" w:type="auto"/>
        <w:tblInd w:w="10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BE0F22" w14:paraId="0C5E533A" w14:textId="77777777">
        <w:trPr>
          <w:trHeight w:val="633"/>
        </w:trPr>
        <w:tc>
          <w:tcPr>
            <w:tcW w:w="8500" w:type="dxa"/>
            <w:gridSpan w:val="2"/>
            <w:shd w:val="clear" w:color="auto" w:fill="DAEDF3"/>
          </w:tcPr>
          <w:p w14:paraId="1A8C1DC2" w14:textId="77777777" w:rsidR="00BE0F22" w:rsidRDefault="00E874EB">
            <w:pPr>
              <w:pStyle w:val="TableParagraph"/>
              <w:spacing w:before="14" w:line="213" w:lineRule="auto"/>
              <w:ind w:left="79" w:firstLine="400"/>
              <w:rPr>
                <w:i/>
                <w:sz w:val="20"/>
              </w:rPr>
            </w:pPr>
            <w:r>
              <w:rPr>
                <w:i/>
                <w:sz w:val="20"/>
              </w:rPr>
              <w:t>Os abaixo-assinados declaram que o presente documento foi estabelecido de comum acordo,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assumindo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tarefas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responsabilidades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lhes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caberão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durante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período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realização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mesmo.</w:t>
            </w:r>
          </w:p>
        </w:tc>
      </w:tr>
      <w:tr w:rsidR="00BE0F22" w14:paraId="65E44238" w14:textId="77777777">
        <w:trPr>
          <w:trHeight w:val="381"/>
        </w:trPr>
        <w:tc>
          <w:tcPr>
            <w:tcW w:w="8500" w:type="dxa"/>
            <w:gridSpan w:val="2"/>
          </w:tcPr>
          <w:p w14:paraId="19AB90F2" w14:textId="77777777" w:rsidR="00BE0F22" w:rsidRDefault="00E874EB">
            <w:pPr>
              <w:pStyle w:val="TableParagraph"/>
              <w:spacing w:line="218" w:lineRule="exact"/>
              <w:ind w:left="5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</w:tr>
      <w:tr w:rsidR="00BE0F22" w14:paraId="4F432290" w14:textId="77777777">
        <w:trPr>
          <w:trHeight w:val="597"/>
        </w:trPr>
        <w:tc>
          <w:tcPr>
            <w:tcW w:w="4251" w:type="dxa"/>
          </w:tcPr>
          <w:p w14:paraId="00CD41ED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5D66E3EF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1B90BFA1" w14:textId="77777777">
        <w:trPr>
          <w:trHeight w:val="600"/>
        </w:trPr>
        <w:tc>
          <w:tcPr>
            <w:tcW w:w="4251" w:type="dxa"/>
            <w:shd w:val="clear" w:color="auto" w:fill="C5D9F0"/>
          </w:tcPr>
          <w:p w14:paraId="5D91D257" w14:textId="77777777" w:rsidR="00BE0F22" w:rsidRDefault="00E874EB">
            <w:pPr>
              <w:pStyle w:val="TableParagraph"/>
              <w:spacing w:line="221" w:lineRule="exact"/>
              <w:ind w:left="1231"/>
              <w:rPr>
                <w:i/>
                <w:sz w:val="20"/>
              </w:rPr>
            </w:pPr>
            <w:r>
              <w:rPr>
                <w:i/>
                <w:sz w:val="20"/>
              </w:rPr>
              <w:t>Assinatura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14:paraId="3E3F4040" w14:textId="77777777" w:rsidR="00BE0F22" w:rsidRDefault="00E874EB">
            <w:pPr>
              <w:pStyle w:val="TableParagraph"/>
              <w:spacing w:line="213" w:lineRule="auto"/>
              <w:ind w:left="1809" w:right="329" w:hanging="1479"/>
              <w:rPr>
                <w:i/>
                <w:sz w:val="20"/>
              </w:rPr>
            </w:pPr>
            <w:r>
              <w:rPr>
                <w:i/>
                <w:sz w:val="20"/>
              </w:rPr>
              <w:t>Assinatura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Pesquisador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Responsável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pelo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bolsista</w:t>
            </w:r>
          </w:p>
        </w:tc>
      </w:tr>
      <w:tr w:rsidR="00BE0F22" w14:paraId="71B2D1B8" w14:textId="77777777">
        <w:trPr>
          <w:trHeight w:val="381"/>
        </w:trPr>
        <w:tc>
          <w:tcPr>
            <w:tcW w:w="8500" w:type="dxa"/>
            <w:gridSpan w:val="2"/>
          </w:tcPr>
          <w:p w14:paraId="1B1437F1" w14:textId="77777777" w:rsidR="00BE0F22" w:rsidRDefault="00BE0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F22" w14:paraId="34F85936" w14:textId="77777777">
        <w:trPr>
          <w:trHeight w:val="599"/>
        </w:trPr>
        <w:tc>
          <w:tcPr>
            <w:tcW w:w="8500" w:type="dxa"/>
            <w:gridSpan w:val="2"/>
            <w:shd w:val="clear" w:color="auto" w:fill="C5D9F0"/>
          </w:tcPr>
          <w:p w14:paraId="74247062" w14:textId="77777777" w:rsidR="00BE0F22" w:rsidRDefault="00E874EB">
            <w:pPr>
              <w:pStyle w:val="TableParagraph"/>
              <w:spacing w:line="213" w:lineRule="auto"/>
              <w:ind w:left="2585" w:right="1452" w:hanging="1112"/>
              <w:rPr>
                <w:i/>
                <w:sz w:val="20"/>
              </w:rPr>
            </w:pPr>
            <w:r>
              <w:rPr>
                <w:i/>
                <w:sz w:val="20"/>
              </w:rPr>
              <w:t>Assinatura/Aprovação da Pró- Reitoria de Pesquisa e Pós-Graduação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equivalente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Institutos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Pesquisa</w:t>
            </w:r>
          </w:p>
        </w:tc>
      </w:tr>
    </w:tbl>
    <w:p w14:paraId="36833EF7" w14:textId="77777777" w:rsidR="00BE0F22" w:rsidRDefault="00BE0F22">
      <w:pPr>
        <w:rPr>
          <w:b/>
          <w:sz w:val="20"/>
        </w:rPr>
      </w:pPr>
    </w:p>
    <w:p w14:paraId="6413551B" w14:textId="77777777" w:rsidR="00BE0F22" w:rsidRDefault="00BE0F22">
      <w:pPr>
        <w:rPr>
          <w:b/>
          <w:sz w:val="20"/>
        </w:rPr>
      </w:pPr>
    </w:p>
    <w:p w14:paraId="54B4E2AB" w14:textId="24E95611" w:rsidR="00BE0F22" w:rsidRDefault="00E874EB">
      <w:pPr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C85B14" wp14:editId="636B42AA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89A3" id="Rectangle 2" o:spid="_x0000_s1026" style="position:absolute;margin-left:85.1pt;margin-top:18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j2sa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68AF9C" w14:textId="77777777" w:rsidR="00BE0F22" w:rsidRDefault="00E874EB">
      <w:pPr>
        <w:pStyle w:val="Corpodetexto"/>
        <w:spacing w:before="55"/>
        <w:ind w:left="102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  <w:position w:val="6"/>
          <w:sz w:val="14"/>
        </w:rPr>
        <w:t>1</w:t>
      </w:r>
      <w:r>
        <w:rPr>
          <w:rFonts w:ascii="Arial MT" w:hAnsi="Arial MT"/>
          <w:spacing w:val="-2"/>
          <w:w w:val="80"/>
        </w:rPr>
        <w:t>“Art.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7º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tratamento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dados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pessoais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somente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poderá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ser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realizado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nas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seguintes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hipóteses:</w:t>
      </w:r>
    </w:p>
    <w:p w14:paraId="5D25C651" w14:textId="77777777" w:rsidR="00BE0F22" w:rsidRDefault="00E874EB">
      <w:pPr>
        <w:pStyle w:val="Corpodetexto"/>
        <w:spacing w:before="2"/>
        <w:ind w:left="102"/>
      </w:pPr>
      <w:r>
        <w:t>IV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garantida,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 possível,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anonimização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</w:p>
    <w:p w14:paraId="0D35F8AE" w14:textId="77777777" w:rsidR="00BE0F22" w:rsidRDefault="00E874EB">
      <w:pPr>
        <w:pStyle w:val="Corpodetexto"/>
        <w:spacing w:before="1" w:line="219" w:lineRule="exact"/>
        <w:ind w:left="102"/>
      </w:pPr>
      <w:r>
        <w:t>pessoais;”</w:t>
      </w:r>
    </w:p>
    <w:p w14:paraId="6A91EA39" w14:textId="77777777" w:rsidR="00BE0F22" w:rsidRDefault="00E874EB">
      <w:pPr>
        <w:pStyle w:val="Corpodetexto"/>
        <w:spacing w:line="219" w:lineRule="exact"/>
        <w:ind w:left="102"/>
      </w:pPr>
      <w:r>
        <w:t>“Art.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sensíveis</w:t>
      </w:r>
      <w:r>
        <w:rPr>
          <w:spacing w:val="-3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ocorrer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14:paraId="7AD383B1" w14:textId="77777777" w:rsidR="00BE0F22" w:rsidRDefault="00E874EB">
      <w:pPr>
        <w:pStyle w:val="Corpodetexto"/>
        <w:spacing w:before="1" w:line="219" w:lineRule="exact"/>
        <w:ind w:left="102"/>
      </w:pP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titular,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indispensável</w:t>
      </w:r>
      <w:r>
        <w:rPr>
          <w:spacing w:val="-3"/>
        </w:rPr>
        <w:t xml:space="preserve"> </w:t>
      </w:r>
      <w:r>
        <w:t>para:</w:t>
      </w:r>
    </w:p>
    <w:p w14:paraId="1F70083A" w14:textId="77777777" w:rsidR="00BE0F22" w:rsidRDefault="00E874EB">
      <w:pPr>
        <w:pStyle w:val="Corpodetexto"/>
        <w:ind w:left="102"/>
      </w:pPr>
      <w:r>
        <w:t>c)</w:t>
      </w:r>
      <w:r>
        <w:rPr>
          <w:spacing w:val="-3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garantida,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possível,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anonimização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37"/>
        </w:rPr>
        <w:t xml:space="preserve"> </w:t>
      </w:r>
      <w:r>
        <w:t>sensíveis;</w:t>
      </w:r>
    </w:p>
    <w:sectPr w:rsidR="00BE0F22">
      <w:pgSz w:w="11910" w:h="16840"/>
      <w:pgMar w:top="1660" w:right="1580" w:bottom="1340" w:left="1600" w:header="708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A22F" w14:textId="77777777" w:rsidR="00000000" w:rsidRDefault="00E874EB">
      <w:r>
        <w:separator/>
      </w:r>
    </w:p>
  </w:endnote>
  <w:endnote w:type="continuationSeparator" w:id="0">
    <w:p w14:paraId="5098A65A" w14:textId="77777777" w:rsidR="00000000" w:rsidRDefault="00E8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3FF5" w14:textId="74BDE5AA" w:rsidR="00BE0F22" w:rsidRDefault="00E874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D7F358" wp14:editId="0A4784CA">
              <wp:simplePos x="0" y="0"/>
              <wp:positionH relativeFrom="page">
                <wp:posOffset>3217545</wp:posOffset>
              </wp:positionH>
              <wp:positionV relativeFrom="page">
                <wp:posOffset>9786620</wp:posOffset>
              </wp:positionV>
              <wp:extent cx="114173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C6C79" w14:textId="77777777" w:rsidR="00BE0F22" w:rsidRDefault="00E874EB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i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4F81BB"/>
                                <w:w w:val="8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7F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3.35pt;margin-top:770.6pt;width:89.9pt;height:14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" filled="f" stroked="f">
              <v:textbox inset="0,0,0,0">
                <w:txbxContent>
                  <w:p w14:paraId="652C6C79" w14:textId="77777777" w:rsidR="00BE0F22" w:rsidRDefault="00E874EB">
                    <w:pPr>
                      <w:spacing w:before="20"/>
                      <w:ind w:left="20"/>
                      <w:rPr>
                        <w:rFonts w:ascii="Arial"/>
                        <w:b/>
                        <w:i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4F81BB"/>
                          <w:w w:val="8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076D" w14:textId="77777777" w:rsidR="00000000" w:rsidRDefault="00E874EB">
      <w:r>
        <w:separator/>
      </w:r>
    </w:p>
  </w:footnote>
  <w:footnote w:type="continuationSeparator" w:id="0">
    <w:p w14:paraId="51B17F3D" w14:textId="77777777" w:rsidR="00000000" w:rsidRDefault="00E8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69D2" w14:textId="77777777" w:rsidR="00BE0F22" w:rsidRDefault="00E874E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A588A44" wp14:editId="01BD0CC7">
          <wp:simplePos x="0" y="0"/>
          <wp:positionH relativeFrom="page">
            <wp:posOffset>1118400</wp:posOffset>
          </wp:positionH>
          <wp:positionV relativeFrom="page">
            <wp:posOffset>449579</wp:posOffset>
          </wp:positionV>
          <wp:extent cx="1280413" cy="5029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413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C9FD900" wp14:editId="2B54C360">
          <wp:simplePos x="0" y="0"/>
          <wp:positionH relativeFrom="page">
            <wp:posOffset>5337047</wp:posOffset>
          </wp:positionH>
          <wp:positionV relativeFrom="page">
            <wp:posOffset>476884</wp:posOffset>
          </wp:positionV>
          <wp:extent cx="1095375" cy="4678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2398"/>
    <w:multiLevelType w:val="hybridMultilevel"/>
    <w:tmpl w:val="7BCCB74C"/>
    <w:lvl w:ilvl="0" w:tplc="7F321A9C">
      <w:start w:val="1"/>
      <w:numFmt w:val="decimal"/>
      <w:lvlText w:val="%1."/>
      <w:lvlJc w:val="left"/>
      <w:pPr>
        <w:ind w:left="322" w:hanging="22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2"/>
        <w:szCs w:val="22"/>
        <w:lang w:val="pt-PT" w:eastAsia="en-US" w:bidi="ar-SA"/>
      </w:rPr>
    </w:lvl>
    <w:lvl w:ilvl="1" w:tplc="27FA0484"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 w:tplc="8D9E9074">
      <w:numFmt w:val="bullet"/>
      <w:lvlText w:val="•"/>
      <w:lvlJc w:val="left"/>
      <w:pPr>
        <w:ind w:left="2001" w:hanging="221"/>
      </w:pPr>
      <w:rPr>
        <w:rFonts w:hint="default"/>
        <w:lang w:val="pt-PT" w:eastAsia="en-US" w:bidi="ar-SA"/>
      </w:rPr>
    </w:lvl>
    <w:lvl w:ilvl="3" w:tplc="26FE2CD2">
      <w:numFmt w:val="bullet"/>
      <w:lvlText w:val="•"/>
      <w:lvlJc w:val="left"/>
      <w:pPr>
        <w:ind w:left="2841" w:hanging="221"/>
      </w:pPr>
      <w:rPr>
        <w:rFonts w:hint="default"/>
        <w:lang w:val="pt-PT" w:eastAsia="en-US" w:bidi="ar-SA"/>
      </w:rPr>
    </w:lvl>
    <w:lvl w:ilvl="4" w:tplc="C6A8C154">
      <w:numFmt w:val="bullet"/>
      <w:lvlText w:val="•"/>
      <w:lvlJc w:val="left"/>
      <w:pPr>
        <w:ind w:left="3682" w:hanging="221"/>
      </w:pPr>
      <w:rPr>
        <w:rFonts w:hint="default"/>
        <w:lang w:val="pt-PT" w:eastAsia="en-US" w:bidi="ar-SA"/>
      </w:rPr>
    </w:lvl>
    <w:lvl w:ilvl="5" w:tplc="6B1A2538">
      <w:numFmt w:val="bullet"/>
      <w:lvlText w:val="•"/>
      <w:lvlJc w:val="left"/>
      <w:pPr>
        <w:ind w:left="4523" w:hanging="221"/>
      </w:pPr>
      <w:rPr>
        <w:rFonts w:hint="default"/>
        <w:lang w:val="pt-PT" w:eastAsia="en-US" w:bidi="ar-SA"/>
      </w:rPr>
    </w:lvl>
    <w:lvl w:ilvl="6" w:tplc="58A8B0A0">
      <w:numFmt w:val="bullet"/>
      <w:lvlText w:val="•"/>
      <w:lvlJc w:val="left"/>
      <w:pPr>
        <w:ind w:left="5363" w:hanging="221"/>
      </w:pPr>
      <w:rPr>
        <w:rFonts w:hint="default"/>
        <w:lang w:val="pt-PT" w:eastAsia="en-US" w:bidi="ar-SA"/>
      </w:rPr>
    </w:lvl>
    <w:lvl w:ilvl="7" w:tplc="8DC417B8"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  <w:lvl w:ilvl="8" w:tplc="39806C10">
      <w:numFmt w:val="bullet"/>
      <w:lvlText w:val="•"/>
      <w:lvlJc w:val="left"/>
      <w:pPr>
        <w:ind w:left="7045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6FB36D26"/>
    <w:multiLevelType w:val="hybridMultilevel"/>
    <w:tmpl w:val="1FD8F77C"/>
    <w:lvl w:ilvl="0" w:tplc="DE7E0594">
      <w:start w:val="1"/>
      <w:numFmt w:val="decimal"/>
      <w:lvlText w:val="%1."/>
      <w:lvlJc w:val="left"/>
      <w:pPr>
        <w:ind w:left="308" w:hanging="207"/>
        <w:jc w:val="left"/>
      </w:pPr>
      <w:rPr>
        <w:rFonts w:hint="default"/>
        <w:b/>
        <w:bCs/>
        <w:spacing w:val="-5"/>
        <w:w w:val="97"/>
        <w:lang w:val="pt-PT" w:eastAsia="en-US" w:bidi="ar-SA"/>
      </w:rPr>
    </w:lvl>
    <w:lvl w:ilvl="1" w:tplc="3A44B6AE">
      <w:numFmt w:val="bullet"/>
      <w:lvlText w:val="•"/>
      <w:lvlJc w:val="left"/>
      <w:pPr>
        <w:ind w:left="1142" w:hanging="207"/>
      </w:pPr>
      <w:rPr>
        <w:rFonts w:hint="default"/>
        <w:lang w:val="pt-PT" w:eastAsia="en-US" w:bidi="ar-SA"/>
      </w:rPr>
    </w:lvl>
    <w:lvl w:ilvl="2" w:tplc="DED6748E">
      <w:numFmt w:val="bullet"/>
      <w:lvlText w:val="•"/>
      <w:lvlJc w:val="left"/>
      <w:pPr>
        <w:ind w:left="1985" w:hanging="207"/>
      </w:pPr>
      <w:rPr>
        <w:rFonts w:hint="default"/>
        <w:lang w:val="pt-PT" w:eastAsia="en-US" w:bidi="ar-SA"/>
      </w:rPr>
    </w:lvl>
    <w:lvl w:ilvl="3" w:tplc="EAF41F42">
      <w:numFmt w:val="bullet"/>
      <w:lvlText w:val="•"/>
      <w:lvlJc w:val="left"/>
      <w:pPr>
        <w:ind w:left="2827" w:hanging="207"/>
      </w:pPr>
      <w:rPr>
        <w:rFonts w:hint="default"/>
        <w:lang w:val="pt-PT" w:eastAsia="en-US" w:bidi="ar-SA"/>
      </w:rPr>
    </w:lvl>
    <w:lvl w:ilvl="4" w:tplc="72C0B89A">
      <w:numFmt w:val="bullet"/>
      <w:lvlText w:val="•"/>
      <w:lvlJc w:val="left"/>
      <w:pPr>
        <w:ind w:left="3670" w:hanging="207"/>
      </w:pPr>
      <w:rPr>
        <w:rFonts w:hint="default"/>
        <w:lang w:val="pt-PT" w:eastAsia="en-US" w:bidi="ar-SA"/>
      </w:rPr>
    </w:lvl>
    <w:lvl w:ilvl="5" w:tplc="88DE171A">
      <w:numFmt w:val="bullet"/>
      <w:lvlText w:val="•"/>
      <w:lvlJc w:val="left"/>
      <w:pPr>
        <w:ind w:left="4513" w:hanging="207"/>
      </w:pPr>
      <w:rPr>
        <w:rFonts w:hint="default"/>
        <w:lang w:val="pt-PT" w:eastAsia="en-US" w:bidi="ar-SA"/>
      </w:rPr>
    </w:lvl>
    <w:lvl w:ilvl="6" w:tplc="B89490DA">
      <w:numFmt w:val="bullet"/>
      <w:lvlText w:val="•"/>
      <w:lvlJc w:val="left"/>
      <w:pPr>
        <w:ind w:left="5355" w:hanging="207"/>
      </w:pPr>
      <w:rPr>
        <w:rFonts w:hint="default"/>
        <w:lang w:val="pt-PT" w:eastAsia="en-US" w:bidi="ar-SA"/>
      </w:rPr>
    </w:lvl>
    <w:lvl w:ilvl="7" w:tplc="5E74FF0E">
      <w:numFmt w:val="bullet"/>
      <w:lvlText w:val="•"/>
      <w:lvlJc w:val="left"/>
      <w:pPr>
        <w:ind w:left="6198" w:hanging="207"/>
      </w:pPr>
      <w:rPr>
        <w:rFonts w:hint="default"/>
        <w:lang w:val="pt-PT" w:eastAsia="en-US" w:bidi="ar-SA"/>
      </w:rPr>
    </w:lvl>
    <w:lvl w:ilvl="8" w:tplc="70E80C96">
      <w:numFmt w:val="bullet"/>
      <w:lvlText w:val="•"/>
      <w:lvlJc w:val="left"/>
      <w:pPr>
        <w:ind w:left="7041" w:hanging="207"/>
      </w:pPr>
      <w:rPr>
        <w:rFonts w:hint="default"/>
        <w:lang w:val="pt-PT" w:eastAsia="en-US" w:bidi="ar-SA"/>
      </w:rPr>
    </w:lvl>
  </w:abstractNum>
  <w:num w:numId="1" w16cid:durableId="951935530">
    <w:abstractNumId w:val="0"/>
  </w:num>
  <w:num w:numId="2" w16cid:durableId="39309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22"/>
    <w:rsid w:val="00BE0F22"/>
    <w:rsid w:val="00E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992A08"/>
  <w15:docId w15:val="{7378CF27-6590-4F4A-8446-C007533C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26" w:right="11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22" w:hanging="22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19"/>
      <w:ind w:left="1126" w:right="114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22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2022-04-11T17:01:00Z</dcterms:created>
  <dcterms:modified xsi:type="dcterms:W3CDTF">2022-04-11T17:01:00Z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2022-04-11T00:00:00Z</vt:filetime>
  </property>
</Properties>
</file>